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98" w:rsidRDefault="00F44BAC">
      <w:pPr>
        <w:rPr>
          <w:rFonts w:ascii="Times New Roman" w:hAnsi="Times New Roman" w:cs="Times New Roman"/>
          <w:b/>
          <w:sz w:val="48"/>
          <w:szCs w:val="48"/>
          <w:u w:val="double"/>
          <w:lang w:val="en-US"/>
          <w14:shadow w14:blurRad="63500" w14:dist="50800" w14:dir="13500000" w14:sx="0" w14:sy="0" w14:kx="0" w14:ky="0" w14:algn="none">
            <w14:srgbClr w14:val="000000">
              <w14:alpha w14:val="50000"/>
            </w14:srgbClr>
          </w14:shadow>
        </w:rPr>
      </w:pPr>
      <w:r w:rsidRPr="00F44BAC">
        <w:rPr>
          <w:rFonts w:ascii="Times New Roman" w:hAnsi="Times New Roman" w:cs="Times New Roman"/>
          <w:b/>
          <w:sz w:val="48"/>
          <w:szCs w:val="48"/>
          <w:highlight w:val="lightGray"/>
          <w:u w:val="double"/>
          <w:lang w:val="en-US"/>
          <w14:shadow w14:blurRad="63500" w14:dist="50800" w14:dir="13500000" w14:sx="0" w14:sy="0" w14:kx="0" w14:ky="0" w14:algn="none">
            <w14:srgbClr w14:val="000000">
              <w14:alpha w14:val="50000"/>
            </w14:srgbClr>
          </w14:shadow>
        </w:rPr>
        <w:t xml:space="preserve">CONCLUSION FOR SURVEY FOR TOURS &amp; TRAVELS </w:t>
      </w:r>
      <w:proofErr w:type="gramStart"/>
      <w:r w:rsidRPr="00F44BAC">
        <w:rPr>
          <w:rFonts w:ascii="Times New Roman" w:hAnsi="Times New Roman" w:cs="Times New Roman"/>
          <w:b/>
          <w:sz w:val="48"/>
          <w:szCs w:val="48"/>
          <w:highlight w:val="lightGray"/>
          <w:u w:val="double"/>
          <w:lang w:val="en-US"/>
          <w14:shadow w14:blurRad="63500" w14:dist="50800" w14:dir="13500000" w14:sx="0" w14:sy="0" w14:kx="0" w14:ky="0" w14:algn="none">
            <w14:srgbClr w14:val="000000">
              <w14:alpha w14:val="50000"/>
            </w14:srgbClr>
          </w14:shadow>
        </w:rPr>
        <w:t>COMPANY:-</w:t>
      </w:r>
      <w:proofErr w:type="gramEnd"/>
    </w:p>
    <w:p w:rsidR="007F5133" w:rsidRDefault="007F5133">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7F5133" w:rsidRDefault="007F5133">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First if we want to come to any conclusion we have to know that what and who have filled the information like how many were female or male, or percentage of people who live in India, etc….</w:t>
      </w:r>
    </w:p>
    <w:p w:rsidR="007F5133" w:rsidRDefault="007F5133" w:rsidP="007F5133">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7F5133" w:rsidRDefault="007F5133" w:rsidP="007F5133">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sidRPr="007F5133">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Forms response chart. Question title: Gender. Number of responses: 28 responses.</w:t>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noProof/>
          <w:sz w:val="40"/>
          <w:szCs w:val="40"/>
          <w:lang w:eastAsia="en-IN"/>
          <w14:shadow w14:blurRad="63500" w14:dist="50800" w14:dir="13500000" w14:sx="0" w14:sy="0" w14:kx="0" w14:ky="0" w14:algn="none">
            <w14:srgbClr w14:val="000000">
              <w14:alpha w14:val="50000"/>
            </w14:srgbClr>
          </w14:shadow>
        </w:rPr>
        <w:drawing>
          <wp:inline distT="0" distB="0" distL="0" distR="0">
            <wp:extent cx="57245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So after seeing among information you can see that from total of 28 people who have filled this form there are 60.7% are female, and 39.3% are male</w:t>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Forms response chart. Question title: Your favorite scenery to visit. Number of responses: 28 responses</w:t>
      </w:r>
    </w:p>
    <w:p w:rsidR="00B071E2" w:rsidRDefault="00B071E2"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noProof/>
          <w:sz w:val="40"/>
          <w:szCs w:val="40"/>
          <w:lang w:eastAsia="en-IN"/>
          <w14:shadow w14:blurRad="63500" w14:dist="50800" w14:dir="13500000" w14:sx="0" w14:sy="0" w14:kx="0" w14:ky="0" w14:algn="none">
            <w14:srgbClr w14:val="000000">
              <w14:alpha w14:val="50000"/>
            </w14:srgbClr>
          </w14:shadow>
        </w:rPr>
        <w:lastRenderedPageBreak/>
        <w:drawing>
          <wp:inline distT="0" distB="0" distL="0" distR="0">
            <wp:extent cx="5867400" cy="236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4297" cy="2366884"/>
                    </a:xfrm>
                    <a:prstGeom prst="rect">
                      <a:avLst/>
                    </a:prstGeom>
                    <a:noFill/>
                    <a:ln>
                      <a:noFill/>
                    </a:ln>
                  </pic:spPr>
                </pic:pic>
              </a:graphicData>
            </a:graphic>
          </wp:inline>
        </w:drawing>
      </w:r>
    </w:p>
    <w:p w:rsidR="00B071E2" w:rsidRDefault="00B071E2"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Forms response chart. Question title: where would you like to go for holidays? Number of responses: 28 responses.</w:t>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noProof/>
          <w:sz w:val="40"/>
          <w:szCs w:val="40"/>
          <w:lang w:eastAsia="en-IN"/>
          <w14:shadow w14:blurRad="63500" w14:dist="50800" w14:dir="13500000" w14:sx="0" w14:sy="0" w14:kx="0" w14:ky="0" w14:algn="none">
            <w14:srgbClr w14:val="000000">
              <w14:alpha w14:val="50000"/>
            </w14:srgbClr>
          </w14:shadow>
        </w:rPr>
        <w:drawing>
          <wp:inline distT="0" distB="0" distL="0" distR="0">
            <wp:extent cx="5248275" cy="219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089" cy="2193050"/>
                    </a:xfrm>
                    <a:prstGeom prst="rect">
                      <a:avLst/>
                    </a:prstGeom>
                    <a:noFill/>
                    <a:ln>
                      <a:noFill/>
                    </a:ln>
                  </pic:spPr>
                </pic:pic>
              </a:graphicData>
            </a:graphic>
          </wp:inline>
        </w:drawing>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 xml:space="preserve">Forms response chart. Question title: If in India, than where would you like to </w:t>
      </w:r>
      <w:proofErr w:type="gramStart"/>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go?.</w:t>
      </w:r>
      <w:proofErr w:type="gramEnd"/>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 xml:space="preserve"> Number of responses: 28 responses.</w:t>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noProof/>
          <w:sz w:val="40"/>
          <w:szCs w:val="40"/>
          <w:lang w:eastAsia="en-IN"/>
          <w14:shadow w14:blurRad="63500" w14:dist="50800" w14:dir="13500000" w14:sx="0" w14:sy="0" w14:kx="0" w14:ky="0" w14:algn="none">
            <w14:srgbClr w14:val="000000">
              <w14:alpha w14:val="50000"/>
            </w14:srgbClr>
          </w14:shadow>
        </w:rPr>
        <w:drawing>
          <wp:inline distT="0" distB="0" distL="0" distR="0">
            <wp:extent cx="57245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 xml:space="preserve">Forms response chart. Question title: if out of India, than where would you like to </w:t>
      </w:r>
      <w:proofErr w:type="gramStart"/>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go?.</w:t>
      </w:r>
      <w:proofErr w:type="gramEnd"/>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 xml:space="preserve"> Number of responses: 28 responses.</w:t>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noProof/>
          <w:sz w:val="40"/>
          <w:szCs w:val="40"/>
          <w:lang w:eastAsia="en-IN"/>
          <w14:shadow w14:blurRad="63500" w14:dist="50800" w14:dir="13500000" w14:sx="0" w14:sy="0" w14:kx="0" w14:ky="0" w14:algn="none">
            <w14:srgbClr w14:val="000000">
              <w14:alpha w14:val="50000"/>
            </w14:srgbClr>
          </w14:shadow>
        </w:rPr>
        <w:drawing>
          <wp:inline distT="0" distB="0" distL="0" distR="0">
            <wp:extent cx="572452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sidRPr="00B071E2">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Forms response chart. Question title: your preferred mode of transport? Number of responses: 28 responses.</w:t>
      </w:r>
    </w:p>
    <w:p w:rsidR="00B071E2" w:rsidRDefault="00B071E2"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noProof/>
          <w:sz w:val="40"/>
          <w:szCs w:val="40"/>
          <w:lang w:eastAsia="en-IN"/>
          <w14:shadow w14:blurRad="63500" w14:dist="50800" w14:dir="13500000" w14:sx="0" w14:sy="0" w14:kx="0" w14:ky="0" w14:algn="none">
            <w14:srgbClr w14:val="000000">
              <w14:alpha w14:val="50000"/>
            </w14:srgbClr>
          </w14:shadow>
        </w:rPr>
        <w:drawing>
          <wp:inline distT="0" distB="0" distL="0" distR="0">
            <wp:extent cx="57340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2160F9" w:rsidRDefault="002160F9"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2160F9" w:rsidRPr="002160F9" w:rsidRDefault="002160F9" w:rsidP="002160F9">
      <w:pPr>
        <w:pStyle w:val="ListParagraph"/>
        <w:numPr>
          <w:ilvl w:val="0"/>
          <w:numId w:val="3"/>
        </w:num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So after seeing all the information and reading all the opinion of all the people who filled this form, you can say that if you want to open your own tours and travels company that you have to make sure that you have to make all the information about travel into the package, and also you have to make sure everything is clean. If the place that tour is trying, go to some adventure park or resorts than you have to make sure it is kids friendly. If some place that you are trying to go to some historical place or a mythical</w:t>
      </w:r>
      <w:bookmarkStart w:id="0" w:name="_GoBack"/>
      <w:bookmarkEnd w:id="0"/>
      <w: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t xml:space="preserve"> place than you have to make sure that it is old people friendly.</w:t>
      </w:r>
    </w:p>
    <w:p w:rsidR="00B071E2" w:rsidRP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Pr="00B071E2" w:rsidRDefault="00B071E2" w:rsidP="00B071E2">
      <w:pPr>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p w:rsidR="00B071E2" w:rsidRDefault="00B071E2" w:rsidP="00B071E2">
      <w:pPr>
        <w:pStyle w:val="ListParagraph"/>
        <w:rPr>
          <w:rFonts w:ascii="Times New Roman" w:hAnsi="Times New Roman" w:cs="Times New Roman"/>
          <w:sz w:val="40"/>
          <w:szCs w:val="40"/>
          <w:lang w:val="en-US"/>
          <w14:shadow w14:blurRad="63500" w14:dist="50800" w14:dir="13500000" w14:sx="0" w14:sy="0" w14:kx="0" w14:ky="0" w14:algn="none">
            <w14:srgbClr w14:val="000000">
              <w14:alpha w14:val="50000"/>
            </w14:srgbClr>
          </w14:shadow>
        </w:rPr>
      </w:pPr>
    </w:p>
    <w:sectPr w:rsidR="00B07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2FC5"/>
      </v:shape>
    </w:pict>
  </w:numPicBullet>
  <w:abstractNum w:abstractNumId="0" w15:restartNumberingAfterBreak="0">
    <w:nsid w:val="0EF8620F"/>
    <w:multiLevelType w:val="hybridMultilevel"/>
    <w:tmpl w:val="11AEB0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5A46E4"/>
    <w:multiLevelType w:val="hybridMultilevel"/>
    <w:tmpl w:val="9D0AFCC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71D5E9E"/>
    <w:multiLevelType w:val="hybridMultilevel"/>
    <w:tmpl w:val="885A47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AC"/>
    <w:rsid w:val="002160F9"/>
    <w:rsid w:val="007F5133"/>
    <w:rsid w:val="00B071E2"/>
    <w:rsid w:val="00E97998"/>
    <w:rsid w:val="00F4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2847"/>
  <w15:chartTrackingRefBased/>
  <w15:docId w15:val="{36564AA7-63CE-41D5-AD2D-8CFFCD87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Kotak</dc:creator>
  <cp:keywords/>
  <dc:description/>
  <cp:lastModifiedBy>Shivani Kotak</cp:lastModifiedBy>
  <cp:revision>1</cp:revision>
  <dcterms:created xsi:type="dcterms:W3CDTF">2021-09-14T11:45:00Z</dcterms:created>
  <dcterms:modified xsi:type="dcterms:W3CDTF">2021-09-14T12:23:00Z</dcterms:modified>
</cp:coreProperties>
</file>