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4D43B" w14:textId="7ECF5167" w:rsidR="004600F1" w:rsidRDefault="005D5ADA">
      <w:r>
        <w:rPr>
          <w:rFonts w:hint="eastAsia"/>
        </w:rPr>
        <w:t>쿠버네티스의 이해</w:t>
      </w:r>
    </w:p>
    <w:p w14:paraId="1993223F" w14:textId="25CA1552" w:rsidR="005D5ADA" w:rsidRDefault="005D5ADA" w:rsidP="005D5A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쿠버네티스 : </w:t>
      </w:r>
      <w:r w:rsidR="00B347F2">
        <w:rPr>
          <w:rFonts w:hint="eastAsia"/>
        </w:rPr>
        <w:t xml:space="preserve">오픈소스 시스템, </w:t>
      </w:r>
      <w:r>
        <w:rPr>
          <w:rFonts w:hint="eastAsia"/>
        </w:rPr>
        <w:t>컨테이너화 된 앱을 자동으로 배포</w:t>
      </w:r>
      <w:r w:rsidR="00B347F2">
        <w:rPr>
          <w:rFonts w:hint="eastAsia"/>
        </w:rPr>
        <w:t>와</w:t>
      </w:r>
      <w:r>
        <w:rPr>
          <w:rFonts w:hint="eastAsia"/>
        </w:rPr>
        <w:t xml:space="preserve"> 스</w:t>
      </w:r>
      <w:r w:rsidR="00B347F2">
        <w:rPr>
          <w:rFonts w:hint="eastAsia"/>
        </w:rPr>
        <w:t>케</w:t>
      </w:r>
      <w:r>
        <w:rPr>
          <w:rFonts w:hint="eastAsia"/>
        </w:rPr>
        <w:t>일링 및 관리해주는.</w:t>
      </w:r>
    </w:p>
    <w:p w14:paraId="7333AF99" w14:textId="09AE00CF" w:rsidR="00B347F2" w:rsidRDefault="00B347F2" w:rsidP="00B347F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특징 : </w:t>
      </w:r>
      <w:r w:rsidR="00A56C31">
        <w:rPr>
          <w:rFonts w:hint="eastAsia"/>
        </w:rPr>
        <w:t xml:space="preserve">서비스 디스커버리(검색/맵핑), </w:t>
      </w:r>
      <w:r>
        <w:rPr>
          <w:rFonts w:hint="eastAsia"/>
        </w:rPr>
        <w:t>로드 밸런싱, 스토리지 오케스트레이션, 자동화된 롤아웃/백, 자동 복구, 자동 빈 패킹, 구성관리.</w:t>
      </w:r>
    </w:p>
    <w:p w14:paraId="6B329062" w14:textId="7698AA31" w:rsidR="00B347F2" w:rsidRDefault="00B347F2" w:rsidP="00B347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클러스터 : </w:t>
      </w:r>
      <w:r w:rsidR="004E3F2A">
        <w:rPr>
          <w:rFonts w:hint="eastAsia"/>
        </w:rPr>
        <w:t>일련의 노드 머신의 집합, 컨테이너화 된 앱을 실행하기 위한.</w:t>
      </w:r>
    </w:p>
    <w:p w14:paraId="1C38BEA0" w14:textId="2E905265" w:rsidR="004E3F2A" w:rsidRDefault="00911BC7" w:rsidP="004E3F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구성요소들 : </w:t>
      </w:r>
      <w:r w:rsidR="004E3F2A">
        <w:rPr>
          <w:rFonts w:hint="eastAsia"/>
        </w:rPr>
        <w:t>마스터 노드 하나와 다수의 워커 노드 그리고 kubectl과 cloud</w:t>
      </w:r>
    </w:p>
    <w:p w14:paraId="41A8076D" w14:textId="43199E34" w:rsidR="004E3F2A" w:rsidRDefault="004E3F2A" w:rsidP="004E3F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노드 : 가상 머신, 클러스터 전체를 컨트롤</w:t>
      </w:r>
      <w:r w:rsidR="00487E44">
        <w:rPr>
          <w:rFonts w:hint="eastAsia"/>
        </w:rPr>
        <w:t>(스케일링, 변경 반영 등)</w:t>
      </w:r>
      <w:r>
        <w:rPr>
          <w:rFonts w:hint="eastAsia"/>
        </w:rPr>
        <w:t>하며 내부에 있는 모든 노드를 관리하는.</w:t>
      </w:r>
    </w:p>
    <w:p w14:paraId="4267AE08" w14:textId="08C6BE9D" w:rsidR="00911BC7" w:rsidRDefault="00400068" w:rsidP="00911B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구성요소, kube-api-server : </w:t>
      </w:r>
      <w:r w:rsidR="00950555">
        <w:rPr>
          <w:rFonts w:hint="eastAsia"/>
        </w:rPr>
        <w:t>쿠버네티스의 모든 통신 맡음.</w:t>
      </w:r>
    </w:p>
    <w:p w14:paraId="6F8D9D69" w14:textId="4028A8F9" w:rsidR="00400068" w:rsidRDefault="00400068" w:rsidP="00911B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구성요소</w:t>
      </w:r>
      <w:r w:rsidR="00E12D5E">
        <w:rPr>
          <w:rFonts w:hint="eastAsia"/>
        </w:rPr>
        <w:t xml:space="preserve">, kube-controller-manager : </w:t>
      </w:r>
      <w:r w:rsidR="00950555">
        <w:rPr>
          <w:rFonts w:hint="eastAsia"/>
        </w:rPr>
        <w:t>파드들을 관리하는 각각의 컨트롤러를 제어.</w:t>
      </w:r>
    </w:p>
    <w:p w14:paraId="4D998636" w14:textId="6F14FEF9" w:rsidR="00E12D5E" w:rsidRDefault="00E12D5E" w:rsidP="00911B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구성요소, kube-scheduler : </w:t>
      </w:r>
      <w:r w:rsidR="00950555">
        <w:rPr>
          <w:rFonts w:hint="eastAsia"/>
        </w:rPr>
        <w:t>리소스를 자원 할당 가능한 노드에 할당. 실행순서 제어.</w:t>
      </w:r>
    </w:p>
    <w:p w14:paraId="0529C9DD" w14:textId="1E954C90" w:rsidR="00E12D5E" w:rsidRDefault="00E12D5E" w:rsidP="00911B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구성요소, etcd : </w:t>
      </w:r>
      <w:r w:rsidR="00950555">
        <w:rPr>
          <w:rFonts w:hint="eastAsia"/>
        </w:rPr>
        <w:t>클러스터 내의 모든 세부적인 데이터 저장소. 키-값 타입.</w:t>
      </w:r>
    </w:p>
    <w:p w14:paraId="43660288" w14:textId="673639F7" w:rsidR="00E12D5E" w:rsidRDefault="00E12D5E" w:rsidP="00911B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구성요소, cloud-controll-manager : </w:t>
      </w:r>
      <w:r w:rsidR="00950555">
        <w:rPr>
          <w:rFonts w:hint="eastAsia"/>
        </w:rPr>
        <w:t>컨트롤러들을 클라우드 서비스와 연결하여 관리.</w:t>
      </w:r>
    </w:p>
    <w:p w14:paraId="166E659D" w14:textId="1CC86776" w:rsidR="004E3F2A" w:rsidRDefault="004E3F2A" w:rsidP="004E3F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워커 노드 : 가상 머신, 마스터에 의해 명령을 받고 실제 컨테이너들이 생성되고 일을 하는.</w:t>
      </w:r>
    </w:p>
    <w:p w14:paraId="330BD7B1" w14:textId="5F6C386A" w:rsidR="00950555" w:rsidRDefault="00950555" w:rsidP="009505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구성요소, kubelet : 컨테이너 실행. 지속적인 상태 체크. </w:t>
      </w:r>
      <w:r>
        <w:t>K</w:t>
      </w:r>
      <w:r>
        <w:rPr>
          <w:rFonts w:hint="eastAsia"/>
        </w:rPr>
        <w:t>ube-api-server와 통신하는 에이전트.</w:t>
      </w:r>
      <w:r w:rsidR="00856A39">
        <w:rPr>
          <w:rFonts w:hint="eastAsia"/>
        </w:rPr>
        <w:t xml:space="preserve"> 하나의 워커 노드상에서 동작하는 파드와 컨테이너 관리</w:t>
      </w:r>
    </w:p>
    <w:p w14:paraId="3F8CDDD5" w14:textId="3D91FBE4" w:rsidR="00950555" w:rsidRDefault="00950555" w:rsidP="009505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구성요소, kube-proxy : 클러스터 내부의 가상 네트워크 설정/관리.</w:t>
      </w:r>
    </w:p>
    <w:p w14:paraId="00EB12A7" w14:textId="230EF119" w:rsidR="005B7F92" w:rsidRDefault="005B7F92" w:rsidP="009505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구성요소, 컨테이너 런타임 : 컨테이너 운영/실행 담당. </w:t>
      </w:r>
      <w:r>
        <w:t>C</w:t>
      </w:r>
      <w:r>
        <w:rPr>
          <w:rFonts w:hint="eastAsia"/>
        </w:rPr>
        <w:t>ontainerd, 도커 등등.</w:t>
      </w:r>
    </w:p>
    <w:p w14:paraId="58E5571C" w14:textId="309E5697" w:rsidR="00950555" w:rsidRDefault="00E44C46" w:rsidP="00950555">
      <w:pPr>
        <w:pStyle w:val="a3"/>
        <w:numPr>
          <w:ilvl w:val="0"/>
          <w:numId w:val="1"/>
        </w:numPr>
        <w:ind w:leftChars="0"/>
      </w:pPr>
      <w:r>
        <w:t>Container</w:t>
      </w:r>
      <w:r>
        <w:rPr>
          <w:rFonts w:hint="eastAsia"/>
        </w:rPr>
        <w:t xml:space="preserve"> runtime interface : 쿠버네티스에서 다양한 컨테이너 런타임을 사용할 수 있게 해주는 API</w:t>
      </w:r>
      <w:r w:rsidR="00160732">
        <w:rPr>
          <w:rFonts w:hint="eastAsia"/>
        </w:rPr>
        <w:t>.</w:t>
      </w:r>
    </w:p>
    <w:p w14:paraId="2947550A" w14:textId="1DE50959" w:rsidR="00E44C46" w:rsidRDefault="00E44C46" w:rsidP="00E44C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과정 : 유저 </w:t>
      </w:r>
      <w:r>
        <w:sym w:font="Wingdings" w:char="F0E0"/>
      </w:r>
      <w:r>
        <w:rPr>
          <w:rFonts w:hint="eastAsia"/>
        </w:rPr>
        <w:t xml:space="preserve"> </w:t>
      </w:r>
      <w:r>
        <w:t>Kubernetes</w:t>
      </w:r>
      <w:r>
        <w:rPr>
          <w:rFonts w:hint="eastAsia"/>
        </w:rPr>
        <w:t xml:space="preserve"> API </w:t>
      </w:r>
      <w:r>
        <w:sym w:font="Wingdings" w:char="F0E0"/>
      </w:r>
      <w:r>
        <w:rPr>
          <w:rFonts w:hint="eastAsia"/>
        </w:rPr>
        <w:t xml:space="preserve"> master node</w:t>
      </w:r>
      <w:r w:rsidR="00872109">
        <w:rPr>
          <w:rFonts w:hint="eastAsia"/>
        </w:rPr>
        <w:t xml:space="preserve"> </w:t>
      </w:r>
      <w:r w:rsidR="00872109">
        <w:sym w:font="Wingdings" w:char="F0E0"/>
      </w:r>
      <w:r w:rsidR="00872109">
        <w:rPr>
          <w:rFonts w:hint="eastAsia"/>
        </w:rPr>
        <w:t xml:space="preserve"> worker node </w:t>
      </w:r>
      <w:r w:rsidR="00872109">
        <w:sym w:font="Wingdings" w:char="F0E0"/>
      </w:r>
      <w:r w:rsidR="00872109">
        <w:rPr>
          <w:rFonts w:hint="eastAsia"/>
        </w:rPr>
        <w:t xml:space="preserve"> CRI-O </w:t>
      </w:r>
      <w:r w:rsidR="00872109">
        <w:sym w:font="Wingdings" w:char="F0E0"/>
      </w:r>
      <w:r w:rsidR="00872109">
        <w:rPr>
          <w:rFonts w:hint="eastAsia"/>
        </w:rPr>
        <w:t xml:space="preserve"> runc </w:t>
      </w:r>
      <w:r w:rsidR="00872109">
        <w:sym w:font="Wingdings" w:char="F0E0"/>
      </w:r>
      <w:r w:rsidR="00872109">
        <w:rPr>
          <w:rFonts w:hint="eastAsia"/>
        </w:rPr>
        <w:t xml:space="preserve"> container host</w:t>
      </w:r>
      <w:r w:rsidR="00872109">
        <w:t>’</w:t>
      </w:r>
      <w:r w:rsidR="00872109">
        <w:rPr>
          <w:rFonts w:hint="eastAsia"/>
        </w:rPr>
        <w:t xml:space="preserve">s kernel </w:t>
      </w:r>
      <w:r w:rsidR="00872109">
        <w:sym w:font="Wingdings" w:char="F0E0"/>
      </w:r>
      <w:r w:rsidR="00872109">
        <w:rPr>
          <w:rFonts w:hint="eastAsia"/>
        </w:rPr>
        <w:t xml:space="preserve"> container</w:t>
      </w:r>
      <w:r w:rsidR="00296CEA">
        <w:rPr>
          <w:rFonts w:hint="eastAsia"/>
        </w:rPr>
        <w:t>.</w:t>
      </w:r>
    </w:p>
    <w:p w14:paraId="0BD448D1" w14:textId="77777777" w:rsidR="001A01D0" w:rsidRDefault="00952A30" w:rsidP="001A01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쿠버네티스 배포 도구 : kubeadm, kops, kubespray.</w:t>
      </w:r>
    </w:p>
    <w:p w14:paraId="0B8959F7" w14:textId="77777777" w:rsidR="00590BC7" w:rsidRDefault="00590BC7" w:rsidP="00590BC7">
      <w:pPr>
        <w:widowControl/>
        <w:wordWrap/>
        <w:autoSpaceDE/>
        <w:autoSpaceDN/>
      </w:pPr>
    </w:p>
    <w:p w14:paraId="74CCD0FC" w14:textId="0D40D71E" w:rsidR="001A01D0" w:rsidRDefault="00E17CBF" w:rsidP="00590BC7">
      <w:pPr>
        <w:widowControl/>
        <w:wordWrap/>
        <w:autoSpaceDE/>
        <w:autoSpaceDN/>
      </w:pPr>
      <w:r>
        <w:rPr>
          <w:rFonts w:hint="eastAsia"/>
        </w:rPr>
        <w:t>쿠버네티스의 리소스 종류</w:t>
      </w:r>
    </w:p>
    <w:p w14:paraId="3C9DB77F" w14:textId="7221ABFB" w:rsidR="00E17CBF" w:rsidRDefault="00E17CBF" w:rsidP="00E17C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파드 실행 컨트롤러</w:t>
      </w:r>
      <w:r w:rsidR="007E22E4">
        <w:rPr>
          <w:rFonts w:hint="eastAsia"/>
        </w:rPr>
        <w:t xml:space="preserve"> : 디플로이먼트, 스테이트풀셋, 잡, 크론잡, 데몬셋.</w:t>
      </w:r>
    </w:p>
    <w:p w14:paraId="00959491" w14:textId="7E3E156B" w:rsidR="00E17CBF" w:rsidRDefault="00E17CBF" w:rsidP="00E17C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서비스 관련</w:t>
      </w:r>
      <w:r w:rsidR="007E22E4">
        <w:rPr>
          <w:rFonts w:hint="eastAsia"/>
        </w:rPr>
        <w:t xml:space="preserve"> : 인그레스, 서비스.</w:t>
      </w:r>
    </w:p>
    <w:p w14:paraId="59690EB2" w14:textId="5FDE9AD9" w:rsidR="007E22E4" w:rsidRDefault="00E17CBF" w:rsidP="007E22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스토리지</w:t>
      </w:r>
      <w:r w:rsidR="007E22E4">
        <w:rPr>
          <w:rFonts w:hint="eastAsia"/>
        </w:rPr>
        <w:t xml:space="preserve"> : PV, PVC.</w:t>
      </w:r>
    </w:p>
    <w:p w14:paraId="20D1B427" w14:textId="445D1EDA" w:rsidR="00590BC7" w:rsidRDefault="00E17CBF" w:rsidP="001A01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설정 정보</w:t>
      </w:r>
      <w:r w:rsidR="007E22E4">
        <w:rPr>
          <w:rFonts w:hint="eastAsia"/>
        </w:rPr>
        <w:t xml:space="preserve"> : ConfigMap, Secret.</w:t>
      </w:r>
    </w:p>
    <w:p w14:paraId="2010ECE7" w14:textId="7F878FE9" w:rsidR="00E17CBF" w:rsidRDefault="00590BC7" w:rsidP="00590BC7">
      <w:pPr>
        <w:widowControl/>
        <w:wordWrap/>
        <w:autoSpaceDE/>
        <w:autoSpaceDN/>
      </w:pPr>
      <w:r>
        <w:br w:type="page"/>
      </w:r>
    </w:p>
    <w:p w14:paraId="5FFA7741" w14:textId="475E7B65" w:rsidR="001A01D0" w:rsidRDefault="001A01D0" w:rsidP="001A01D0">
      <w:r>
        <w:rPr>
          <w:rFonts w:hint="eastAsia"/>
        </w:rPr>
        <w:lastRenderedPageBreak/>
        <w:t>쿠버네티스의 리소스</w:t>
      </w:r>
    </w:p>
    <w:p w14:paraId="1670101F" w14:textId="3380C902" w:rsidR="001A01D0" w:rsidRDefault="00C163CB" w:rsidP="00790C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네임 스</w:t>
      </w:r>
      <w:r w:rsidR="001A01D0">
        <w:rPr>
          <w:rFonts w:hint="eastAsia"/>
        </w:rPr>
        <w:t>페이스 : 물리적인 마스터/워커 노드를 논리적인 단위로 분리한 리소스. 각 사용자는 권한이 부여된 네임 스페이스만 접근 가능.</w:t>
      </w:r>
    </w:p>
    <w:p w14:paraId="1C31934E" w14:textId="40EA4478" w:rsidR="000D1F9F" w:rsidRDefault="000D1F9F" w:rsidP="00790C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디플로이먼트 : 전체 MSA를 관리하는 세트. 레플리카셋을 관리하면서 실행시켜야 할 파드의 배포 및 </w:t>
      </w:r>
      <w:r w:rsidR="00A828AC">
        <w:rPr>
          <w:rFonts w:hint="eastAsia"/>
        </w:rPr>
        <w:t xml:space="preserve">지속적 </w:t>
      </w:r>
      <w:r>
        <w:rPr>
          <w:rFonts w:hint="eastAsia"/>
        </w:rPr>
        <w:t>관리를 하는 리소스.</w:t>
      </w:r>
      <w:r w:rsidR="00511A1B">
        <w:rPr>
          <w:rFonts w:hint="eastAsia"/>
        </w:rPr>
        <w:t xml:space="preserve"> </w:t>
      </w:r>
      <w:r w:rsidR="00430772">
        <w:t>S</w:t>
      </w:r>
      <w:r w:rsidR="00430772">
        <w:rPr>
          <w:rFonts w:hint="eastAsia"/>
        </w:rPr>
        <w:t>tateless한 앱에 적용. 하나 이상의 파드를 관리.</w:t>
      </w:r>
      <w:r w:rsidR="00F37421">
        <w:rPr>
          <w:rFonts w:hint="eastAsia"/>
        </w:rPr>
        <w:t xml:space="preserve"> 배포시 롤링 업데이트.</w:t>
      </w:r>
      <w:r w:rsidR="00AB1263">
        <w:rPr>
          <w:rFonts w:hint="eastAsia"/>
        </w:rPr>
        <w:t xml:space="preserve"> 서비스를 통한 외부 노출</w:t>
      </w:r>
      <w:r w:rsidR="00285102">
        <w:rPr>
          <w:rFonts w:hint="eastAsia"/>
        </w:rPr>
        <w:t>. 모든 파드가 1개의 pvc에 모두 연결</w:t>
      </w:r>
      <w:r w:rsidR="004E1ADA">
        <w:rPr>
          <w:rFonts w:hint="eastAsia"/>
        </w:rPr>
        <w:t>.</w:t>
      </w:r>
    </w:p>
    <w:p w14:paraId="25B06AC5" w14:textId="27205AD7" w:rsidR="000D1F9F" w:rsidRDefault="000D1F9F" w:rsidP="006E621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레플리카셋 : 파드의 개수를 유지하고 관리하는 리소스.</w:t>
      </w:r>
      <w:r w:rsidR="00FC73EC">
        <w:rPr>
          <w:rFonts w:hint="eastAsia"/>
        </w:rPr>
        <w:t xml:space="preserve"> 실행되는 파드 안정적 유지.</w:t>
      </w:r>
    </w:p>
    <w:p w14:paraId="617E36F0" w14:textId="3E4C68A7" w:rsidR="000F73FA" w:rsidRDefault="000F73FA" w:rsidP="006E621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롤링 업데이트 : </w:t>
      </w:r>
      <w:r w:rsidR="00EB3ED3">
        <w:rPr>
          <w:rFonts w:hint="eastAsia"/>
        </w:rPr>
        <w:t>각기 다른 노드에 퍼져 있는 파드들을 부분부분 점진적으로 업데이트(중단 없이).</w:t>
      </w:r>
    </w:p>
    <w:p w14:paraId="24423C16" w14:textId="45C9B477" w:rsidR="00842FBD" w:rsidRDefault="00842FBD" w:rsidP="00842F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레이블/셀렉터</w:t>
      </w:r>
    </w:p>
    <w:p w14:paraId="2455BE1A" w14:textId="7613DDEB" w:rsidR="006949AA" w:rsidRDefault="000D1F9F" w:rsidP="006949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파드 : 실제로 컨테이너가 실행되는 공간. 컨테이너를 돌리는 최소한의 단위.</w:t>
      </w:r>
      <w:r w:rsidR="00877CCD">
        <w:rPr>
          <w:rFonts w:hint="eastAsia"/>
        </w:rPr>
        <w:t xml:space="preserve"> 파드 마다 ip가 따로 있음.</w:t>
      </w:r>
      <w:r w:rsidR="001435B7">
        <w:rPr>
          <w:rFonts w:hint="eastAsia"/>
        </w:rPr>
        <w:t xml:space="preserve"> 캡슐화(컨테이너+스토리지+IP+실행방식 옵션+환경 등).</w:t>
      </w:r>
    </w:p>
    <w:p w14:paraId="670EC7A8" w14:textId="57FFCCDC" w:rsidR="006949AA" w:rsidRDefault="00BB7CF8" w:rsidP="006949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서비스 : 클러스터 외부에서 클러스터 내부 파드에</w:t>
      </w:r>
      <w:r w:rsidR="00263AFC">
        <w:rPr>
          <w:rFonts w:hint="eastAsia"/>
        </w:rPr>
        <w:t xml:space="preserve"> 지속적으로</w:t>
      </w:r>
      <w:r>
        <w:rPr>
          <w:rFonts w:hint="eastAsia"/>
        </w:rPr>
        <w:t xml:space="preserve"> 접근할 수 </w:t>
      </w:r>
      <w:r w:rsidR="00263AFC">
        <w:rPr>
          <w:rFonts w:hint="eastAsia"/>
        </w:rPr>
        <w:t>있</w:t>
      </w:r>
      <w:r>
        <w:rPr>
          <w:rFonts w:hint="eastAsia"/>
        </w:rPr>
        <w:t>는 ip</w:t>
      </w:r>
      <w:r w:rsidR="00263AFC">
        <w:rPr>
          <w:rFonts w:hint="eastAsia"/>
        </w:rPr>
        <w:t>(방법)</w:t>
      </w:r>
      <w:r>
        <w:rPr>
          <w:rFonts w:hint="eastAsia"/>
        </w:rPr>
        <w:t>를 제공하는 리소스.</w:t>
      </w:r>
      <w:r w:rsidR="004A57CC">
        <w:rPr>
          <w:rFonts w:hint="eastAsia"/>
        </w:rPr>
        <w:t xml:space="preserve"> </w:t>
      </w:r>
      <w:r w:rsidR="00544BE6">
        <w:rPr>
          <w:rFonts w:hint="eastAsia"/>
        </w:rPr>
        <w:t xml:space="preserve">파드 간 </w:t>
      </w:r>
      <w:r w:rsidR="008B543E">
        <w:rPr>
          <w:rFonts w:hint="eastAsia"/>
        </w:rPr>
        <w:t>로드밸런싱</w:t>
      </w:r>
      <w:r w:rsidR="00724AE0">
        <w:rPr>
          <w:rFonts w:hint="eastAsia"/>
        </w:rPr>
        <w:t>(요청 분배)</w:t>
      </w:r>
      <w:r w:rsidR="008B543E">
        <w:rPr>
          <w:rFonts w:hint="eastAsia"/>
        </w:rPr>
        <w:t>과 서비스 디스커버리</w:t>
      </w:r>
      <w:r w:rsidR="00724AE0">
        <w:rPr>
          <w:rFonts w:hint="eastAsia"/>
        </w:rPr>
        <w:t>(검색 매핑)</w:t>
      </w:r>
      <w:r w:rsidR="008B543E">
        <w:rPr>
          <w:rFonts w:hint="eastAsia"/>
        </w:rPr>
        <w:t xml:space="preserve"> 함.</w:t>
      </w:r>
    </w:p>
    <w:p w14:paraId="7255350D" w14:textId="1587054A" w:rsidR="00930317" w:rsidRDefault="00930317" w:rsidP="0093031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서비스 디스커버리 : 분산 네트워크 환경에서 서비스(실행중인 인스턴스)들을 자동으로 검색하고 서로 연결할 수 있도록 하는 프로세스(매핑 게이트웨이). </w:t>
      </w:r>
      <w:r w:rsidR="002A5ED2">
        <w:rPr>
          <w:rFonts w:hint="eastAsia"/>
        </w:rPr>
        <w:t>대규모 MSA에서 중요한 역할. 쿠버네티스와 같은 오케스트레이션 시스템에서 핵심 기능 담당.</w:t>
      </w:r>
    </w:p>
    <w:p w14:paraId="0E5CB734" w14:textId="21AB6B23" w:rsidR="00F047CD" w:rsidRDefault="00F047CD" w:rsidP="00F047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인그레스 : </w:t>
      </w:r>
      <w:r w:rsidR="00CE6DD1">
        <w:rPr>
          <w:rFonts w:hint="eastAsia"/>
        </w:rPr>
        <w:t>클러스터 외부에서 클러스터 내부로 들어오는 http(s) 트래픽 관리</w:t>
      </w:r>
      <w:r w:rsidR="00C60AA8">
        <w:rPr>
          <w:rFonts w:hint="eastAsia"/>
        </w:rPr>
        <w:t>(로드밸런싱)</w:t>
      </w:r>
      <w:r w:rsidR="00CE6DD1">
        <w:rPr>
          <w:rFonts w:hint="eastAsia"/>
        </w:rPr>
        <w:t>. 도메인 이름을 통해 특정 웹 앱 서비스로 트래픽 라우팅.</w:t>
      </w:r>
    </w:p>
    <w:p w14:paraId="16816F19" w14:textId="7C13AA95" w:rsidR="00BB7CF8" w:rsidRDefault="00BB7CF8" w:rsidP="006949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볼륨 : 파드의 일부분으로 </w:t>
      </w:r>
      <w:r w:rsidR="000D00BC">
        <w:rPr>
          <w:rFonts w:hint="eastAsia"/>
        </w:rPr>
        <w:t>동일</w:t>
      </w:r>
      <w:r>
        <w:rPr>
          <w:rFonts w:hint="eastAsia"/>
        </w:rPr>
        <w:t>한 파드 내의 컨테이너끼리의 공유. 컨테이너의 데이터를 보</w:t>
      </w:r>
      <w:r w:rsidR="00AB3E6A">
        <w:rPr>
          <w:rFonts w:hint="eastAsia"/>
        </w:rPr>
        <w:t>관</w:t>
      </w:r>
      <w:r>
        <w:rPr>
          <w:rFonts w:hint="eastAsia"/>
        </w:rPr>
        <w:t>하여 유지.</w:t>
      </w:r>
      <w:r w:rsidR="008C7E31">
        <w:rPr>
          <w:rFonts w:hint="eastAsia"/>
        </w:rPr>
        <w:t xml:space="preserve"> 파드가 삭제되거나 재생성될 때도 데이터 유지.</w:t>
      </w:r>
      <w:r w:rsidR="00EF3C6F">
        <w:rPr>
          <w:rFonts w:hint="eastAsia"/>
        </w:rPr>
        <w:t xml:space="preserve"> 리소스 제공자.</w:t>
      </w:r>
      <w:r w:rsidR="001D28F3">
        <w:rPr>
          <w:rFonts w:hint="eastAsia"/>
        </w:rPr>
        <w:t xml:space="preserve"> 관리자에 의해 생성되거나 동적 프로비저닝을 통해 자동 생성됨.</w:t>
      </w:r>
      <w:r w:rsidR="005A4D0D">
        <w:rPr>
          <w:rFonts w:hint="eastAsia"/>
        </w:rPr>
        <w:t xml:space="preserve"> pvc로부터 요청이 들어오면 할당됨.</w:t>
      </w:r>
    </w:p>
    <w:p w14:paraId="031FC01F" w14:textId="2D55A09F" w:rsidR="00EF3C6F" w:rsidRDefault="00EF3C6F" w:rsidP="00EF3C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볼륨 클레임 :</w:t>
      </w:r>
      <w:r w:rsidR="003413CB">
        <w:rPr>
          <w:rFonts w:hint="eastAsia"/>
        </w:rPr>
        <w:t xml:space="preserve"> 사용자가 </w:t>
      </w:r>
      <w:r w:rsidR="00010191">
        <w:rPr>
          <w:rFonts w:hint="eastAsia"/>
        </w:rPr>
        <w:t xml:space="preserve">pv에 </w:t>
      </w:r>
      <w:r w:rsidR="003413CB">
        <w:rPr>
          <w:rFonts w:hint="eastAsia"/>
        </w:rPr>
        <w:t>스토리지를 요청하는 방법.</w:t>
      </w:r>
      <w:r>
        <w:rPr>
          <w:rFonts w:hint="eastAsia"/>
        </w:rPr>
        <w:t xml:space="preserve"> 필요한 볼륨(스토리지)를 요청. 소비자.</w:t>
      </w:r>
      <w:r w:rsidR="00250717">
        <w:rPr>
          <w:rFonts w:hint="eastAsia"/>
        </w:rPr>
        <w:t xml:space="preserve"> 클러스터 관리자가 프로비저닝한 PV 중에서 PVC의 요구사항을 충족하는 것이 자동으로 바인딩.</w:t>
      </w:r>
    </w:p>
    <w:p w14:paraId="1F774B52" w14:textId="77777777" w:rsidR="004D2030" w:rsidRDefault="004D2030" w:rsidP="004D20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스토리지 클래스 : pv로 확보한 스토리지 종류를 정의하는 리소스. </w:t>
      </w:r>
      <w:r>
        <w:t>P</w:t>
      </w:r>
      <w:r>
        <w:rPr>
          <w:rFonts w:hint="eastAsia"/>
        </w:rPr>
        <w:t>v의 동적 프로비저닝일 때 사용됨. 미리 정의되어 있으면 그에 맞는 pv를 바로 생성 가능.</w:t>
      </w:r>
    </w:p>
    <w:p w14:paraId="084B778A" w14:textId="756CDC0E" w:rsidR="00997DF2" w:rsidRDefault="004D2030" w:rsidP="004D203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정적 프로비저닝 볼륨 구조 : 파드 </w:t>
      </w:r>
      <w:r w:rsidR="00997DF2">
        <w:rPr>
          <w:rFonts w:hint="eastAsia"/>
        </w:rPr>
        <w:t>-볼륨 사용-&gt; PVC &lt;-바인딩-&gt; 이미 생성된 PV -&gt; 스토리지.</w:t>
      </w:r>
    </w:p>
    <w:p w14:paraId="190CE9F0" w14:textId="76A5ED6E" w:rsidR="004D2030" w:rsidRDefault="00997DF2" w:rsidP="004D203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동적 프로비저닝 볼륨 구조 : 파드 -볼륨 사용-&gt; PVC &lt;-바인딩-&gt; PV &lt;-프로비저닝 생성-&gt; SC -&gt; 스토리지.</w:t>
      </w:r>
      <w:r w:rsidR="004D2030">
        <w:rPr>
          <w:rFonts w:hint="eastAsia"/>
        </w:rPr>
        <w:t xml:space="preserve"> </w:t>
      </w:r>
    </w:p>
    <w:p w14:paraId="4234604F" w14:textId="76FEAE5D" w:rsidR="00BB7CF8" w:rsidRDefault="00430772" w:rsidP="006949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스테이트풀셋 : </w:t>
      </w:r>
      <w:r w:rsidR="00BF0137">
        <w:rPr>
          <w:rFonts w:hint="eastAsia"/>
        </w:rPr>
        <w:t xml:space="preserve">재스케줄링 되어도 </w:t>
      </w:r>
      <w:r>
        <w:rPr>
          <w:rFonts w:hint="eastAsia"/>
        </w:rPr>
        <w:t>상태 유지해야하는 앱에 사용. 하나 이상의 파드를 관리. 식별자가 변하지 않음.</w:t>
      </w:r>
      <w:r w:rsidR="00BD1B39">
        <w:rPr>
          <w:rFonts w:hint="eastAsia"/>
        </w:rPr>
        <w:t xml:space="preserve"> 파드들의 순서 및 고유성 보장.</w:t>
      </w:r>
      <w:r w:rsidR="00DF0493">
        <w:rPr>
          <w:rFonts w:hint="eastAsia"/>
        </w:rPr>
        <w:t xml:space="preserve"> </w:t>
      </w:r>
      <w:r w:rsidR="00F82D72">
        <w:rPr>
          <w:rFonts w:hint="eastAsia"/>
        </w:rPr>
        <w:t>헤드리스 서비스를 통한 외부 노출.</w:t>
      </w:r>
      <w:r w:rsidR="004E1ADA">
        <w:rPr>
          <w:rFonts w:hint="eastAsia"/>
        </w:rPr>
        <w:t xml:space="preserve"> 파드마다 각각의 고유한 pvc를 생성하여 고유한 pv를 가짐.</w:t>
      </w:r>
    </w:p>
    <w:p w14:paraId="5C1DEF07" w14:textId="1451EE6C" w:rsidR="00D30284" w:rsidRDefault="00D30284" w:rsidP="006949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잡 : 일회성 작업(데이터 처리, 배치 계산, 백업 작업 등)을 관리하기 위해 사용되는 리소스. </w:t>
      </w:r>
      <w:r w:rsidR="00C04C11">
        <w:rPr>
          <w:rFonts w:hint="eastAsia"/>
        </w:rPr>
        <w:t>성공적으로 작업 완료</w:t>
      </w:r>
      <w:r w:rsidR="006A6821">
        <w:rPr>
          <w:rFonts w:hint="eastAsia"/>
        </w:rPr>
        <w:t>될</w:t>
      </w:r>
      <w:r w:rsidR="00C04C11">
        <w:rPr>
          <w:rFonts w:hint="eastAsia"/>
        </w:rPr>
        <w:t xml:space="preserve"> 때까지 파드의 실행을 </w:t>
      </w:r>
      <w:r w:rsidR="001B256C">
        <w:rPr>
          <w:rFonts w:hint="eastAsia"/>
        </w:rPr>
        <w:t xml:space="preserve">계속 </w:t>
      </w:r>
      <w:r w:rsidR="00C04C11">
        <w:rPr>
          <w:rFonts w:hint="eastAsia"/>
        </w:rPr>
        <w:t>관리.</w:t>
      </w:r>
    </w:p>
    <w:p w14:paraId="5D790A6E" w14:textId="046543C6" w:rsidR="00E020F7" w:rsidRDefault="00196E84" w:rsidP="006949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크론잡 : </w:t>
      </w:r>
      <w:r w:rsidR="00D62088">
        <w:rPr>
          <w:rFonts w:hint="eastAsia"/>
        </w:rPr>
        <w:t>주기적이고 반복적인 작업을 자동으로 실행하기 위한 리소스.</w:t>
      </w:r>
    </w:p>
    <w:p w14:paraId="744D7F06" w14:textId="4BCAA3CD" w:rsidR="00D62088" w:rsidRDefault="00D62088" w:rsidP="006949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데몬셋 : </w:t>
      </w:r>
      <w:r w:rsidR="00096213">
        <w:rPr>
          <w:rFonts w:hint="eastAsia"/>
        </w:rPr>
        <w:t>클러스터 내의 모든 노드에 파드를 자동으로 배포하는데 사용되는 리소스. 각 노드에 대해 정확히 하나의 파드 복사본(로그 수집, 모니터링 등등)이 실행되도록 보장하는 것이 주 목적.</w:t>
      </w:r>
    </w:p>
    <w:p w14:paraId="37E1345B" w14:textId="6C6064F9" w:rsidR="00CF57DE" w:rsidRDefault="00A36305" w:rsidP="006949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ConfigMap : </w:t>
      </w:r>
      <w:r w:rsidR="00B63DC4">
        <w:rPr>
          <w:rFonts w:hint="eastAsia"/>
        </w:rPr>
        <w:t>앱 코드</w:t>
      </w:r>
      <w:r w:rsidR="00A30892">
        <w:rPr>
          <w:rFonts w:hint="eastAsia"/>
        </w:rPr>
        <w:t>(컨테이너)</w:t>
      </w:r>
      <w:r w:rsidR="00B63DC4">
        <w:rPr>
          <w:rFonts w:hint="eastAsia"/>
        </w:rPr>
        <w:t>와 설정 데이터를 분리할 수 있게 해줌. 앱 설정을 유연하게 관리하고 환경 간 이동 쉬움.</w:t>
      </w:r>
      <w:r w:rsidR="00C35648">
        <w:rPr>
          <w:rFonts w:hint="eastAsia"/>
        </w:rPr>
        <w:t xml:space="preserve"> 키-값 형태의 설정 정보 저장소. </w:t>
      </w:r>
    </w:p>
    <w:p w14:paraId="091E3432" w14:textId="57264F40" w:rsidR="00C50411" w:rsidRDefault="00B63DC4" w:rsidP="00C504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시크릿 : 민감한 데이터 정보를 소스코드나 앱 설정에서 분리하여 안전하게 저장/관리.</w:t>
      </w:r>
      <w:r w:rsidR="00D04DEA">
        <w:rPr>
          <w:rFonts w:hint="eastAsia"/>
        </w:rPr>
        <w:t xml:space="preserve"> 모든 파드에는 자동으로 연결된 시크릿 볼륨이 존재.</w:t>
      </w:r>
      <w:r w:rsidR="0037025A">
        <w:rPr>
          <w:rFonts w:hint="eastAsia"/>
        </w:rPr>
        <w:t xml:space="preserve"> 메모리에 저장됨.</w:t>
      </w:r>
    </w:p>
    <w:p w14:paraId="4059BBBF" w14:textId="77777777" w:rsidR="004D2030" w:rsidRDefault="004D2030" w:rsidP="009620EE"/>
    <w:p w14:paraId="753C1C0A" w14:textId="405EF6CE" w:rsidR="00C648CB" w:rsidRDefault="00C13B1F" w:rsidP="009620EE">
      <w:r>
        <w:rPr>
          <w:rFonts w:hint="eastAsia"/>
        </w:rPr>
        <w:t xml:space="preserve">Infrastructure as Code : </w:t>
      </w:r>
      <w:r w:rsidR="00F6017F">
        <w:rPr>
          <w:rFonts w:hint="eastAsia"/>
        </w:rPr>
        <w:t xml:space="preserve">스크립트를 통해 인프라 및 구성 관리를 자동화하는 </w:t>
      </w:r>
      <w:r w:rsidR="00C035BB">
        <w:rPr>
          <w:rFonts w:hint="eastAsia"/>
        </w:rPr>
        <w:t>방법론.</w:t>
      </w:r>
      <w:r w:rsidR="003077C7">
        <w:rPr>
          <w:rFonts w:hint="eastAsia"/>
        </w:rPr>
        <w:t xml:space="preserve"> 수동 프로세스가 아닌 코드를 통해 인프라를 관리하고 프로비저닝. 정보 관리를 위해 별도의 인프라 세트가 필요하지 않음.</w:t>
      </w:r>
    </w:p>
    <w:p w14:paraId="09A0931A" w14:textId="184F1C3A" w:rsidR="009207AE" w:rsidRDefault="009207AE" w:rsidP="00920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특징 : 비용 절감. 배포 속도 향상. 일관성 향상. 물리환경 세부정보 추상화. 오류 감소. 코드에 집중 가능. 구성 드리프트 제거.</w:t>
      </w:r>
    </w:p>
    <w:p w14:paraId="045690B2" w14:textId="5C65AD65" w:rsidR="009207AE" w:rsidRDefault="009207AE" w:rsidP="00920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도구, 테라폼 : 인프라를 손쉽게 구축하고 안전하게 변경하고 효율적으로 관리할 수 있는 오픈 소스 도구. 플랫폼에 구애 받지 않음. </w:t>
      </w:r>
      <w:r w:rsidR="004F27B0">
        <w:rPr>
          <w:rFonts w:hint="eastAsia"/>
        </w:rPr>
        <w:t>가변적인 인프라(인프라 자체 변경X, 재 프로비저닝</w:t>
      </w:r>
      <w:r w:rsidR="00171BB8">
        <w:rPr>
          <w:rFonts w:hint="eastAsia"/>
        </w:rPr>
        <w:t>).</w:t>
      </w:r>
      <w:r w:rsidR="002B563F">
        <w:rPr>
          <w:rFonts w:hint="eastAsia"/>
        </w:rPr>
        <w:t xml:space="preserve"> </w:t>
      </w:r>
    </w:p>
    <w:p w14:paraId="29DA1632" w14:textId="6BB8FF9C" w:rsidR="009207AE" w:rsidRDefault="009207AE" w:rsidP="009207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특징 : IaC, </w:t>
      </w:r>
      <w:r w:rsidR="00773D96">
        <w:rPr>
          <w:rFonts w:hint="eastAsia"/>
        </w:rPr>
        <w:t xml:space="preserve">인프라를 코드로 정의하여 생산성, 투명성, 공유성, 효율성 확보. </w:t>
      </w:r>
      <w:r w:rsidR="00171BB8">
        <w:br/>
      </w:r>
      <w:r w:rsidR="00773D96">
        <w:rPr>
          <w:rFonts w:hint="eastAsia"/>
        </w:rPr>
        <w:t xml:space="preserve">변경 계획과 변경 적용을 분리하여 실수 줄음. </w:t>
      </w:r>
      <w:r w:rsidR="00171BB8">
        <w:br/>
      </w:r>
      <w:r w:rsidR="00773D96">
        <w:rPr>
          <w:rFonts w:hint="eastAsia"/>
        </w:rPr>
        <w:t xml:space="preserve">종속성 그래프를 작성하여 미리 변경을 적용했을 때의 인프라 상태 알 수 있음. </w:t>
      </w:r>
      <w:r w:rsidR="00171BB8">
        <w:br/>
      </w:r>
      <w:r w:rsidR="00773D96">
        <w:rPr>
          <w:rFonts w:hint="eastAsia"/>
        </w:rPr>
        <w:t>여러 장소에서 같은 구성의 인프라 구축/변경 자동화 가능하여 시간/실수 절약.</w:t>
      </w:r>
    </w:p>
    <w:p w14:paraId="43B9E318" w14:textId="4B40C802" w:rsidR="00FE477D" w:rsidRDefault="00171BB8" w:rsidP="00FE477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오케스트레이션 도구</w:t>
      </w:r>
      <w:r w:rsidR="005D07E3">
        <w:rPr>
          <w:rFonts w:hint="eastAsia"/>
        </w:rPr>
        <w:t>(복잡한 자동화와 조정 작업 처리</w:t>
      </w:r>
      <w:r w:rsidR="00915ABD">
        <w:rPr>
          <w:rFonts w:hint="eastAsia"/>
        </w:rPr>
        <w:t>. 서비스 전체에 걸친 작업 수행/여러 컴포넌트와 서비스 통합.</w:t>
      </w:r>
      <w:r w:rsidR="005D07E3">
        <w:rPr>
          <w:rFonts w:hint="eastAsia"/>
        </w:rPr>
        <w:t>)</w:t>
      </w:r>
      <w:r>
        <w:rPr>
          <w:rFonts w:hint="eastAsia"/>
        </w:rPr>
        <w:t>.</w:t>
      </w:r>
      <w:r w:rsidR="00FE477D" w:rsidRPr="00FE477D">
        <w:rPr>
          <w:rFonts w:hint="eastAsia"/>
        </w:rPr>
        <w:t xml:space="preserve"> </w:t>
      </w:r>
      <w:r w:rsidR="00FE477D">
        <w:rPr>
          <w:rFonts w:hint="eastAsia"/>
        </w:rPr>
        <w:t>선언적</w:t>
      </w:r>
      <w:r w:rsidR="00EB365C">
        <w:rPr>
          <w:rFonts w:hint="eastAsia"/>
        </w:rPr>
        <w:t>(원하는 상태 설명)</w:t>
      </w:r>
      <w:r w:rsidR="00FE477D">
        <w:rPr>
          <w:rFonts w:hint="eastAsia"/>
        </w:rPr>
        <w:t>.</w:t>
      </w:r>
    </w:p>
    <w:p w14:paraId="27CF0609" w14:textId="7095DE31" w:rsidR="00171BB8" w:rsidRDefault="00FE477D" w:rsidP="009207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집을 설계하고 짓는 건축가. AWS, GCP, Azure에서 서버, 네트워크 등 기반 구조 세팅.</w:t>
      </w:r>
    </w:p>
    <w:p w14:paraId="74F16AD3" w14:textId="4B7A5621" w:rsidR="005713DE" w:rsidRDefault="005713DE" w:rsidP="009207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우수한 스케줄링 기능. 쾌적한 환경 제공. 도커와 통합 우수. 과정 불투명함.</w:t>
      </w:r>
    </w:p>
    <w:p w14:paraId="47458AD9" w14:textId="375182F6" w:rsidR="00FE477D" w:rsidRDefault="004F6073" w:rsidP="005713D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도구, Ansible : </w:t>
      </w:r>
      <w:r w:rsidR="00171BB8">
        <w:rPr>
          <w:rFonts w:hint="eastAsia"/>
        </w:rPr>
        <w:t>여러 수동 IT 프로세스(구성 관리, 앱 배포, 프로비저닝, 오케스트레이션 등)을 자동화하는 오픈소스 IT 자동화 도구.</w:t>
      </w:r>
      <w:r w:rsidR="009F7FB5">
        <w:rPr>
          <w:rFonts w:hint="eastAsia"/>
        </w:rPr>
        <w:t xml:space="preserve"> 불변적인 인프라</w:t>
      </w:r>
    </w:p>
    <w:p w14:paraId="6EA06BA1" w14:textId="27A482AE" w:rsidR="00FE477D" w:rsidRDefault="00EB365C" w:rsidP="00FE477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컨피규레이션 관리 도구</w:t>
      </w:r>
      <w:r w:rsidR="005D07E3">
        <w:rPr>
          <w:rFonts w:hint="eastAsia"/>
        </w:rPr>
        <w:t>(서버나 다른 IT 시스템 설정과 관리 자동화</w:t>
      </w:r>
      <w:r w:rsidR="00915ABD">
        <w:rPr>
          <w:rFonts w:hint="eastAsia"/>
        </w:rPr>
        <w:t>. 단일 서버나 시스템 수준에서 더 세밀한 설정 제공.</w:t>
      </w:r>
      <w:r w:rsidR="005D07E3">
        <w:rPr>
          <w:rFonts w:hint="eastAsia"/>
        </w:rPr>
        <w:t>)</w:t>
      </w:r>
      <w:r>
        <w:rPr>
          <w:rFonts w:hint="eastAsia"/>
        </w:rPr>
        <w:t>. 절차적(어떻게 도달할지 설명).</w:t>
      </w:r>
    </w:p>
    <w:p w14:paraId="5F71C6DC" w14:textId="52670385" w:rsidR="00FE477D" w:rsidRDefault="00FE477D" w:rsidP="00FE477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집 안을 꾸미고 요리를 하는 준비하는 셰프. 클라우드에 앱 설치 및 환경설정 수행.</w:t>
      </w:r>
    </w:p>
    <w:p w14:paraId="55FCFCE8" w14:textId="27996816" w:rsidR="005713DE" w:rsidRDefault="005713DE" w:rsidP="00FE477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안전한 보안과 ACL 기능. 자동화 프레임워크와 조정 가능. 종속성/상호/오케스트레이션과 연결된 특정 응용 프로그램에는 부적합.</w:t>
      </w:r>
    </w:p>
    <w:p w14:paraId="1F580BA9" w14:textId="573CE028" w:rsidR="0035642B" w:rsidRDefault="0035642B" w:rsidP="003564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도구, vault : 크로스 플랫폼 패스워드 및 인증 관리 시스템. 다양한 인터페이스, 방법론 제공.</w:t>
      </w:r>
      <w:r w:rsidR="003B0759">
        <w:rPr>
          <w:rFonts w:hint="eastAsia"/>
        </w:rPr>
        <w:t xml:space="preserve"> 토큰과 시크릿 경로 </w:t>
      </w:r>
      <w:r w:rsidR="003B0759">
        <w:sym w:font="Wingdings" w:char="F0DF"/>
      </w:r>
      <w:r w:rsidR="003B0759">
        <w:sym w:font="Wingdings" w:char="F0E0"/>
      </w:r>
      <w:r w:rsidR="003B0759">
        <w:rPr>
          <w:rFonts w:hint="eastAsia"/>
        </w:rPr>
        <w:t xml:space="preserve"> 시크릿(데이터)</w:t>
      </w:r>
    </w:p>
    <w:p w14:paraId="3F2C19E2" w14:textId="556649AA" w:rsidR="00505C83" w:rsidRDefault="00505C83" w:rsidP="003564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도구, ceph : </w:t>
      </w:r>
      <w:r w:rsidR="00CC107C">
        <w:rPr>
          <w:rFonts w:hint="eastAsia"/>
        </w:rPr>
        <w:t xml:space="preserve">오픈소스 소프트웨어 스토리지 플랫폼. </w:t>
      </w:r>
    </w:p>
    <w:p w14:paraId="2F431D85" w14:textId="5011ACA8" w:rsidR="00CC107C" w:rsidRDefault="00CC107C" w:rsidP="00CC107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소프트웨어 정의 스토리지 이점 : 비용 대비 성능 절충. 유연한 인터페이스. 다양한 스토리지 구현. </w:t>
      </w:r>
    </w:p>
    <w:p w14:paraId="5E115067" w14:textId="7F0781F5" w:rsidR="00CC107C" w:rsidRDefault="00CC107C" w:rsidP="00CC107C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구조 : DSD 데몬. 모니터. 매니저. 메타데이터 서버.</w:t>
      </w:r>
    </w:p>
    <w:p w14:paraId="28DFE2B0" w14:textId="77777777" w:rsidR="00781B96" w:rsidRDefault="00781B96" w:rsidP="009620EE"/>
    <w:p w14:paraId="4A2F6EB7" w14:textId="1D6E8E83" w:rsidR="00781B96" w:rsidRDefault="00781B96" w:rsidP="009620EE">
      <w:pPr>
        <w:rPr>
          <w:rFonts w:hint="eastAsia"/>
        </w:rPr>
      </w:pPr>
    </w:p>
    <w:sectPr w:rsidR="00781B96" w:rsidSect="005D5AD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F12E0" w14:textId="77777777" w:rsidR="00433254" w:rsidRDefault="00433254" w:rsidP="005E2578">
      <w:pPr>
        <w:spacing w:after="0"/>
      </w:pPr>
      <w:r>
        <w:separator/>
      </w:r>
    </w:p>
  </w:endnote>
  <w:endnote w:type="continuationSeparator" w:id="0">
    <w:p w14:paraId="28B50852" w14:textId="77777777" w:rsidR="00433254" w:rsidRDefault="00433254" w:rsidP="005E25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9CCED" w14:textId="77777777" w:rsidR="00433254" w:rsidRDefault="00433254" w:rsidP="005E2578">
      <w:pPr>
        <w:spacing w:after="0"/>
      </w:pPr>
      <w:r>
        <w:separator/>
      </w:r>
    </w:p>
  </w:footnote>
  <w:footnote w:type="continuationSeparator" w:id="0">
    <w:p w14:paraId="331DDD11" w14:textId="77777777" w:rsidR="00433254" w:rsidRDefault="00433254" w:rsidP="005E25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1D79"/>
    <w:multiLevelType w:val="hybridMultilevel"/>
    <w:tmpl w:val="D1E243C8"/>
    <w:lvl w:ilvl="0" w:tplc="BAA607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123CDC"/>
    <w:multiLevelType w:val="hybridMultilevel"/>
    <w:tmpl w:val="393AB1B0"/>
    <w:lvl w:ilvl="0" w:tplc="B9AED5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52312D5"/>
    <w:multiLevelType w:val="hybridMultilevel"/>
    <w:tmpl w:val="AA2CE40C"/>
    <w:lvl w:ilvl="0" w:tplc="5A46A6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F832749"/>
    <w:multiLevelType w:val="hybridMultilevel"/>
    <w:tmpl w:val="1F541E5E"/>
    <w:lvl w:ilvl="0" w:tplc="EDE642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1801403">
    <w:abstractNumId w:val="3"/>
  </w:num>
  <w:num w:numId="2" w16cid:durableId="39407002">
    <w:abstractNumId w:val="1"/>
  </w:num>
  <w:num w:numId="3" w16cid:durableId="66148927">
    <w:abstractNumId w:val="0"/>
  </w:num>
  <w:num w:numId="4" w16cid:durableId="514924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DA"/>
    <w:rsid w:val="00010191"/>
    <w:rsid w:val="00021DC6"/>
    <w:rsid w:val="0006018F"/>
    <w:rsid w:val="00096213"/>
    <w:rsid w:val="000D00BC"/>
    <w:rsid w:val="000D1F9F"/>
    <w:rsid w:val="000F73FA"/>
    <w:rsid w:val="001038AC"/>
    <w:rsid w:val="001435B7"/>
    <w:rsid w:val="00160732"/>
    <w:rsid w:val="00171BB8"/>
    <w:rsid w:val="00190EBE"/>
    <w:rsid w:val="00196E84"/>
    <w:rsid w:val="001A01D0"/>
    <w:rsid w:val="001B256C"/>
    <w:rsid w:val="001D070E"/>
    <w:rsid w:val="001D28F3"/>
    <w:rsid w:val="00250717"/>
    <w:rsid w:val="00263AFC"/>
    <w:rsid w:val="00285102"/>
    <w:rsid w:val="00296CEA"/>
    <w:rsid w:val="002A5ED2"/>
    <w:rsid w:val="002B563F"/>
    <w:rsid w:val="003077C7"/>
    <w:rsid w:val="00317723"/>
    <w:rsid w:val="003413CB"/>
    <w:rsid w:val="0035642B"/>
    <w:rsid w:val="0037025A"/>
    <w:rsid w:val="003A5E78"/>
    <w:rsid w:val="003B0759"/>
    <w:rsid w:val="00400068"/>
    <w:rsid w:val="00430772"/>
    <w:rsid w:val="00433254"/>
    <w:rsid w:val="004474DE"/>
    <w:rsid w:val="004600F1"/>
    <w:rsid w:val="00487E44"/>
    <w:rsid w:val="004A57CC"/>
    <w:rsid w:val="004D2030"/>
    <w:rsid w:val="004E1ADA"/>
    <w:rsid w:val="004E3F2A"/>
    <w:rsid w:val="004F27B0"/>
    <w:rsid w:val="004F6073"/>
    <w:rsid w:val="00505C83"/>
    <w:rsid w:val="00511A1B"/>
    <w:rsid w:val="00531274"/>
    <w:rsid w:val="00544BE6"/>
    <w:rsid w:val="005713DE"/>
    <w:rsid w:val="0057419A"/>
    <w:rsid w:val="00590BC7"/>
    <w:rsid w:val="00594B87"/>
    <w:rsid w:val="005A4D0D"/>
    <w:rsid w:val="005B7F92"/>
    <w:rsid w:val="005D07E3"/>
    <w:rsid w:val="005D5ADA"/>
    <w:rsid w:val="005D5FE5"/>
    <w:rsid w:val="005E2578"/>
    <w:rsid w:val="0061542A"/>
    <w:rsid w:val="00681305"/>
    <w:rsid w:val="006949AA"/>
    <w:rsid w:val="006A6821"/>
    <w:rsid w:val="006E6219"/>
    <w:rsid w:val="006F2714"/>
    <w:rsid w:val="0071096C"/>
    <w:rsid w:val="00724AE0"/>
    <w:rsid w:val="00773D96"/>
    <w:rsid w:val="00781B96"/>
    <w:rsid w:val="00790CFC"/>
    <w:rsid w:val="007E22E4"/>
    <w:rsid w:val="007F7B18"/>
    <w:rsid w:val="00842FBD"/>
    <w:rsid w:val="00856A39"/>
    <w:rsid w:val="00872109"/>
    <w:rsid w:val="00877CCD"/>
    <w:rsid w:val="008B543E"/>
    <w:rsid w:val="008C5113"/>
    <w:rsid w:val="008C7E31"/>
    <w:rsid w:val="00911BC7"/>
    <w:rsid w:val="00915ABD"/>
    <w:rsid w:val="009207AE"/>
    <w:rsid w:val="00930317"/>
    <w:rsid w:val="00950555"/>
    <w:rsid w:val="00952A30"/>
    <w:rsid w:val="009620EE"/>
    <w:rsid w:val="00987FDC"/>
    <w:rsid w:val="00997DF2"/>
    <w:rsid w:val="009D1C74"/>
    <w:rsid w:val="009F7FB5"/>
    <w:rsid w:val="00A30892"/>
    <w:rsid w:val="00A36305"/>
    <w:rsid w:val="00A56C31"/>
    <w:rsid w:val="00A66FAB"/>
    <w:rsid w:val="00A828AC"/>
    <w:rsid w:val="00AB1263"/>
    <w:rsid w:val="00AB3E6A"/>
    <w:rsid w:val="00B347F2"/>
    <w:rsid w:val="00B63DC4"/>
    <w:rsid w:val="00BA7098"/>
    <w:rsid w:val="00BB7CF8"/>
    <w:rsid w:val="00BD1B39"/>
    <w:rsid w:val="00BF0137"/>
    <w:rsid w:val="00C035BB"/>
    <w:rsid w:val="00C04C11"/>
    <w:rsid w:val="00C13B1F"/>
    <w:rsid w:val="00C163CB"/>
    <w:rsid w:val="00C35648"/>
    <w:rsid w:val="00C50411"/>
    <w:rsid w:val="00C60AA8"/>
    <w:rsid w:val="00C648CB"/>
    <w:rsid w:val="00CC107C"/>
    <w:rsid w:val="00CD04FD"/>
    <w:rsid w:val="00CE6DD1"/>
    <w:rsid w:val="00CF57DE"/>
    <w:rsid w:val="00D04DEA"/>
    <w:rsid w:val="00D30284"/>
    <w:rsid w:val="00D62088"/>
    <w:rsid w:val="00DF0493"/>
    <w:rsid w:val="00E020F7"/>
    <w:rsid w:val="00E12D5E"/>
    <w:rsid w:val="00E17CBF"/>
    <w:rsid w:val="00E44C46"/>
    <w:rsid w:val="00E63E7F"/>
    <w:rsid w:val="00E97C3A"/>
    <w:rsid w:val="00EB365C"/>
    <w:rsid w:val="00EB3ED3"/>
    <w:rsid w:val="00EF3C6F"/>
    <w:rsid w:val="00F047CD"/>
    <w:rsid w:val="00F37421"/>
    <w:rsid w:val="00F6017F"/>
    <w:rsid w:val="00F82D72"/>
    <w:rsid w:val="00F85E70"/>
    <w:rsid w:val="00FC73EC"/>
    <w:rsid w:val="00F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E8909"/>
  <w15:chartTrackingRefBased/>
  <w15:docId w15:val="{E027BC8E-4798-4B53-B2CA-22164002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AD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25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2578"/>
  </w:style>
  <w:style w:type="paragraph" w:styleId="a5">
    <w:name w:val="footer"/>
    <w:basedOn w:val="a"/>
    <w:link w:val="Char0"/>
    <w:uiPriority w:val="99"/>
    <w:unhideWhenUsed/>
    <w:rsid w:val="005E25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2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경현 권</cp:lastModifiedBy>
  <cp:revision>119</cp:revision>
  <dcterms:created xsi:type="dcterms:W3CDTF">2024-12-11T06:43:00Z</dcterms:created>
  <dcterms:modified xsi:type="dcterms:W3CDTF">2024-12-12T11:14:00Z</dcterms:modified>
</cp:coreProperties>
</file>