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B1" w:rsidRDefault="00A623B1">
      <w:r>
        <w:rPr>
          <w:noProof/>
        </w:rPr>
        <w:drawing>
          <wp:inline distT="0" distB="0" distL="0" distR="0">
            <wp:extent cx="2255520" cy="2207393"/>
            <wp:effectExtent l="0" t="0" r="0" b="2540"/>
            <wp:docPr id="8" name="그림 8" descr="r/ProgrammerHumor - Explained : Frontend, Backend, 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/ProgrammerHumor - Explained : Frontend, Backend, AP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51" cy="221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6018A" wp14:editId="1D56C319">
            <wp:extent cx="4181475" cy="1819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1F" w:rsidRDefault="00994331" w:rsidP="00994331">
      <w:r>
        <w:t>API가 두 시스템(어플리케이션)이 상호작용(소통)</w:t>
      </w:r>
      <w:r>
        <w:t xml:space="preserve"> </w:t>
      </w:r>
      <w:r>
        <w:rPr>
          <w:rFonts w:hint="eastAsia"/>
        </w:rPr>
        <w:t>할</w:t>
      </w:r>
      <w:r>
        <w:t xml:space="preserve"> 수 있게 하는 프로토콜의 총집합이라면,</w:t>
      </w:r>
      <w:r>
        <w:t xml:space="preserve"> </w:t>
      </w:r>
      <w:r>
        <w:t>ENDPOINT는 API가 서버에서 리소스에 접근할 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t xml:space="preserve"> 가능하게 하는 URL이라 할 수 있겠다.</w:t>
      </w:r>
    </w:p>
    <w:p w:rsidR="0087771F" w:rsidRDefault="0087771F">
      <w:pPr>
        <w:rPr>
          <w:rFonts w:hint="eastAsia"/>
        </w:rPr>
      </w:pPr>
    </w:p>
    <w:p w:rsidR="004E0DAD" w:rsidRDefault="000E3CA3">
      <w:r>
        <w:rPr>
          <w:rFonts w:hint="eastAsia"/>
        </w:rPr>
        <w:t xml:space="preserve">웹 서비스에서 뷰와 데이터 처리 배치 </w:t>
      </w:r>
      <w:r>
        <w:t>2</w:t>
      </w:r>
      <w:r>
        <w:rPr>
          <w:rFonts w:hint="eastAsia"/>
        </w:rPr>
        <w:t>가지가 있다</w:t>
      </w:r>
    </w:p>
    <w:p w:rsidR="00990285" w:rsidRDefault="00990285">
      <w:r>
        <w:rPr>
          <w:noProof/>
        </w:rPr>
        <w:drawing>
          <wp:inline distT="0" distB="0" distL="0" distR="0" wp14:anchorId="75D82C7C" wp14:editId="193D4E82">
            <wp:extent cx="6645910" cy="16738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85" w:rsidRDefault="00990285">
      <w:r>
        <w:rPr>
          <w:noProof/>
        </w:rPr>
        <w:drawing>
          <wp:inline distT="0" distB="0" distL="0" distR="0" wp14:anchorId="74A9CAA2" wp14:editId="58BC6124">
            <wp:extent cx="4419600" cy="2644328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147" cy="26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85" w:rsidRDefault="009902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080686" wp14:editId="278BE7C4">
            <wp:extent cx="6645910" cy="29565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A3" w:rsidRDefault="00990285">
      <w:r>
        <w:rPr>
          <w:noProof/>
        </w:rPr>
        <w:drawing>
          <wp:inline distT="0" distB="0" distL="0" distR="0" wp14:anchorId="43AA8541" wp14:editId="12110284">
            <wp:extent cx="6645910" cy="35610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31" w:rsidRDefault="00994331">
      <w:pPr>
        <w:rPr>
          <w:rFonts w:hint="eastAsia"/>
        </w:rPr>
      </w:pPr>
      <w:r>
        <w:t>R</w:t>
      </w:r>
      <w:r>
        <w:rPr>
          <w:rFonts w:hint="eastAsia"/>
        </w:rPr>
        <w:t xml:space="preserve">est </w:t>
      </w:r>
      <w:r>
        <w:t>api : representational state transfer api</w:t>
      </w:r>
      <w:r w:rsidR="00AD2AE7">
        <w:t xml:space="preserve"> : </w:t>
      </w:r>
      <w:r w:rsidR="00AD2AE7">
        <w:rPr>
          <w:rFonts w:hint="eastAsia"/>
        </w:rPr>
        <w:t xml:space="preserve">웹에서 자원을 </w:t>
      </w:r>
      <w:r w:rsidR="00AD2AE7">
        <w:t xml:space="preserve">http </w:t>
      </w:r>
      <w:r w:rsidR="00AD2AE7">
        <w:rPr>
          <w:rFonts w:hint="eastAsia"/>
        </w:rPr>
        <w:t>기반으로 다루기 위한 설계 원칙.</w:t>
      </w:r>
      <w:r w:rsidR="00AD2AE7">
        <w:t xml:space="preserve"> </w:t>
      </w:r>
      <w:r w:rsidR="00AD2AE7">
        <w:rPr>
          <w:rFonts w:hint="eastAsia"/>
        </w:rPr>
        <w:t>서버에서 무</w:t>
      </w:r>
      <w:r w:rsidR="00AD2AE7">
        <w:br/>
      </w:r>
      <w:r w:rsidR="00AD2AE7">
        <w:rPr>
          <w:rFonts w:hint="eastAsia"/>
        </w:rPr>
        <w:t>(자원)을 주고받는 규칙.</w:t>
      </w:r>
      <w:r w:rsidR="00AD2AE7">
        <w:br/>
      </w:r>
      <w:r w:rsidR="00AD2AE7">
        <w:rPr>
          <w:rFonts w:hint="eastAsia"/>
        </w:rPr>
        <w:t xml:space="preserve">웹의 자원을 </w:t>
      </w:r>
      <w:r w:rsidR="00AD2AE7">
        <w:t>URI</w:t>
      </w:r>
      <w:r w:rsidR="00AD2AE7">
        <w:rPr>
          <w:rFonts w:hint="eastAsia"/>
        </w:rPr>
        <w:t xml:space="preserve">로 표현하고 </w:t>
      </w:r>
      <w:r w:rsidR="00AD2AE7">
        <w:t>http</w:t>
      </w:r>
      <w:r w:rsidR="00AD2AE7">
        <w:rPr>
          <w:rFonts w:hint="eastAsia"/>
        </w:rPr>
        <w:t>메서드를 사용해 자워을 처리하는 아키텍처 스타일.</w:t>
      </w:r>
      <w:r w:rsidR="001719D2">
        <w:t xml:space="preserve"> </w:t>
      </w:r>
      <w:r w:rsidR="001719D2">
        <w:rPr>
          <w:rFonts w:hint="eastAsia"/>
        </w:rPr>
        <w:t>서버에서.</w:t>
      </w:r>
    </w:p>
    <w:p w:rsidR="00994331" w:rsidRDefault="00994331">
      <w:r>
        <w:t>A</w:t>
      </w:r>
      <w:r>
        <w:rPr>
          <w:rFonts w:hint="eastAsia"/>
        </w:rPr>
        <w:t>jax와 rest api</w:t>
      </w:r>
      <w:r w:rsidR="001719D2">
        <w:br/>
        <w:t xml:space="preserve">AJAX : </w:t>
      </w:r>
      <w:r w:rsidR="0089040F">
        <w:rPr>
          <w:rFonts w:hint="eastAsia"/>
        </w:rPr>
        <w:t xml:space="preserve">브라우저에서 제공하는 비동기적 </w:t>
      </w:r>
      <w:r w:rsidR="0089040F">
        <w:t xml:space="preserve">http </w:t>
      </w:r>
      <w:r w:rsidR="0089040F">
        <w:rPr>
          <w:rFonts w:hint="eastAsia"/>
        </w:rPr>
        <w:t>요청 기능.</w:t>
      </w:r>
      <w:r w:rsidR="0089040F">
        <w:br/>
      </w:r>
      <w:r w:rsidR="00036F9E">
        <w:rPr>
          <w:rFonts w:hint="eastAsia"/>
        </w:rPr>
        <w:t>프론트엔드</w:t>
      </w:r>
      <w:r w:rsidR="00E21E2A">
        <w:rPr>
          <w:rFonts w:hint="eastAsia"/>
        </w:rPr>
        <w:t>(클라)</w:t>
      </w:r>
      <w:r w:rsidR="00036F9E">
        <w:rPr>
          <w:rFonts w:hint="eastAsia"/>
        </w:rPr>
        <w:t>에서</w:t>
      </w:r>
      <w:r w:rsidR="00E21E2A">
        <w:rPr>
          <w:rFonts w:hint="eastAsia"/>
        </w:rPr>
        <w:t xml:space="preserve"> 서버로 요청을 보내는 기술.</w:t>
      </w:r>
      <w:r w:rsidR="00E21E2A">
        <w:t xml:space="preserve"> </w:t>
      </w:r>
      <w:r w:rsidR="00E21E2A">
        <w:rPr>
          <w:rFonts w:hint="eastAsia"/>
        </w:rPr>
        <w:t xml:space="preserve">서버가 </w:t>
      </w:r>
      <w:r w:rsidR="00E21E2A">
        <w:t>rest api(</w:t>
      </w:r>
      <w:r w:rsidR="00E21E2A">
        <w:rPr>
          <w:rFonts w:hint="eastAsia"/>
        </w:rPr>
        <w:t xml:space="preserve">spring, django, express.js, flask등)나 </w:t>
      </w:r>
      <w:r w:rsidR="00E21E2A">
        <w:t>graphQL</w:t>
      </w:r>
      <w:r w:rsidR="00E21E2A">
        <w:rPr>
          <w:rFonts w:hint="eastAsia"/>
        </w:rPr>
        <w:t>을 지원하면 잘 연동된다.</w:t>
      </w:r>
      <w:r w:rsidR="001E497B">
        <w:t xml:space="preserve"> </w:t>
      </w:r>
      <w:r w:rsidR="001E497B">
        <w:rPr>
          <w:rFonts w:hint="eastAsia"/>
        </w:rPr>
        <w:t xml:space="preserve">구현된 것은 </w:t>
      </w:r>
      <w:r w:rsidR="001E497B">
        <w:t xml:space="preserve">fetch api </w:t>
      </w:r>
      <w:r w:rsidR="001E497B">
        <w:rPr>
          <w:rFonts w:hint="eastAsia"/>
        </w:rPr>
        <w:t>기술.</w:t>
      </w:r>
      <w:r w:rsidR="001E497B">
        <w:t xml:space="preserve"> </w:t>
      </w:r>
      <w:r w:rsidR="001E497B">
        <w:rPr>
          <w:rFonts w:hint="eastAsia"/>
        </w:rPr>
        <w:t xml:space="preserve">그리고 이를 이용한 툴은 </w:t>
      </w:r>
      <w:r w:rsidR="001E497B">
        <w:t>axios.</w:t>
      </w:r>
    </w:p>
    <w:p w:rsidR="001E497B" w:rsidRDefault="001E497B">
      <w:r>
        <w:rPr>
          <w:rFonts w:hint="eastAsia"/>
        </w:rPr>
        <w:t xml:space="preserve">즉 </w:t>
      </w:r>
      <w:r>
        <w:t>ajax</w:t>
      </w:r>
      <w:r>
        <w:rPr>
          <w:rFonts w:hint="eastAsia"/>
        </w:rPr>
        <w:t>는 rest api를 호출하는 기술적인 수단.</w:t>
      </w:r>
      <w:r w:rsidR="008129C8">
        <w:br/>
      </w:r>
      <w:r w:rsidR="008129C8">
        <w:rPr>
          <w:noProof/>
        </w:rPr>
        <w:lastRenderedPageBreak/>
        <w:drawing>
          <wp:inline distT="0" distB="0" distL="0" distR="0" wp14:anchorId="3F553832" wp14:editId="08C6070D">
            <wp:extent cx="6645910" cy="23050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C8" w:rsidRDefault="008129C8">
      <w:r>
        <w:rPr>
          <w:noProof/>
        </w:rPr>
        <w:drawing>
          <wp:inline distT="0" distB="0" distL="0" distR="0" wp14:anchorId="09500B56" wp14:editId="182AEC32">
            <wp:extent cx="6645910" cy="31115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C8" w:rsidRPr="000E3CA3" w:rsidRDefault="008129C8">
      <w:pPr>
        <w:rPr>
          <w:rFonts w:hint="eastAsia"/>
        </w:rPr>
      </w:pPr>
      <w:bookmarkStart w:id="0" w:name="_GoBack"/>
      <w:bookmarkEnd w:id="0"/>
    </w:p>
    <w:sectPr w:rsidR="008129C8" w:rsidRPr="000E3CA3" w:rsidSect="000E3CA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61DA"/>
    <w:multiLevelType w:val="multilevel"/>
    <w:tmpl w:val="6B20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51370"/>
    <w:multiLevelType w:val="multilevel"/>
    <w:tmpl w:val="A34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F74E4"/>
    <w:multiLevelType w:val="multilevel"/>
    <w:tmpl w:val="3396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F8"/>
    <w:rsid w:val="00036F9E"/>
    <w:rsid w:val="000E3CA3"/>
    <w:rsid w:val="001719D2"/>
    <w:rsid w:val="001E497B"/>
    <w:rsid w:val="00320BDD"/>
    <w:rsid w:val="00466CA2"/>
    <w:rsid w:val="004B5AFC"/>
    <w:rsid w:val="004E0DAD"/>
    <w:rsid w:val="007F57F8"/>
    <w:rsid w:val="008129C8"/>
    <w:rsid w:val="0087771F"/>
    <w:rsid w:val="0089040F"/>
    <w:rsid w:val="00990285"/>
    <w:rsid w:val="00994331"/>
    <w:rsid w:val="00A00162"/>
    <w:rsid w:val="00A623B1"/>
    <w:rsid w:val="00AD2AE7"/>
    <w:rsid w:val="00E2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3ED0"/>
  <w15:chartTrackingRefBased/>
  <w15:docId w15:val="{42509DBF-FBC3-46B7-B331-99C17719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E3C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E3C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E3CA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E3CA3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E3CA3"/>
    <w:rPr>
      <w:b/>
      <w:bCs/>
    </w:rPr>
  </w:style>
  <w:style w:type="paragraph" w:styleId="a4">
    <w:name w:val="Normal (Web)"/>
    <w:basedOn w:val="a"/>
    <w:uiPriority w:val="99"/>
    <w:semiHidden/>
    <w:unhideWhenUsed/>
    <w:rsid w:val="000E3C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3CA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2025-07-01T04:17:00Z</dcterms:created>
  <dcterms:modified xsi:type="dcterms:W3CDTF">2025-07-01T05:15:00Z</dcterms:modified>
</cp:coreProperties>
</file>