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3"/>
        <w:gridCol w:w="3469"/>
        <w:gridCol w:w="1659"/>
        <w:gridCol w:w="1863"/>
        <w:gridCol w:w="2081"/>
      </w:tblGrid>
      <w:tr w:rsidR="00011146" w:rsidTr="00A45180">
        <w:trPr>
          <w:trHeight w:val="558"/>
        </w:trPr>
        <w:tc>
          <w:tcPr>
            <w:tcW w:w="273" w:type="dxa"/>
          </w:tcPr>
          <w:p w:rsidR="00011146" w:rsidRDefault="00011146"/>
        </w:tc>
        <w:tc>
          <w:tcPr>
            <w:tcW w:w="3469" w:type="dxa"/>
          </w:tcPr>
          <w:p w:rsidR="00011146" w:rsidRPr="00FE31E1" w:rsidRDefault="00011146" w:rsidP="00FE31E1">
            <w:pPr>
              <w:shd w:val="clear" w:color="auto" w:fill="FFFFFF"/>
              <w:spacing w:after="255" w:line="300" w:lineRule="atLeast"/>
              <w:outlineLvl w:val="1"/>
              <w:rPr>
                <w:rFonts w:ascii="Arial" w:eastAsia="Times New Roman" w:hAnsi="Arial" w:cs="Arial"/>
                <w:b/>
                <w:bCs/>
                <w:color w:val="4D4D4D"/>
                <w:sz w:val="27"/>
                <w:szCs w:val="27"/>
                <w:lang w:eastAsia="ru-RU"/>
              </w:rPr>
            </w:pPr>
            <w:r w:rsidRPr="00FE31E1">
              <w:rPr>
                <w:rFonts w:ascii="Arial" w:eastAsia="Times New Roman" w:hAnsi="Arial" w:cs="Arial"/>
                <w:b/>
                <w:bCs/>
                <w:color w:val="4D4D4D"/>
                <w:sz w:val="27"/>
                <w:szCs w:val="27"/>
                <w:lang w:eastAsia="ru-RU"/>
              </w:rPr>
              <w:t>Приказ Министерства здравоохранения РФ от 5 августа 2022 г. № 530н "Об утверждении унифицированных форм медицинской документации, используемых в медицинских организациях, оказывающих медицинскую помощь в стационарных условиях, в условиях дневного стационара и порядков их ведения</w:t>
            </w:r>
          </w:p>
        </w:tc>
        <w:tc>
          <w:tcPr>
            <w:tcW w:w="1659" w:type="dxa"/>
          </w:tcPr>
          <w:p w:rsidR="00011146" w:rsidRDefault="00011146">
            <w:r>
              <w:t>Наличие утвержденного МЗРФ СЭМД</w:t>
            </w:r>
          </w:p>
        </w:tc>
        <w:tc>
          <w:tcPr>
            <w:tcW w:w="1863" w:type="dxa"/>
          </w:tcPr>
          <w:p w:rsidR="00011146" w:rsidRDefault="00011146">
            <w:r>
              <w:t>Реализовано в МИС в виде СЭМД</w:t>
            </w:r>
          </w:p>
        </w:tc>
        <w:tc>
          <w:tcPr>
            <w:tcW w:w="2081" w:type="dxa"/>
          </w:tcPr>
          <w:p w:rsidR="00011146" w:rsidRDefault="00011146">
            <w:r>
              <w:t>Реализовано в МИС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</w:pPr>
            <w:r w:rsidRPr="00641097"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 xml:space="preserve">№ 001/у </w:t>
            </w:r>
            <w:r w:rsidRPr="00641097">
              <w:rPr>
                <w:rFonts w:eastAsiaTheme="minorEastAsia" w:hAnsi="Calibri"/>
                <w:color w:val="000000" w:themeColor="text1"/>
                <w:kern w:val="24"/>
              </w:rPr>
              <w:t>"Журнал учета приема пациентов и отказов в оказании медицинской помощи в стационарных условиях, в условиях дневного стационара"</w:t>
            </w:r>
          </w:p>
        </w:tc>
        <w:tc>
          <w:tcPr>
            <w:tcW w:w="1659" w:type="dxa"/>
          </w:tcPr>
          <w:p w:rsidR="006C7C8F" w:rsidRDefault="006C7C8F" w:rsidP="006C7C8F">
            <w:r>
              <w:t>нет</w:t>
            </w:r>
          </w:p>
        </w:tc>
        <w:tc>
          <w:tcPr>
            <w:tcW w:w="1863" w:type="dxa"/>
          </w:tcPr>
          <w:p w:rsidR="006C7C8F" w:rsidRDefault="006C7C8F" w:rsidP="006C7C8F">
            <w:r>
              <w:t>нет</w:t>
            </w:r>
          </w:p>
        </w:tc>
        <w:tc>
          <w:tcPr>
            <w:tcW w:w="2081" w:type="dxa"/>
          </w:tcPr>
          <w:p w:rsidR="006C7C8F" w:rsidRDefault="006C7C8F" w:rsidP="006C7C8F">
            <w:r>
              <w:t>нет</w:t>
            </w:r>
          </w:p>
        </w:tc>
      </w:tr>
      <w:tr w:rsidR="006C7C8F" w:rsidTr="004B3C51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</w:pPr>
            <w:r w:rsidRPr="00641097"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 xml:space="preserve">№ 003/у </w:t>
            </w:r>
            <w:r w:rsidRPr="00641097">
              <w:rPr>
                <w:rFonts w:eastAsiaTheme="minorEastAsia" w:hAnsi="Calibri"/>
                <w:color w:val="000000" w:themeColor="text1"/>
                <w:kern w:val="24"/>
              </w:rPr>
              <w:t>"Медицинская карта пациента, получающего медицинскую помощь в стационарных условиях, в условиях дневного стационара"</w:t>
            </w:r>
          </w:p>
        </w:tc>
        <w:tc>
          <w:tcPr>
            <w:tcW w:w="5603" w:type="dxa"/>
            <w:gridSpan w:val="3"/>
          </w:tcPr>
          <w:p w:rsidR="006C7C8F" w:rsidRDefault="006C7C8F" w:rsidP="006C7C8F"/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-титульный лист карты на двух листах</w:t>
            </w:r>
          </w:p>
        </w:tc>
        <w:tc>
          <w:tcPr>
            <w:tcW w:w="1659" w:type="dxa"/>
          </w:tcPr>
          <w:p w:rsidR="006C7C8F" w:rsidRDefault="006C7C8F" w:rsidP="006C7C8F">
            <w:r>
              <w:t>нет</w:t>
            </w:r>
          </w:p>
        </w:tc>
        <w:tc>
          <w:tcPr>
            <w:tcW w:w="1863" w:type="dxa"/>
          </w:tcPr>
          <w:p w:rsidR="006C7C8F" w:rsidRDefault="006C7C8F" w:rsidP="006C7C8F">
            <w:r>
              <w:t>нет</w:t>
            </w:r>
          </w:p>
        </w:tc>
        <w:tc>
          <w:tcPr>
            <w:tcW w:w="2081" w:type="dxa"/>
          </w:tcPr>
          <w:p w:rsidR="006C7C8F" w:rsidRDefault="006C7C8F" w:rsidP="006C7C8F">
            <w:r>
              <w:t>да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-сведения о пациенте</w:t>
            </w:r>
          </w:p>
        </w:tc>
        <w:tc>
          <w:tcPr>
            <w:tcW w:w="1659" w:type="dxa"/>
          </w:tcPr>
          <w:p w:rsidR="006C7C8F" w:rsidRDefault="006C7C8F" w:rsidP="006C7C8F">
            <w:r>
              <w:t>нет</w:t>
            </w:r>
          </w:p>
        </w:tc>
        <w:tc>
          <w:tcPr>
            <w:tcW w:w="1863" w:type="dxa"/>
          </w:tcPr>
          <w:p w:rsidR="006C7C8F" w:rsidRDefault="006C7C8F" w:rsidP="006C7C8F">
            <w:r>
              <w:t>нет</w:t>
            </w:r>
          </w:p>
        </w:tc>
        <w:tc>
          <w:tcPr>
            <w:tcW w:w="2081" w:type="dxa"/>
          </w:tcPr>
          <w:p w:rsidR="006C7C8F" w:rsidRDefault="006C7C8F" w:rsidP="006C7C8F">
            <w:r>
              <w:t>нет</w:t>
            </w:r>
            <w:bookmarkStart w:id="0" w:name="_GoBack"/>
            <w:bookmarkEnd w:id="0"/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- первичный осмотр</w:t>
            </w:r>
          </w:p>
        </w:tc>
        <w:tc>
          <w:tcPr>
            <w:tcW w:w="1659" w:type="dxa"/>
          </w:tcPr>
          <w:p w:rsidR="006C7C8F" w:rsidRDefault="006C7C8F" w:rsidP="006C7C8F">
            <w:r>
              <w:t>да</w:t>
            </w:r>
          </w:p>
        </w:tc>
        <w:tc>
          <w:tcPr>
            <w:tcW w:w="1863" w:type="dxa"/>
          </w:tcPr>
          <w:p w:rsidR="006C7C8F" w:rsidRDefault="006C7C8F" w:rsidP="006C7C8F">
            <w:r>
              <w:t>нет</w:t>
            </w:r>
          </w:p>
        </w:tc>
        <w:tc>
          <w:tcPr>
            <w:tcW w:w="2081" w:type="dxa"/>
          </w:tcPr>
          <w:p w:rsidR="006C7C8F" w:rsidRDefault="006C7C8F" w:rsidP="006C7C8F">
            <w:r>
              <w:t>нет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 xml:space="preserve">- осмотр совместно с </w:t>
            </w:r>
            <w:proofErr w:type="spellStart"/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завотделением</w:t>
            </w:r>
            <w:proofErr w:type="spellEnd"/>
          </w:p>
        </w:tc>
        <w:tc>
          <w:tcPr>
            <w:tcW w:w="1659" w:type="dxa"/>
          </w:tcPr>
          <w:p w:rsidR="006C7C8F" w:rsidRDefault="006C7C8F" w:rsidP="006C7C8F">
            <w:r>
              <w:t>да</w:t>
            </w:r>
          </w:p>
        </w:tc>
        <w:tc>
          <w:tcPr>
            <w:tcW w:w="1863" w:type="dxa"/>
          </w:tcPr>
          <w:p w:rsidR="006C7C8F" w:rsidRDefault="006C7C8F" w:rsidP="006C7C8F">
            <w:r>
              <w:t>да</w:t>
            </w:r>
          </w:p>
        </w:tc>
        <w:tc>
          <w:tcPr>
            <w:tcW w:w="2081" w:type="dxa"/>
          </w:tcPr>
          <w:p w:rsidR="006C7C8F" w:rsidRDefault="006C7C8F" w:rsidP="006C7C8F">
            <w:r>
              <w:t>-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-предоперационный эпикриз</w:t>
            </w:r>
          </w:p>
        </w:tc>
        <w:tc>
          <w:tcPr>
            <w:tcW w:w="1659" w:type="dxa"/>
          </w:tcPr>
          <w:p w:rsidR="006C7C8F" w:rsidRDefault="006C7C8F" w:rsidP="006C7C8F">
            <w:r>
              <w:t>да</w:t>
            </w:r>
          </w:p>
        </w:tc>
        <w:tc>
          <w:tcPr>
            <w:tcW w:w="1863" w:type="dxa"/>
          </w:tcPr>
          <w:p w:rsidR="006C7C8F" w:rsidRDefault="006C7C8F" w:rsidP="006C7C8F">
            <w:r>
              <w:t>нет</w:t>
            </w:r>
          </w:p>
        </w:tc>
        <w:tc>
          <w:tcPr>
            <w:tcW w:w="2081" w:type="dxa"/>
          </w:tcPr>
          <w:p w:rsidR="006C7C8F" w:rsidRDefault="006C7C8F" w:rsidP="006C7C8F">
            <w:r>
              <w:t>нет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- протокол оперативного вмешательства</w:t>
            </w:r>
          </w:p>
        </w:tc>
        <w:tc>
          <w:tcPr>
            <w:tcW w:w="1659" w:type="dxa"/>
          </w:tcPr>
          <w:p w:rsidR="006C7C8F" w:rsidRDefault="006C7C8F" w:rsidP="006C7C8F">
            <w:r>
              <w:t>да</w:t>
            </w:r>
          </w:p>
        </w:tc>
        <w:tc>
          <w:tcPr>
            <w:tcW w:w="1863" w:type="dxa"/>
          </w:tcPr>
          <w:p w:rsidR="006C7C8F" w:rsidRDefault="006C7C8F" w:rsidP="006C7C8F">
            <w:r>
              <w:t>да</w:t>
            </w:r>
          </w:p>
        </w:tc>
        <w:tc>
          <w:tcPr>
            <w:tcW w:w="2081" w:type="dxa"/>
          </w:tcPr>
          <w:p w:rsidR="006C7C8F" w:rsidRDefault="006C7C8F" w:rsidP="006C7C8F">
            <w:r>
              <w:t>-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- протокол анестезиологического пособия</w:t>
            </w:r>
          </w:p>
        </w:tc>
        <w:tc>
          <w:tcPr>
            <w:tcW w:w="1659" w:type="dxa"/>
          </w:tcPr>
          <w:p w:rsidR="006C7C8F" w:rsidRDefault="006C7C8F" w:rsidP="006C7C8F">
            <w:r>
              <w:t>нет</w:t>
            </w:r>
          </w:p>
        </w:tc>
        <w:tc>
          <w:tcPr>
            <w:tcW w:w="1863" w:type="dxa"/>
          </w:tcPr>
          <w:p w:rsidR="006C7C8F" w:rsidRDefault="006C7C8F" w:rsidP="006C7C8F">
            <w:r>
              <w:t>нет</w:t>
            </w:r>
          </w:p>
        </w:tc>
        <w:tc>
          <w:tcPr>
            <w:tcW w:w="2081" w:type="dxa"/>
          </w:tcPr>
          <w:p w:rsidR="006C7C8F" w:rsidRDefault="006C7C8F" w:rsidP="006C7C8F">
            <w:r>
              <w:t>нет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-карта проведения анестезиологического пособия</w:t>
            </w:r>
          </w:p>
        </w:tc>
        <w:tc>
          <w:tcPr>
            <w:tcW w:w="1659" w:type="dxa"/>
          </w:tcPr>
          <w:p w:rsidR="006C7C8F" w:rsidRDefault="006C7C8F" w:rsidP="006C7C8F">
            <w:r>
              <w:t>нет</w:t>
            </w:r>
          </w:p>
        </w:tc>
        <w:tc>
          <w:tcPr>
            <w:tcW w:w="1863" w:type="dxa"/>
          </w:tcPr>
          <w:p w:rsidR="006C7C8F" w:rsidRDefault="006C7C8F" w:rsidP="006C7C8F">
            <w:r>
              <w:t>нет</w:t>
            </w:r>
          </w:p>
        </w:tc>
        <w:tc>
          <w:tcPr>
            <w:tcW w:w="2081" w:type="dxa"/>
          </w:tcPr>
          <w:p w:rsidR="006C7C8F" w:rsidRDefault="006C7C8F" w:rsidP="006C7C8F">
            <w:r>
              <w:t>нет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-лабораторный мониторинг проведения анестезиологического пособия, интенсивной терапии</w:t>
            </w:r>
          </w:p>
        </w:tc>
        <w:tc>
          <w:tcPr>
            <w:tcW w:w="1659" w:type="dxa"/>
          </w:tcPr>
          <w:p w:rsidR="006C7C8F" w:rsidRDefault="006C7C8F" w:rsidP="006C7C8F">
            <w:r>
              <w:t>нет</w:t>
            </w:r>
          </w:p>
        </w:tc>
        <w:tc>
          <w:tcPr>
            <w:tcW w:w="1863" w:type="dxa"/>
          </w:tcPr>
          <w:p w:rsidR="006C7C8F" w:rsidRDefault="006C7C8F" w:rsidP="006C7C8F">
            <w:r>
              <w:t>нет</w:t>
            </w:r>
          </w:p>
        </w:tc>
        <w:tc>
          <w:tcPr>
            <w:tcW w:w="2081" w:type="dxa"/>
          </w:tcPr>
          <w:p w:rsidR="006C7C8F" w:rsidRDefault="006C7C8F" w:rsidP="006C7C8F">
            <w:r>
              <w:t>нет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-карта проведения реанимации и интенсивной терапии</w:t>
            </w:r>
          </w:p>
        </w:tc>
        <w:tc>
          <w:tcPr>
            <w:tcW w:w="1659" w:type="dxa"/>
          </w:tcPr>
          <w:p w:rsidR="006C7C8F" w:rsidRDefault="006C7C8F" w:rsidP="006C7C8F">
            <w:r>
              <w:t>нет</w:t>
            </w:r>
          </w:p>
        </w:tc>
        <w:tc>
          <w:tcPr>
            <w:tcW w:w="1863" w:type="dxa"/>
          </w:tcPr>
          <w:p w:rsidR="006C7C8F" w:rsidRDefault="006C7C8F" w:rsidP="006C7C8F">
            <w:r>
              <w:t>нет</w:t>
            </w:r>
          </w:p>
        </w:tc>
        <w:tc>
          <w:tcPr>
            <w:tcW w:w="2081" w:type="dxa"/>
          </w:tcPr>
          <w:p w:rsidR="006C7C8F" w:rsidRDefault="006C7C8F" w:rsidP="006C7C8F">
            <w:r>
              <w:t>нет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-лист назначений и их выполнения</w:t>
            </w:r>
          </w:p>
        </w:tc>
        <w:tc>
          <w:tcPr>
            <w:tcW w:w="1659" w:type="dxa"/>
          </w:tcPr>
          <w:p w:rsidR="006C7C8F" w:rsidRDefault="006C7C8F" w:rsidP="006C7C8F">
            <w:r>
              <w:t>нет</w:t>
            </w:r>
          </w:p>
        </w:tc>
        <w:tc>
          <w:tcPr>
            <w:tcW w:w="1863" w:type="dxa"/>
          </w:tcPr>
          <w:p w:rsidR="006C7C8F" w:rsidRDefault="006C7C8F" w:rsidP="006C7C8F">
            <w:r>
              <w:t>нет</w:t>
            </w:r>
          </w:p>
        </w:tc>
        <w:tc>
          <w:tcPr>
            <w:tcW w:w="2081" w:type="dxa"/>
          </w:tcPr>
          <w:p w:rsidR="006C7C8F" w:rsidRDefault="006C7C8F" w:rsidP="006C7C8F">
            <w:r>
              <w:t>нет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-лист переливания донорской крови, протокол гемотрансфузии</w:t>
            </w:r>
          </w:p>
        </w:tc>
        <w:tc>
          <w:tcPr>
            <w:tcW w:w="1659" w:type="dxa"/>
          </w:tcPr>
          <w:p w:rsidR="006C7C8F" w:rsidRDefault="006C7C8F" w:rsidP="006C7C8F">
            <w:r>
              <w:t xml:space="preserve">Да </w:t>
            </w:r>
          </w:p>
        </w:tc>
        <w:tc>
          <w:tcPr>
            <w:tcW w:w="1863" w:type="dxa"/>
          </w:tcPr>
          <w:p w:rsidR="006C7C8F" w:rsidRDefault="006C7C8F" w:rsidP="006C7C8F">
            <w:r>
              <w:t>нет</w:t>
            </w:r>
          </w:p>
        </w:tc>
        <w:tc>
          <w:tcPr>
            <w:tcW w:w="2081" w:type="dxa"/>
          </w:tcPr>
          <w:p w:rsidR="006C7C8F" w:rsidRDefault="006C7C8F" w:rsidP="006C7C8F">
            <w:r>
              <w:t>нет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-лист регистрации показателей жизненно важных функций организма</w:t>
            </w:r>
          </w:p>
        </w:tc>
        <w:tc>
          <w:tcPr>
            <w:tcW w:w="1659" w:type="dxa"/>
          </w:tcPr>
          <w:p w:rsidR="006C7C8F" w:rsidRDefault="006C7C8F" w:rsidP="006C7C8F">
            <w:r>
              <w:t>нет</w:t>
            </w:r>
          </w:p>
        </w:tc>
        <w:tc>
          <w:tcPr>
            <w:tcW w:w="1863" w:type="dxa"/>
          </w:tcPr>
          <w:p w:rsidR="006C7C8F" w:rsidRDefault="006C7C8F" w:rsidP="006C7C8F">
            <w:r>
              <w:t>нет</w:t>
            </w:r>
          </w:p>
        </w:tc>
        <w:tc>
          <w:tcPr>
            <w:tcW w:w="2081" w:type="dxa"/>
          </w:tcPr>
          <w:p w:rsidR="006C7C8F" w:rsidRDefault="006C7C8F" w:rsidP="006C7C8F">
            <w:r>
              <w:t>нет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-лист учета лучевой нагрузки</w:t>
            </w:r>
          </w:p>
        </w:tc>
        <w:tc>
          <w:tcPr>
            <w:tcW w:w="1659" w:type="dxa"/>
          </w:tcPr>
          <w:p w:rsidR="006C7C8F" w:rsidRDefault="006C7C8F" w:rsidP="006C7C8F">
            <w:r>
              <w:t>нет</w:t>
            </w:r>
          </w:p>
        </w:tc>
        <w:tc>
          <w:tcPr>
            <w:tcW w:w="1863" w:type="dxa"/>
          </w:tcPr>
          <w:p w:rsidR="006C7C8F" w:rsidRDefault="006C7C8F" w:rsidP="006C7C8F">
            <w:r>
              <w:t>нет</w:t>
            </w:r>
          </w:p>
        </w:tc>
        <w:tc>
          <w:tcPr>
            <w:tcW w:w="2081" w:type="dxa"/>
          </w:tcPr>
          <w:p w:rsidR="006C7C8F" w:rsidRDefault="006C7C8F" w:rsidP="006C7C8F">
            <w:r>
              <w:t>нет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-выписной (переводной) эпикриз</w:t>
            </w:r>
          </w:p>
        </w:tc>
        <w:tc>
          <w:tcPr>
            <w:tcW w:w="1659" w:type="dxa"/>
          </w:tcPr>
          <w:p w:rsidR="006C7C8F" w:rsidRDefault="006C7C8F" w:rsidP="006C7C8F">
            <w:r>
              <w:t>да</w:t>
            </w:r>
          </w:p>
        </w:tc>
        <w:tc>
          <w:tcPr>
            <w:tcW w:w="1863" w:type="dxa"/>
          </w:tcPr>
          <w:p w:rsidR="006C7C8F" w:rsidRDefault="006C7C8F" w:rsidP="006C7C8F">
            <w:r>
              <w:t>да</w:t>
            </w:r>
          </w:p>
        </w:tc>
        <w:tc>
          <w:tcPr>
            <w:tcW w:w="2081" w:type="dxa"/>
          </w:tcPr>
          <w:p w:rsidR="006C7C8F" w:rsidRDefault="006C7C8F" w:rsidP="006C7C8F">
            <w:r>
              <w:t>-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-посмертный эпикриз</w:t>
            </w:r>
          </w:p>
        </w:tc>
        <w:tc>
          <w:tcPr>
            <w:tcW w:w="1659" w:type="dxa"/>
          </w:tcPr>
          <w:p w:rsidR="006C7C8F" w:rsidRDefault="006C7C8F" w:rsidP="006C7C8F">
            <w:r>
              <w:t>нет</w:t>
            </w:r>
          </w:p>
        </w:tc>
        <w:tc>
          <w:tcPr>
            <w:tcW w:w="1863" w:type="dxa"/>
          </w:tcPr>
          <w:p w:rsidR="006C7C8F" w:rsidRDefault="006C7C8F" w:rsidP="006C7C8F">
            <w:r>
              <w:t>нет</w:t>
            </w:r>
          </w:p>
        </w:tc>
        <w:tc>
          <w:tcPr>
            <w:tcW w:w="2081" w:type="dxa"/>
          </w:tcPr>
          <w:p w:rsidR="006C7C8F" w:rsidRDefault="006C7C8F" w:rsidP="006C7C8F">
            <w:r>
              <w:t>нет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</w:pPr>
          </w:p>
        </w:tc>
        <w:tc>
          <w:tcPr>
            <w:tcW w:w="1659" w:type="dxa"/>
          </w:tcPr>
          <w:p w:rsidR="006C7C8F" w:rsidRDefault="006C7C8F" w:rsidP="006C7C8F"/>
        </w:tc>
        <w:tc>
          <w:tcPr>
            <w:tcW w:w="1863" w:type="dxa"/>
          </w:tcPr>
          <w:p w:rsidR="006C7C8F" w:rsidRDefault="006C7C8F" w:rsidP="006C7C8F"/>
        </w:tc>
        <w:tc>
          <w:tcPr>
            <w:tcW w:w="2081" w:type="dxa"/>
          </w:tcPr>
          <w:p w:rsidR="006C7C8F" w:rsidRDefault="006C7C8F" w:rsidP="006C7C8F"/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</w:pPr>
            <w:r w:rsidRPr="00641097"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 xml:space="preserve">№ 007/у </w:t>
            </w:r>
            <w:r w:rsidRPr="00641097">
              <w:rPr>
                <w:rFonts w:eastAsiaTheme="minorEastAsia" w:hAnsi="Calibri"/>
                <w:color w:val="000000" w:themeColor="text1"/>
                <w:kern w:val="24"/>
              </w:rPr>
              <w:t xml:space="preserve">"Лист ежедневного учета движения пациентов и коечного фонда медицинской организации, оказывающей медицинскую помощь в стационарных условиях, в условиях дневного стационара" </w:t>
            </w:r>
          </w:p>
        </w:tc>
        <w:tc>
          <w:tcPr>
            <w:tcW w:w="1659" w:type="dxa"/>
          </w:tcPr>
          <w:p w:rsidR="006C7C8F" w:rsidRDefault="006C7C8F" w:rsidP="006C7C8F">
            <w:r>
              <w:t>нет</w:t>
            </w:r>
          </w:p>
        </w:tc>
        <w:tc>
          <w:tcPr>
            <w:tcW w:w="1863" w:type="dxa"/>
          </w:tcPr>
          <w:p w:rsidR="006C7C8F" w:rsidRDefault="006C7C8F" w:rsidP="006C7C8F"/>
        </w:tc>
        <w:tc>
          <w:tcPr>
            <w:tcW w:w="2081" w:type="dxa"/>
          </w:tcPr>
          <w:p w:rsidR="006C7C8F" w:rsidRDefault="006C7C8F" w:rsidP="006C7C8F">
            <w:r>
              <w:t>нет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</w:pPr>
            <w:r w:rsidRPr="00641097"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 xml:space="preserve">№ 008/у </w:t>
            </w:r>
            <w:r w:rsidRPr="00641097">
              <w:rPr>
                <w:rFonts w:eastAsiaTheme="minorEastAsia" w:hAnsi="Calibri"/>
                <w:color w:val="000000" w:themeColor="text1"/>
                <w:kern w:val="24"/>
              </w:rPr>
              <w:t xml:space="preserve">"Журнал учета оперативных вмешательств (операций) в медицинской организации, оказывающей медицинскую помощь в стационарных условиях, в условиях дневного стационара" </w:t>
            </w:r>
          </w:p>
        </w:tc>
        <w:tc>
          <w:tcPr>
            <w:tcW w:w="1659" w:type="dxa"/>
          </w:tcPr>
          <w:p w:rsidR="006C7C8F" w:rsidRDefault="006C7C8F" w:rsidP="006C7C8F">
            <w:r>
              <w:t>нет</w:t>
            </w:r>
          </w:p>
        </w:tc>
        <w:tc>
          <w:tcPr>
            <w:tcW w:w="1863" w:type="dxa"/>
          </w:tcPr>
          <w:p w:rsidR="006C7C8F" w:rsidRDefault="006C7C8F" w:rsidP="006C7C8F"/>
        </w:tc>
        <w:tc>
          <w:tcPr>
            <w:tcW w:w="2081" w:type="dxa"/>
          </w:tcPr>
          <w:p w:rsidR="006C7C8F" w:rsidRDefault="006C7C8F" w:rsidP="006C7C8F">
            <w:r>
              <w:t>нет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</w:pPr>
            <w:r w:rsidRPr="00641097"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>№ 016/у</w:t>
            </w:r>
            <w:r w:rsidRPr="00641097">
              <w:rPr>
                <w:rFonts w:eastAsiaTheme="minorEastAsia" w:hAnsi="Calibri"/>
                <w:color w:val="000000" w:themeColor="text1"/>
                <w:kern w:val="24"/>
              </w:rPr>
              <w:t xml:space="preserve"> "Сводная ведомость учета движения пациентов и коечного фонда медицинской организации, оказывающей медицинскую помощь в стационарных условиях, в условиях дневного стационара" </w:t>
            </w:r>
          </w:p>
        </w:tc>
        <w:tc>
          <w:tcPr>
            <w:tcW w:w="1659" w:type="dxa"/>
          </w:tcPr>
          <w:p w:rsidR="006C7C8F" w:rsidRDefault="006C7C8F" w:rsidP="006C7C8F">
            <w:r>
              <w:t>нет</w:t>
            </w:r>
          </w:p>
        </w:tc>
        <w:tc>
          <w:tcPr>
            <w:tcW w:w="1863" w:type="dxa"/>
          </w:tcPr>
          <w:p w:rsidR="006C7C8F" w:rsidRDefault="006C7C8F" w:rsidP="006C7C8F"/>
        </w:tc>
        <w:tc>
          <w:tcPr>
            <w:tcW w:w="2081" w:type="dxa"/>
          </w:tcPr>
          <w:p w:rsidR="006C7C8F" w:rsidRDefault="006C7C8F" w:rsidP="006C7C8F">
            <w:r>
              <w:t>нет</w:t>
            </w:r>
          </w:p>
        </w:tc>
      </w:tr>
      <w:tr w:rsidR="006C7C8F" w:rsidTr="00A45180">
        <w:tc>
          <w:tcPr>
            <w:tcW w:w="273" w:type="dxa"/>
          </w:tcPr>
          <w:p w:rsidR="006C7C8F" w:rsidRPr="00641097" w:rsidRDefault="006C7C8F" w:rsidP="006C7C8F">
            <w:pPr>
              <w:spacing w:line="216" w:lineRule="auto"/>
              <w:ind w:left="360"/>
            </w:pPr>
          </w:p>
        </w:tc>
        <w:tc>
          <w:tcPr>
            <w:tcW w:w="3469" w:type="dxa"/>
          </w:tcPr>
          <w:p w:rsidR="006C7C8F" w:rsidRPr="00641097" w:rsidRDefault="006C7C8F" w:rsidP="006C7C8F">
            <w:pPr>
              <w:spacing w:line="216" w:lineRule="auto"/>
            </w:pPr>
            <w:r w:rsidRPr="00641097">
              <w:rPr>
                <w:rFonts w:eastAsiaTheme="minorEastAsia" w:hAnsi="Calibri"/>
                <w:b/>
                <w:bCs/>
                <w:color w:val="000000" w:themeColor="text1"/>
                <w:kern w:val="24"/>
              </w:rPr>
              <w:t xml:space="preserve">№ 066/у </w:t>
            </w:r>
            <w:r w:rsidRPr="00641097">
              <w:rPr>
                <w:rFonts w:eastAsiaTheme="minorEastAsia" w:hAnsi="Calibri"/>
                <w:color w:val="000000" w:themeColor="text1"/>
                <w:kern w:val="24"/>
              </w:rPr>
              <w:t>"Статистическая карта выбывшего из медицинской организации, оказывающей медицинскую помощь в стационарных условиях, в условиях дневного стационара"</w:t>
            </w:r>
          </w:p>
        </w:tc>
        <w:tc>
          <w:tcPr>
            <w:tcW w:w="1659" w:type="dxa"/>
          </w:tcPr>
          <w:p w:rsidR="006C7C8F" w:rsidRDefault="006C7C8F" w:rsidP="006C7C8F">
            <w:r>
              <w:t>да</w:t>
            </w:r>
          </w:p>
        </w:tc>
        <w:tc>
          <w:tcPr>
            <w:tcW w:w="1863" w:type="dxa"/>
          </w:tcPr>
          <w:p w:rsidR="006C7C8F" w:rsidRDefault="006C7C8F" w:rsidP="006C7C8F">
            <w:r>
              <w:t>да</w:t>
            </w:r>
          </w:p>
        </w:tc>
        <w:tc>
          <w:tcPr>
            <w:tcW w:w="2081" w:type="dxa"/>
          </w:tcPr>
          <w:p w:rsidR="006C7C8F" w:rsidRDefault="006C7C8F" w:rsidP="006C7C8F">
            <w:r>
              <w:t>-</w:t>
            </w:r>
          </w:p>
        </w:tc>
      </w:tr>
    </w:tbl>
    <w:p w:rsidR="00F7523C" w:rsidRDefault="00F7523C"/>
    <w:sectPr w:rsidR="00F752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C0DF9"/>
    <w:multiLevelType w:val="hybridMultilevel"/>
    <w:tmpl w:val="8C10CDD6"/>
    <w:lvl w:ilvl="0" w:tplc="1BFE4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66C4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4E01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363D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200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4860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54EE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1A2F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700A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097"/>
    <w:rsid w:val="00011146"/>
    <w:rsid w:val="00641097"/>
    <w:rsid w:val="00645A92"/>
    <w:rsid w:val="006C7C8F"/>
    <w:rsid w:val="00A45180"/>
    <w:rsid w:val="00F7523C"/>
    <w:rsid w:val="00FE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3691"/>
  <w15:chartTrackingRefBased/>
  <w15:docId w15:val="{7BDAFC4D-9313-4DDD-950A-43C74615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1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109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FE3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2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2024-03-04T10:12:00Z</dcterms:created>
  <dcterms:modified xsi:type="dcterms:W3CDTF">2024-03-04T10:12:00Z</dcterms:modified>
</cp:coreProperties>
</file>