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체" w:eastAsia="굴림체" w:hAnsi="굴림체" w:cs="굴림체"/>
          <w:b/>
          <w:bCs/>
          <w:kern w:val="36"/>
          <w:sz w:val="48"/>
          <w:szCs w:val="48"/>
        </w:rPr>
      </w:pPr>
      <w:r w:rsidRPr="008D5AA7">
        <w:rPr>
          <w:rFonts w:ascii="굴림체" w:eastAsia="굴림체" w:hAnsi="굴림체" w:cs="굴림체"/>
          <w:b/>
          <w:bCs/>
          <w:color w:val="F15F5F"/>
          <w:kern w:val="36"/>
          <w:sz w:val="36"/>
          <w:szCs w:val="36"/>
        </w:rPr>
        <w:t>1. 관계 데이터 모델의 개념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릴레이션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]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: 행과 열로 구성된 테이블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속성(Attribute): 세로 값으로 열(Column)이라고도 한다.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Tuple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): 가로 값으로 행(Row)이라고도 한다.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차수: 속성의 수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카디날리티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수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인스턴스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: 정의된 스키마에 따라 테이블에 실제 저장된 데이터의 집합</w:t>
      </w:r>
    </w:p>
    <w:p w:rsidR="008D5AA7" w:rsidRPr="008D5AA7" w:rsidRDefault="008D5AA7" w:rsidP="008D5AA7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스키마: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어떻게 구성되는지, 어떤 정보를 담고 있는지에 대한 기본적인 구조를 정의(첫 행 헤더)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7806690" cy="2622550"/>
            <wp:effectExtent l="19050" t="0" r="3810" b="0"/>
            <wp:docPr id="2" name="그림 2" descr="https://t1.daumcdn.net/cfile/tistory/997A69335A0AD58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1.daumcdn.net/cfile/tistory/997A69335A0AD5850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위의 그림과 같이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릴레이션이란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데이터를</w:t>
      </w:r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 xml:space="preserve"> 행과 열로 구성된 테이블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로 표현한 것입니다. 세로의 값을 속성, 가로의 값을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튜플이라고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하고 여기서 도서번호, 도서이름, 출판사,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가격때문에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차수가 4가 되며, 5개의 가로줄을 가지므로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카디날리티가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5가 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>[ 스키마의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 xml:space="preserve"> 구성요소 ]</w:t>
      </w:r>
    </w:p>
    <w:p w:rsidR="008D5AA7" w:rsidRPr="008D5AA7" w:rsidRDefault="008D5AA7" w:rsidP="008D5AA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속성(Attribute):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스키마의 열</w:t>
      </w:r>
    </w:p>
    <w:p w:rsidR="008D5AA7" w:rsidRPr="008D5AA7" w:rsidRDefault="008D5AA7" w:rsidP="008D5AA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>도메인(Domain): 속성이 가질 수 있는 값의 집합</w:t>
      </w:r>
    </w:p>
    <w:p w:rsidR="008D5AA7" w:rsidRPr="008D5AA7" w:rsidRDefault="008D5AA7" w:rsidP="008D5AA7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차수(Degree): 속성의 개수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위의 그림에서 속성은 도서번호, 도서이름, 출판사, 가격 그리고 차수는 4가 되는데 그렇다면 도메인은 무엇일까요? 도메인은 쉽게 말해 문법적인 개념과 같습니다. 예를 들면 Integer,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Varchar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(10)과 같이 값이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가질수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있는 범위 및 집합을 의미합니다.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이러한 스키마는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이름(속성1: 도메인, 속성2: 도메인2</w:t>
      </w:r>
      <w:proofErr w:type="gram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, ....)</w:t>
      </w:r>
      <w:proofErr w:type="gram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이런식으로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표현하는데 일반적으로는 도메인을 제외하고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이름과 속성만을 적어서 도서(도서번호, 도서이름, 출판사, 가격)과 같이 표현합니다.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인스턴스의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구성요소 ]</w:t>
      </w:r>
    </w:p>
    <w:p w:rsidR="008D5AA7" w:rsidRPr="008D5AA7" w:rsidRDefault="008D5AA7" w:rsidP="008D5AA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Tuple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):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행</w:t>
      </w:r>
    </w:p>
    <w:p w:rsidR="008D5AA7" w:rsidRPr="008D5AA7" w:rsidRDefault="008D5AA7" w:rsidP="008D5AA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카디날리티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(Cardinality):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수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여기서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투플이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가지는 속성의 개수는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스키마의차수와 동일하고,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내의 모든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서로 중복되지 않아야 합니다. 예를 들어 설명하자면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이름: '홍길동', 성별: '남자', 연락처: '010-1234-5678'과 같이 3개의 속성을 가지면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스키마 역시도 3개의 차수를 가져야 하며, 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내에서 '홍길동', 성별: '남자', 연락처: '010-1234-5678'이 같은 내용으로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두번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나오면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안된다는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것입니다.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릴레이션의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특징 ]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속성은 단일 값을 가진다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속성은 서로 다른 이름을 가진다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한 속성의 값은 모두 같은 도메인 값을 가진다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속성의 순서는 상관이 없다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내의 중복된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허용하지 않는다</w:t>
      </w:r>
    </w:p>
    <w:p w:rsidR="008D5AA7" w:rsidRPr="008D5AA7" w:rsidRDefault="008D5AA7" w:rsidP="008D5AA7">
      <w:pPr>
        <w:widowControl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순서는 상관없다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기본적으로 속성은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단일값을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가져야 합니다. 예를 들어 아래와 같은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하나의 책은 하나의 가격을 가져야지 7000, 8000과 같이 2개의 값을 동시에 가질 수 없음을 의미하고, 이것을 쪼개지지 않는 하나의 값만 가진다고 하여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원자값을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가진다고도 얘기합니다. 또한 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내에서 이름, 이름, 이름 과 같이 동일한 속성이름은 올 수 없으며, 가격이 정수의 값을 가진다면 가격에는 '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칠천원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'과 같은 VARCHAR형태의 값이 올 수는 없습니다. 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속성의 순서나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순서는 무관하고, 아래의 그림에서 보이듯이 모든 속성의 값이 동일한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릴레이션내에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존재할 수 없습니다.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7806690" cy="3088005"/>
            <wp:effectExtent l="19050" t="0" r="3810" b="0"/>
            <wp:docPr id="3" name="그림 3" descr="https://t1.daumcdn.net/cfile/tistory/99C63F335A0ADB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1.daumcdn.net/cfile/tistory/99C63F335A0ADB24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308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관계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데이터 모델 ]</w:t>
      </w:r>
    </w:p>
    <w:p w:rsidR="008D5AA7" w:rsidRPr="008D5AA7" w:rsidRDefault="008D5AA7" w:rsidP="008D5AA7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</w:p>
    <w:p w:rsidR="008D5AA7" w:rsidRPr="008D5AA7" w:rsidRDefault="008D5AA7" w:rsidP="008D5AA7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제약조건</w:t>
      </w:r>
    </w:p>
    <w:p w:rsidR="008D5AA7" w:rsidRPr="008D5AA7" w:rsidRDefault="008D5AA7" w:rsidP="008D5AA7">
      <w:pPr>
        <w:widowControl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관계대수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관계 데이터 모델은 데이터를 2차원 테이블 형태인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릴레이션으로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표현한 것으로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대한 제약조건(Constraints)와 관계 연산을 위한 관계대수(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Algerbra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)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정의하였습니다. 그리고 이러한 관계 데이터 모델을 컴퓨터에 구현하면 관계 데이터베이스 시스템이 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6668135" cy="1509395"/>
            <wp:effectExtent l="19050" t="0" r="0" b="0"/>
            <wp:docPr id="4" name="그림 4" descr="https://t1.daumcdn.net/cfile/tistory/99A596335A0ADCA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1.daumcdn.net/cfile/tistory/99A596335A0ADCA60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50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체" w:eastAsia="굴림체" w:hAnsi="굴림체" w:cs="굴림체"/>
          <w:b/>
          <w:bCs/>
          <w:kern w:val="36"/>
          <w:sz w:val="48"/>
          <w:szCs w:val="48"/>
        </w:rPr>
      </w:pPr>
      <w:r w:rsidRPr="008D5AA7">
        <w:rPr>
          <w:rFonts w:ascii="굴림체" w:eastAsia="굴림체" w:hAnsi="굴림체" w:cs="굴림체"/>
          <w:b/>
          <w:bCs/>
          <w:color w:val="F15F5F"/>
          <w:kern w:val="36"/>
          <w:sz w:val="36"/>
          <w:szCs w:val="36"/>
        </w:rPr>
        <w:t xml:space="preserve">2. </w:t>
      </w:r>
      <w:proofErr w:type="spellStart"/>
      <w:r w:rsidRPr="008D5AA7">
        <w:rPr>
          <w:rFonts w:ascii="굴림체" w:eastAsia="굴림체" w:hAnsi="굴림체" w:cs="굴림체"/>
          <w:b/>
          <w:bCs/>
          <w:color w:val="F15F5F"/>
          <w:kern w:val="36"/>
          <w:sz w:val="36"/>
          <w:szCs w:val="36"/>
        </w:rPr>
        <w:t>무결성</w:t>
      </w:r>
      <w:proofErr w:type="spellEnd"/>
      <w:r w:rsidRPr="008D5AA7">
        <w:rPr>
          <w:rFonts w:ascii="굴림체" w:eastAsia="굴림체" w:hAnsi="굴림체" w:cs="굴림체"/>
          <w:b/>
          <w:bCs/>
          <w:color w:val="F15F5F"/>
          <w:kern w:val="36"/>
          <w:sz w:val="36"/>
          <w:szCs w:val="36"/>
        </w:rPr>
        <w:t xml:space="preserve"> 제약조건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키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(KEY) ]</w:t>
      </w:r>
    </w:p>
    <w:p w:rsidR="008D5AA7" w:rsidRPr="008D5AA7" w:rsidRDefault="008D5AA7" w:rsidP="008D5AA7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특정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식별할 때 사용하는 속성 혹은 속성의 집합</w:t>
      </w:r>
    </w:p>
    <w:p w:rsidR="008D5AA7" w:rsidRPr="008D5AA7" w:rsidRDefault="008D5AA7" w:rsidP="008D5AA7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키가 되는 속성(혹은 속성의 집합)은 값이 반드시 달라서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튜플들을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구별할 수 있어야 함</w:t>
      </w:r>
    </w:p>
    <w:p w:rsidR="008D5AA7" w:rsidRPr="008D5AA7" w:rsidRDefault="008D5AA7" w:rsidP="008D5AA7">
      <w:pPr>
        <w:widowControl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키는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릴레이션간의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관계를 맺는 데도 사용됨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중복되는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튜플들은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존재할 수 없습니다. 그러므로 각각의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포함된 속성들 중 어느 하나(혹은 하나 이상)은 값이 달라져야 하고 </w:t>
      </w:r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 xml:space="preserve">각각의 </w:t>
      </w:r>
      <w:proofErr w:type="spellStart"/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 xml:space="preserve"> 식별하는 역할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을 키(Key)가 담당합니다. 일반적으로 키는 단일 속성으로 지정하지만 아래의 그림처럼 그렇지 못하는 경우에는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두개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이상의 속성을 묶어 키로 사용합니다. 아래의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(고객번호, 도서번호) 나 (고객번호, 주문일자)와 같은 집합을 키로 사용할 수 있습니다.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10555" cy="2449830"/>
            <wp:effectExtent l="19050" t="0" r="4445" b="0"/>
            <wp:docPr id="6" name="그림 6" descr="https://t1.daumcdn.net/cfile/tistory/995201335A0ADF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1.daumcdn.net/cfile/tistory/995201335A0ADF49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449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슈퍼키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]</w:t>
      </w:r>
    </w:p>
    <w:p w:rsidR="008D5AA7" w:rsidRPr="008D5AA7" w:rsidRDefault="008D5AA7" w:rsidP="008D5AA7">
      <w:pPr>
        <w:widowControl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퓨플을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유일하게 식별할 수 있는 하나의 속성 혹은 속성의 집합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식별할 수 있으면 모두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슈퍼키가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될 수 있습니다. 아래와 같은 고객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경우에는 이름이나 주소(가족 관계)는 동일한 값이 올 수 있고, 핸드폰의 경우에는 핸드폰이 없는 사람도 있을 수가 있으므로 고객번호 또는 주민번호가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슈퍼키가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될 수 있습니다. 그러므로 고객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고객번호 또는 주민번호를 포함한 모든 속성의 집합이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슈퍼키가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될 수 있습니다.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(주민번호), (주민번호, 이름), (고객번호, 이름, 주민번호, 주소, 핸드폰) 등 여러 개가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슈퍼키가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될 수 있습니다.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7806690" cy="1845945"/>
            <wp:effectExtent l="19050" t="0" r="3810" b="0"/>
            <wp:docPr id="7" name="그림 7" descr="https://t1.daumcdn.net/cfile/tistory/99E3E0335A0AE0F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t1.daumcdn.net/cfile/tistory/99E3E0335A0AE0FC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후보키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]</w:t>
      </w:r>
    </w:p>
    <w:p w:rsidR="008D5AA7" w:rsidRPr="008D5AA7" w:rsidRDefault="008D5AA7" w:rsidP="008D5AA7">
      <w:pPr>
        <w:widowControl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유일하게 식별할 수 있는 속성의 최소 집합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아래와 같이 주문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단일 속성으로는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유일하게 식별하는 것이 불가능하므로 2개의 속성을 합한(고객번호, 도서번호)가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되며 이렇게 2개 이상의 속성으로 이루어진 키를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복합키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(Composite Key)라고 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2380615"/>
            <wp:effectExtent l="19050" t="0" r="4445" b="0"/>
            <wp:docPr id="8" name="그림 8" descr="https://t1.daumcdn.net/cfile/tistory/99D71F335A0AE2C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t1.daumcdn.net/cfile/tistory/99D71F335A0AE2C5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기본키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]</w:t>
      </w:r>
    </w:p>
    <w:p w:rsidR="008D5AA7" w:rsidRPr="008D5AA7" w:rsidRDefault="008D5AA7" w:rsidP="008D5AA7">
      <w:pPr>
        <w:widowControl/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여러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중 하나를 선정하여 대표로 삼는 키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하나뿐이라면 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(Primary Key)로 사용하면 되고,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여러개라면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특성을 반영하여 하나를 선택하면 됩니다. 아래의 도서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도서번호 또는 도서이름이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되고, 두 속성 중 하나의 속성을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선정하면 됩니다</w:t>
      </w:r>
      <w:proofErr w:type="gram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.(</w:t>
      </w:r>
      <w:proofErr w:type="gram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도서의 이름이 중복되지 않는다고 가정)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스키마를 표현할 때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밑줄을 그어 표시합니다. 도서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경우에는 도서(</w:t>
      </w:r>
      <w:r w:rsidRPr="008D5AA7">
        <w:rPr>
          <w:rFonts w:ascii="굴림체" w:eastAsia="굴림체" w:hAnsi="굴림체" w:cs="굴림체"/>
          <w:kern w:val="0"/>
          <w:sz w:val="24"/>
          <w:szCs w:val="24"/>
          <w:u w:val="single"/>
        </w:rPr>
        <w:t>도서번호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>, 도서이름, 출판사, 가격)처럼 표시하면 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10555" cy="1845945"/>
            <wp:effectExtent l="19050" t="0" r="4445" b="0"/>
            <wp:docPr id="9" name="그림 9" descr="https://t1.daumcdn.net/cfile/tistory/999017335A0AE3B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t1.daumcdn.net/cfile/tistory/999017335A0AE3B8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기본키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선정 시 고려사항 ]</w:t>
      </w:r>
    </w:p>
    <w:p w:rsidR="008D5AA7" w:rsidRPr="008D5AA7" w:rsidRDefault="008D5AA7" w:rsidP="008D5AA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식별할 수 있는 고유한 값을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가져야함</w:t>
      </w:r>
      <w:proofErr w:type="spellEnd"/>
    </w:p>
    <w:p w:rsidR="008D5AA7" w:rsidRPr="008D5AA7" w:rsidRDefault="008D5AA7" w:rsidP="008D5AA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NULL값은 허용하지 않음</w:t>
      </w:r>
    </w:p>
    <w:p w:rsidR="008D5AA7" w:rsidRPr="008D5AA7" w:rsidRDefault="008D5AA7" w:rsidP="008D5AA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키 값의 변동이 일어나지 않아야 함</w:t>
      </w:r>
    </w:p>
    <w:p w:rsidR="008D5AA7" w:rsidRPr="008D5AA7" w:rsidRDefault="008D5AA7" w:rsidP="008D5AA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최대한 적은 수의 속성을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가진것이여야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함</w:t>
      </w:r>
    </w:p>
    <w:p w:rsidR="008D5AA7" w:rsidRPr="008D5AA7" w:rsidRDefault="008D5AA7" w:rsidP="008D5AA7">
      <w:pPr>
        <w:widowControl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향후 키를 사용하는 데 있어서 문제 발생 소지가 없어야 함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NULL값이 되면 다른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식별할 수 없으므로 안됩니다. 또한 키 값의 변동이 일어나지 않아야 하는 이유는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변경되면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릴레이션내에서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제외하고 나머지 속성이 같았던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바꿈으로 중복될 수 있기 때문입니다.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대체키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 ]</w:t>
      </w:r>
    </w:p>
    <w:p w:rsidR="008D5AA7" w:rsidRPr="008D5AA7" w:rsidRDefault="008D5AA7" w:rsidP="008D5AA7">
      <w:pPr>
        <w:widowControl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선정되지 않은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</w:t>
      </w:r>
      <w:proofErr w:type="spellEnd"/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대체키(Alternate Key)는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선정되지 않은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후보키로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고객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실레이션에서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고객번호와 주민번호 중 고객번호를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정하면 주민번호가 대체키가 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외래키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]</w:t>
      </w:r>
    </w:p>
    <w:p w:rsidR="008D5AA7" w:rsidRPr="008D5AA7" w:rsidRDefault="008D5AA7" w:rsidP="008D5AA7">
      <w:pPr>
        <w:widowControl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다른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참조하는 속성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위에서 키는 관계를 맺는데 활용될 수 있다고 하였는데,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(Foreign Key)가 바로 그런 경우입니다. 주문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우리는 고객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고개번호와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도서릴레이션의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도서번호를 참조하여 쓰는데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주문릴레이션에서는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고객번호와 도서번호가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되고, 주문번호가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(Primary Key)가 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6668135" cy="3795395"/>
            <wp:effectExtent l="19050" t="0" r="0" b="0"/>
            <wp:docPr id="10" name="그림 10" descr="https://t1.daumcdn.net/cfile/tistory/992CF1335A0AE6B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t1.daumcdn.net/cfile/tistory/992CF1335A0AE6B9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379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사용할 때 참조하는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참조되는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다를 필요는 없습니다. 즉, 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자기자신의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외래키로도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가질수가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있습니다. 아래의 그림에서는 선수번호라는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자기 자신의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멘토번호로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참조하고 있습니다.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멘토릴레이션에는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이미 선수번호라는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존재하기 때문에 </w:t>
      </w:r>
      <w:proofErr w:type="spellStart"/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>외래키는</w:t>
      </w:r>
      <w:proofErr w:type="spellEnd"/>
      <w:r w:rsidRPr="008D5AA7">
        <w:rPr>
          <w:rFonts w:ascii="굴림체" w:eastAsia="굴림체" w:hAnsi="굴림체" w:cs="굴림체"/>
          <w:color w:val="FF0000"/>
          <w:kern w:val="0"/>
          <w:sz w:val="24"/>
          <w:szCs w:val="24"/>
        </w:rPr>
        <w:t xml:space="preserve"> NULL값이 되어도 상관이 없습니다.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61865" cy="2233930"/>
            <wp:effectExtent l="19050" t="0" r="635" b="0"/>
            <wp:docPr id="11" name="그림 11" descr="https://t1.daumcdn.net/cfile/tistory/99130A335A0AE7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t1.daumcdn.net/cfile/tistory/99130A335A0AE749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>[ 요약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 xml:space="preserve"> ]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2889885"/>
            <wp:effectExtent l="19050" t="0" r="4445" b="0"/>
            <wp:docPr id="12" name="그림 12" descr="https://t1.daumcdn.net/cfile/tistory/994B90335A0AE7A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t1.daumcdn.net/cfile/tistory/994B90335A0AE7A40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무결성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제약조건 ]</w:t>
      </w:r>
    </w:p>
    <w:p w:rsidR="008D5AA7" w:rsidRPr="008D5AA7" w:rsidRDefault="008D5AA7" w:rsidP="008D5AA7">
      <w:pPr>
        <w:widowControl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데이터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(Integrity)은 데이터베이스에 저장된 데이터의 일관성과 정확성을 지키는 것을 말함</w:t>
      </w:r>
    </w:p>
    <w:p w:rsidR="008D5AA7" w:rsidRPr="008D5AA7" w:rsidRDefault="008D5AA7" w:rsidP="008D5AA7">
      <w:pPr>
        <w:widowControl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도메인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</w:t>
      </w:r>
    </w:p>
    <w:p w:rsidR="008D5AA7" w:rsidRPr="008D5AA7" w:rsidRDefault="008D5AA7" w:rsidP="008D5AA7">
      <w:pPr>
        <w:widowControl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개체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</w:t>
      </w:r>
    </w:p>
    <w:p w:rsidR="008D5AA7" w:rsidRPr="008D5AA7" w:rsidRDefault="008D5AA7" w:rsidP="008D5AA7">
      <w:pPr>
        <w:widowControl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참조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도메인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제약조건은 도메인 제약(Domain Constraint)이라고도 하며,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튜플들이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각 속성의 도메인에 지정된 값만을 가져야 한다는 조건입니다. SQL문에서 데이터 형식(Type), 널(Null/Not Null), 기본 값(Default), 체크(Check) 등을 사용하며 지정할 수 있습니다. 예를 들어 VARCHAR형으로 선언된 Name이라는 변수에는 정수형 Integer 값이 올 수 없는 경우를 의미합니다. 개체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제약(Primary Key Constraint)라고도 합니다.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기본키를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지정하고 그에 따른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원칙 즉,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NULL값을 가져서는 안되며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내에 오직 하나의 값만 존재해야 한다는 조건입니다. 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릴레이션내에서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튜플들을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구별할 수 있게 해주는 속성이므로 자연스럽게 개체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제약조건이 등장하게 되었습니다. 참조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무결성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제약조건은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제약(Foreign Key Constraint)라고도 하며,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간의 참조 관계를 선언하는 제약조건입니다. 자식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부모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도메인이 동일해야 하며, 자식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값이 변경될 때 부모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제약을 받는다는 것입니다. 자세한 내용은 아래에서 설명하도록 하겠습니다.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3183255"/>
            <wp:effectExtent l="19050" t="0" r="4445" b="0"/>
            <wp:docPr id="13" name="그림 13" descr="https://t1.daumcdn.net/cfile/tistory/99B2634E5A47AC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t1.daumcdn.net/cfile/tistory/99B2634E5A47AC18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개체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무결성</w:t>
      </w:r>
      <w:proofErr w:type="spell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제약조건 ]</w:t>
      </w:r>
    </w:p>
    <w:p w:rsidR="008D5AA7" w:rsidRPr="008D5AA7" w:rsidRDefault="008D5AA7" w:rsidP="008D5AA7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삽입: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값이 같으면 삽입이 금지됨</w:t>
      </w:r>
    </w:p>
    <w:p w:rsidR="008D5AA7" w:rsidRPr="008D5AA7" w:rsidRDefault="008D5AA7" w:rsidP="008D5AA7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수정: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값이 같거나 NULL로도 수정이 금지됨</w:t>
      </w:r>
    </w:p>
    <w:p w:rsidR="008D5AA7" w:rsidRPr="008D5AA7" w:rsidRDefault="008D5AA7" w:rsidP="008D5AA7">
      <w:pPr>
        <w:widowControl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삭제: 특별한 확인이 필요하지 않으며 즉시 수행함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아래의 그림과 같이 학번을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갖는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이미 학번 501을 가진 학생이 존재할 때 중복된 학번 501을 가진 학생을 삽입하려고 하거나 501로 다른 학생의 학번을 수정하려고 하거나, 학번이 NULL값인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삽입하려고 하는 경우에 삽입이 거부됩니다. 그에 반해 삭제 연산은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기본키의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중복 또는 NULL의 염려가 없으므로 즉시 수행됩니다. 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3295015"/>
            <wp:effectExtent l="19050" t="0" r="4445" b="0"/>
            <wp:docPr id="14" name="그림 14" descr="https://t1.daumcdn.net/cfile/tistory/9991E2445A47B25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t1.daumcdn.net/cfile/tistory/9991E2445A47B2500A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참조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 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무결성</w:t>
      </w:r>
      <w:proofErr w:type="spell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 제약조건 ]</w:t>
      </w:r>
    </w:p>
    <w:p w:rsidR="008D5AA7" w:rsidRPr="008D5AA7" w:rsidRDefault="008D5AA7" w:rsidP="008D5AA7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부모릴레이션에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삽입: 정상적으로 진행됨</w:t>
      </w:r>
    </w:p>
    <w:p w:rsidR="008D5AA7" w:rsidRPr="008D5AA7" w:rsidRDefault="008D5AA7" w:rsidP="008D5AA7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자식릴레이션에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삽입: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참조받는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테이블에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외래키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값이 없으므로 삽입 금지</w:t>
      </w:r>
    </w:p>
    <w:p w:rsidR="008D5AA7" w:rsidRPr="008D5AA7" w:rsidRDefault="008D5AA7" w:rsidP="008D5AA7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부모릴레이션의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삭제: 참조하는 테이블을 같이 삭제할 수 있어서 금지하거나 추가작업이 필요</w:t>
      </w:r>
    </w:p>
    <w:p w:rsidR="008D5AA7" w:rsidRPr="008D5AA7" w:rsidRDefault="008D5AA7" w:rsidP="008D5AA7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자식릴레이션의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삭제: 바로 삭제 가능함</w:t>
      </w:r>
    </w:p>
    <w:p w:rsidR="008D5AA7" w:rsidRPr="008D5AA7" w:rsidRDefault="008D5AA7" w:rsidP="008D5AA7">
      <w:pPr>
        <w:widowControl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수정: 삭제와 삽입의 연속 수행으로 각 삭제와 삽입의 제약을 고려하여 진행됨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예를 들어 아래의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부모에 3001의 학과코드를 가진 학과를 추가하는 것은 문제가 없지만 자식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부모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존재하지 않는 3001의 학과코드를 삽입하려고 하는 경우에는 문제가 발생합니다.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부모릴레이션에서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삭제를 하는 경우에는 해당 키를 다른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사용하고 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있을 수 있으므로 삭제에 제한이 걸리지만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자식릴레이션은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바로 삭제를 할 수 있습니다. 수정 연산은 부모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수정이 일어날 경우 삭제 옵션에 따라 처리된 후 문제가 없으면 다시 삽입 제약조건에 따라 처리됩니다.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2096135"/>
            <wp:effectExtent l="19050" t="0" r="4445" b="0"/>
            <wp:docPr id="15" name="그림 15" descr="https://t1.daumcdn.net/cfile/tistory/993C78485A47B54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t1.daumcdn.net/cfile/tistory/993C78485A47B54F0C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체" w:eastAsia="굴림체" w:hAnsi="굴림체" w:cs="굴림체"/>
          <w:b/>
          <w:bCs/>
          <w:kern w:val="36"/>
          <w:sz w:val="48"/>
          <w:szCs w:val="48"/>
        </w:rPr>
      </w:pPr>
      <w:r w:rsidRPr="008D5AA7">
        <w:rPr>
          <w:rFonts w:ascii="굴림체" w:eastAsia="굴림체" w:hAnsi="굴림체" w:cs="굴림체"/>
          <w:b/>
          <w:bCs/>
          <w:color w:val="F15F5F"/>
          <w:kern w:val="36"/>
          <w:sz w:val="36"/>
          <w:szCs w:val="36"/>
        </w:rPr>
        <w:t>3. 관계 대수(Relation Algebra)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관계대수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 ]</w:t>
      </w:r>
    </w:p>
    <w:p w:rsidR="008D5AA7" w:rsidRPr="008D5AA7" w:rsidRDefault="008D5AA7" w:rsidP="008D5AA7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관계대수: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릴레이션에서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원하는 결과를 얻기 위해 연산을 이용하여 질의하는 방법을 기술하는 언어</w:t>
      </w:r>
    </w:p>
    <w:p w:rsidR="008D5AA7" w:rsidRPr="008D5AA7" w:rsidRDefault="008D5AA7" w:rsidP="008D5AA7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관계대수는 어떤 데이터를 어떻게 찾는지에 대한 처리 절차를 명시하는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절자적인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언어로, DBMS 내부의 처리 언어로 사용됨</w:t>
      </w:r>
    </w:p>
    <w:p w:rsidR="008D5AA7" w:rsidRPr="008D5AA7" w:rsidRDefault="008D5AA7" w:rsidP="008D5AA7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관계해석: 어떤 데이터를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찾는지만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명시하는 선언적인 언어로 관계대수와 함께 관계 DBMS의 표준 언어인 SQL의 이론적 기반 제공</w:t>
      </w:r>
    </w:p>
    <w:p w:rsidR="008D5AA7" w:rsidRPr="008D5AA7" w:rsidRDefault="008D5AA7" w:rsidP="008D5AA7">
      <w:pPr>
        <w:widowControl/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>관계대수와 관계해석은 모두 관계 데이터 모델의 중요한 언어이며 동일한 표현능력을 가지고 있음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A= {2, 4}, B={1, 3, 5} 일 때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AxB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gram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{ (</w:t>
      </w:r>
      <w:proofErr w:type="gram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2,1), (2,3), (2,5), (4,1), (4,3), (4,5)} 이며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R은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타티전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프로덕트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(Cartesian Product)의 부분집합으로 정의됩니다. 예를 들면 R1 = </w:t>
      </w:r>
      <w:proofErr w:type="gram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{ (</w:t>
      </w:r>
      <w:proofErr w:type="gram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2,1), (4,3) } , R2 = { (2,1), (2,3), (4,5) } 원소 개수가 n인 집합 S의 부분집합의 개수는 </w:t>
      </w:r>
      <w:r w:rsidRPr="008D5AA7">
        <w:rPr>
          <w:rFonts w:ascii="MathJax_Main" w:eastAsia="굴림체" w:hAnsi="MathJax_Main" w:cs="굴림체"/>
          <w:kern w:val="0"/>
          <w:sz w:val="29"/>
        </w:rPr>
        <w:t>2</w:t>
      </w:r>
      <w:r w:rsidRPr="008D5AA7">
        <w:rPr>
          <w:rFonts w:ascii="MathJax_Math-italic" w:eastAsia="굴림체" w:hAnsi="MathJax_Math-italic" w:cs="굴림체"/>
          <w:kern w:val="0"/>
        </w:rPr>
        <w:t>n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>2n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pict/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이므로,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카티전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프로덕트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AxB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의 부분집합의 개수는 </w:t>
      </w:r>
      <w:r w:rsidRPr="008D5AA7">
        <w:rPr>
          <w:rFonts w:ascii="MathJax_Main" w:eastAsia="굴림체" w:hAnsi="MathJax_Main" w:cs="굴림체"/>
          <w:kern w:val="0"/>
          <w:sz w:val="29"/>
        </w:rPr>
        <w:t>2</w:t>
      </w:r>
      <w:r w:rsidRPr="008D5AA7">
        <w:rPr>
          <w:rFonts w:ascii="MathJax_Main" w:eastAsia="굴림체" w:hAnsi="MathJax_Main" w:cs="굴림체"/>
          <w:kern w:val="0"/>
        </w:rPr>
        <w:t>|</w:t>
      </w:r>
      <w:r w:rsidRPr="008D5AA7">
        <w:rPr>
          <w:rFonts w:ascii="MathJax_Math-italic" w:eastAsia="굴림체" w:hAnsi="MathJax_Math-italic" w:cs="굴림체"/>
          <w:kern w:val="0"/>
        </w:rPr>
        <w:t>A</w:t>
      </w:r>
      <w:r w:rsidRPr="008D5AA7">
        <w:rPr>
          <w:rFonts w:ascii="MathJax_Main" w:eastAsia="굴림체" w:hAnsi="MathJax_Main" w:cs="굴림체"/>
          <w:kern w:val="0"/>
        </w:rPr>
        <w:t>|</w:t>
      </w:r>
      <w:r w:rsidRPr="008D5AA7">
        <w:rPr>
          <w:rFonts w:ascii="Cambria Math" w:eastAsia="굴림체" w:hAnsi="Cambria Math" w:cs="Cambria Math"/>
          <w:kern w:val="0"/>
        </w:rPr>
        <w:t>∗</w:t>
      </w:r>
      <w:r w:rsidRPr="008D5AA7">
        <w:rPr>
          <w:rFonts w:ascii="Times New Roman" w:eastAsia="굴림체" w:hAnsi="Times New Roman" w:cs="Times New Roman"/>
          <w:kern w:val="0"/>
        </w:rPr>
        <w:t>|</w:t>
      </w:r>
      <w:r w:rsidRPr="008D5AA7">
        <w:rPr>
          <w:rFonts w:ascii="MathJax_Math-italic" w:eastAsia="굴림체" w:hAnsi="MathJax_Math-italic" w:cs="굴림체"/>
          <w:kern w:val="0"/>
        </w:rPr>
        <w:t>B</w:t>
      </w:r>
      <w:r w:rsidRPr="008D5AA7">
        <w:rPr>
          <w:rFonts w:ascii="MathJax_Main" w:eastAsia="굴림체" w:hAnsi="MathJax_Main" w:cs="굴림체"/>
          <w:kern w:val="0"/>
        </w:rPr>
        <w:t>|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>2|A|</w:t>
      </w:r>
      <w:r w:rsidRPr="008D5AA7">
        <w:rPr>
          <w:rFonts w:ascii="MS Mincho" w:eastAsia="MS Mincho" w:hAnsi="MS Mincho" w:cs="MS Mincho" w:hint="eastAsia"/>
          <w:kern w:val="0"/>
          <w:sz w:val="24"/>
          <w:szCs w:val="24"/>
        </w:rPr>
        <w:t>∗</w:t>
      </w:r>
      <w:r w:rsidRPr="008D5AA7">
        <w:rPr>
          <w:rFonts w:ascii="굴림체" w:eastAsia="굴림체" w:hAnsi="굴림체" w:cs="굴림체" w:hint="eastAsia"/>
          <w:kern w:val="0"/>
          <w:sz w:val="24"/>
          <w:szCs w:val="24"/>
        </w:rPr>
        <w:t>|B|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pict/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입니다.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카티전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프로덕트의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기초 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집합 A, B 각각이 가질 수 있는 값의 범위를 도메인(Domain)이라고 하며 A의 도메인은 {2, 4}가 됩니다.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역시 집합이므로 합집합, 교집합,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카티전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프로덕트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등의 연산을 수행할 수 있습니다.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5710555" cy="4105910"/>
            <wp:effectExtent l="19050" t="0" r="4445" b="0"/>
            <wp:docPr id="19" name="그림 19" descr="https://t1.daumcdn.net/cfile/tistory/99DA5D345A47B8D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t1.daumcdn.net/cfile/tistory/99DA5D345A47B8D33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10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>[ 관계대수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5"/>
          <w:szCs w:val="25"/>
        </w:rPr>
        <w:t xml:space="preserve"> 연산 ]</w:t>
      </w:r>
    </w:p>
    <w:p w:rsidR="008D5AA7" w:rsidRPr="008D5AA7" w:rsidRDefault="008D5AA7" w:rsidP="008D5AA7">
      <w:pPr>
        <w:widowControl/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단항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연산자: 연산자&lt;조건&gt;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</w:p>
    <w:p w:rsidR="008D5AA7" w:rsidRPr="008D5AA7" w:rsidRDefault="008D5AA7" w:rsidP="008D5AA7">
      <w:pPr>
        <w:widowControl/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이항 연산자: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1 연산자&lt;조건&gt;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2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10555" cy="3813175"/>
            <wp:effectExtent l="19050" t="0" r="4445" b="0"/>
            <wp:docPr id="20" name="그림 20" descr="https://t1.daumcdn.net/cfile/tistory/99099A505A47BB1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t1.daumcdn.net/cfile/tistory/99099A505A47BB1E1B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[ 조인</w:t>
      </w:r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(Join) ]</w:t>
      </w:r>
    </w:p>
    <w:p w:rsidR="008D5AA7" w:rsidRPr="008D5AA7" w:rsidRDefault="008D5AA7" w:rsidP="008D5AA7">
      <w:pPr>
        <w:widowControl/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공통 속성을 기준으로 속성 값이 같은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Tuple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)을 수평으로 결합하는 연산</w:t>
      </w:r>
    </w:p>
    <w:p w:rsidR="008D5AA7" w:rsidRPr="008D5AA7" w:rsidRDefault="008D5AA7" w:rsidP="008D5AA7">
      <w:pPr>
        <w:widowControl/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조인을 수행하기 위해서는 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조인에 참여하는 속성이 서로 동일한 도메인으로 구성되어야 함</w:t>
      </w:r>
    </w:p>
    <w:p w:rsidR="008D5AA7" w:rsidRPr="008D5AA7" w:rsidRDefault="008D5AA7" w:rsidP="008D5AA7">
      <w:pPr>
        <w:widowControl/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조인 연산의 결과는 공통 속성의 속성 값이 동일한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반환함</w:t>
      </w:r>
    </w:p>
    <w:p w:rsidR="008D5AA7" w:rsidRPr="008D5AA7" w:rsidRDefault="008D5AA7" w:rsidP="008D5AA7">
      <w:pPr>
        <w:widowControl/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세타조인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, 동등조인, 자연조인,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세미조인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>, 외부조인 등이 존재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세타조인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(theta join)은 조인에 참여하는 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속성 값을 비교하여 조건을 만족하는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투플만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반환합니다. 동등 조인(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equi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join)은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세타조인서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=연산자를 사용한 조인을 지칭합니다. 자연 조인(Natural join)은 동등 조인에서 조인에 참여한 속성이 두 번 나오지 않도록 두 번째 속성을 제거한 결과를 반환합니다. 외부 조인(Outer Join)은 자연조인 시 조인에 실패한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튜플을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모두 보여주되 값이 없는 대응 속성에는 NULL 값을 채워서 반환합니다. 모든 속성을 보여주는 기준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위치에 따라 왼쪽 외부조인, 오른쪽 외부조인, 완전 외부조인으로 나뉩니다. 세미 조인(Semi join)은 자연 조인을 한 후 두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중 한쪽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결과만 반환하며 기호에서 닫힌 쪽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튜플만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반환합니다. 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drawing>
          <wp:inline distT="0" distB="0" distL="0" distR="0">
            <wp:extent cx="7806690" cy="4391025"/>
            <wp:effectExtent l="19050" t="0" r="3810" b="0"/>
            <wp:docPr id="21" name="그림 21" descr="https://t1.daumcdn.net/cfile/tistory/99065A395A47C57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t1.daumcdn.net/cfile/tistory/99065A395A47C5762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69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체" w:eastAsia="굴림체" w:hAnsi="굴림체" w:cs="굴림체"/>
          <w:b/>
          <w:bCs/>
          <w:kern w:val="0"/>
          <w:sz w:val="36"/>
          <w:szCs w:val="36"/>
        </w:rPr>
      </w:pPr>
      <w:proofErr w:type="gram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 xml:space="preserve">[ </w:t>
      </w:r>
      <w:proofErr w:type="spellStart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디비전</w:t>
      </w:r>
      <w:proofErr w:type="spellEnd"/>
      <w:proofErr w:type="gramEnd"/>
      <w:r w:rsidRPr="008D5AA7">
        <w:rPr>
          <w:rFonts w:ascii="굴림체" w:eastAsia="굴림체" w:hAnsi="굴림체" w:cs="굴림체"/>
          <w:b/>
          <w:bCs/>
          <w:kern w:val="0"/>
          <w:sz w:val="28"/>
          <w:szCs w:val="28"/>
        </w:rPr>
        <w:t>(Division) ]</w:t>
      </w:r>
    </w:p>
    <w:p w:rsidR="008D5AA7" w:rsidRPr="008D5AA7" w:rsidRDefault="008D5AA7" w:rsidP="008D5AA7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8D5AA7">
        <w:rPr>
          <w:rFonts w:ascii="굴림체" w:eastAsia="굴림체" w:hAnsi="굴림체" w:cs="굴림체"/>
          <w:kern w:val="0"/>
          <w:sz w:val="24"/>
          <w:szCs w:val="24"/>
        </w:rPr>
        <w:t>릴레이션의</w:t>
      </w:r>
      <w:proofErr w:type="spellEnd"/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속성 값의 집합으로 연산을 수행함</w:t>
      </w:r>
    </w:p>
    <w:p w:rsidR="008D5AA7" w:rsidRPr="008D5AA7" w:rsidRDefault="008D5AA7" w:rsidP="008D5AA7">
      <w:pPr>
        <w:widowControl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형식: R </w:t>
      </w:r>
      <w:r w:rsidRPr="008D5AA7">
        <w:rPr>
          <w:rFonts w:ascii="MathJax_Main" w:eastAsia="굴림체" w:hAnsi="MathJax_Main" w:cs="굴림체"/>
          <w:kern w:val="0"/>
          <w:sz w:val="29"/>
        </w:rPr>
        <w:t>÷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>÷</w:t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pict/>
      </w:r>
      <w:r w:rsidRPr="008D5AA7">
        <w:rPr>
          <w:rFonts w:ascii="굴림체" w:eastAsia="굴림체" w:hAnsi="굴림체" w:cs="굴림체"/>
          <w:kern w:val="0"/>
          <w:sz w:val="24"/>
          <w:szCs w:val="24"/>
        </w:rPr>
        <w:t xml:space="preserve"> S</w:t>
      </w:r>
    </w:p>
    <w:p w:rsidR="008D5AA7" w:rsidRPr="008D5AA7" w:rsidRDefault="008D5AA7" w:rsidP="008D5A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00" w:beforeAutospacing="1" w:after="100" w:afterAutospacing="1"/>
        <w:jc w:val="center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noProof/>
          <w:kern w:val="0"/>
          <w:sz w:val="24"/>
          <w:szCs w:val="24"/>
        </w:rPr>
        <w:lastRenderedPageBreak/>
        <w:drawing>
          <wp:inline distT="0" distB="0" distL="0" distR="0">
            <wp:extent cx="4865370" cy="3096895"/>
            <wp:effectExtent l="19050" t="0" r="0" b="0"/>
            <wp:docPr id="23" name="그림 23" descr="https://t1.daumcdn.net/cfile/tistory/9981B53F5A47C6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t1.daumcdn.net/cfile/tistory/9981B53F5A47C600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309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3DF" w:rsidRDefault="003553DF" w:rsidP="008D5AA7"/>
    <w:sectPr w:rsidR="003553DF" w:rsidSect="003553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8406C"/>
    <w:multiLevelType w:val="multilevel"/>
    <w:tmpl w:val="648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46E9E"/>
    <w:multiLevelType w:val="multilevel"/>
    <w:tmpl w:val="E7D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0E4B54"/>
    <w:multiLevelType w:val="multilevel"/>
    <w:tmpl w:val="4BF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B5422"/>
    <w:multiLevelType w:val="multilevel"/>
    <w:tmpl w:val="A79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A7ECB"/>
    <w:multiLevelType w:val="multilevel"/>
    <w:tmpl w:val="F6B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D7D23"/>
    <w:multiLevelType w:val="multilevel"/>
    <w:tmpl w:val="133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592500"/>
    <w:multiLevelType w:val="multilevel"/>
    <w:tmpl w:val="378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E94BBD"/>
    <w:multiLevelType w:val="multilevel"/>
    <w:tmpl w:val="BD8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E12AC0"/>
    <w:multiLevelType w:val="multilevel"/>
    <w:tmpl w:val="895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E50B34"/>
    <w:multiLevelType w:val="multilevel"/>
    <w:tmpl w:val="D2D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055D65"/>
    <w:multiLevelType w:val="multilevel"/>
    <w:tmpl w:val="6B8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D228E9"/>
    <w:multiLevelType w:val="multilevel"/>
    <w:tmpl w:val="41A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702EF4"/>
    <w:multiLevelType w:val="multilevel"/>
    <w:tmpl w:val="E6C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7254BE"/>
    <w:multiLevelType w:val="multilevel"/>
    <w:tmpl w:val="8CA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751C25"/>
    <w:multiLevelType w:val="multilevel"/>
    <w:tmpl w:val="EAA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313FC0"/>
    <w:multiLevelType w:val="multilevel"/>
    <w:tmpl w:val="C0B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640F4B"/>
    <w:multiLevelType w:val="multilevel"/>
    <w:tmpl w:val="54A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6F3D53"/>
    <w:multiLevelType w:val="multilevel"/>
    <w:tmpl w:val="D0F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AE0588"/>
    <w:multiLevelType w:val="multilevel"/>
    <w:tmpl w:val="9FC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0"/>
  </w:num>
  <w:num w:numId="4">
    <w:abstractNumId w:val="12"/>
  </w:num>
  <w:num w:numId="5">
    <w:abstractNumId w:val="2"/>
  </w:num>
  <w:num w:numId="6">
    <w:abstractNumId w:val="18"/>
  </w:num>
  <w:num w:numId="7">
    <w:abstractNumId w:val="5"/>
  </w:num>
  <w:num w:numId="8">
    <w:abstractNumId w:val="1"/>
  </w:num>
  <w:num w:numId="9">
    <w:abstractNumId w:val="13"/>
  </w:num>
  <w:num w:numId="10">
    <w:abstractNumId w:val="17"/>
  </w:num>
  <w:num w:numId="11">
    <w:abstractNumId w:val="14"/>
  </w:num>
  <w:num w:numId="12">
    <w:abstractNumId w:val="6"/>
  </w:num>
  <w:num w:numId="13">
    <w:abstractNumId w:val="15"/>
  </w:num>
  <w:num w:numId="14">
    <w:abstractNumId w:val="0"/>
  </w:num>
  <w:num w:numId="15">
    <w:abstractNumId w:val="8"/>
  </w:num>
  <w:num w:numId="16">
    <w:abstractNumId w:val="9"/>
  </w:num>
  <w:num w:numId="17">
    <w:abstractNumId w:val="11"/>
  </w:num>
  <w:num w:numId="18">
    <w:abstractNumId w:val="3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8D5AA7"/>
    <w:rsid w:val="003553DF"/>
    <w:rsid w:val="008D5A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3DF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8D5AA7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D5AA7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AA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D5AA7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8D5A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D5AA7"/>
    <w:rPr>
      <w:rFonts w:ascii="굴림체" w:eastAsia="굴림체" w:hAnsi="굴림체" w:cs="굴림체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D5AA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n">
    <w:name w:val="mn"/>
    <w:basedOn w:val="a0"/>
    <w:rsid w:val="008D5AA7"/>
  </w:style>
  <w:style w:type="character" w:customStyle="1" w:styleId="mi">
    <w:name w:val="mi"/>
    <w:basedOn w:val="a0"/>
    <w:rsid w:val="008D5AA7"/>
  </w:style>
  <w:style w:type="character" w:customStyle="1" w:styleId="mjxassistivemathml">
    <w:name w:val="mjx_assistive_mathml"/>
    <w:basedOn w:val="a0"/>
    <w:rsid w:val="008D5AA7"/>
  </w:style>
  <w:style w:type="character" w:customStyle="1" w:styleId="mo">
    <w:name w:val="mo"/>
    <w:basedOn w:val="a0"/>
    <w:rsid w:val="008D5AA7"/>
  </w:style>
  <w:style w:type="character" w:styleId="a4">
    <w:name w:val="Hyperlink"/>
    <w:basedOn w:val="a0"/>
    <w:uiPriority w:val="99"/>
    <w:semiHidden/>
    <w:unhideWhenUsed/>
    <w:rsid w:val="008D5AA7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8D5AA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8D5AA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996</Words>
  <Characters>5683</Characters>
  <Application>Microsoft Office Word</Application>
  <DocSecurity>0</DocSecurity>
  <Lines>47</Lines>
  <Paragraphs>13</Paragraphs>
  <ScaleCrop>false</ScaleCrop>
  <Company>HP</Company>
  <LinksUpToDate>false</LinksUpToDate>
  <CharactersWithSpaces>6666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</dc:creator>
  <cp:lastModifiedBy>sist</cp:lastModifiedBy>
  <cp:revision>1</cp:revision>
  <dcterms:created xsi:type="dcterms:W3CDTF">2026-04-12T22:40:00Z</dcterms:created>
  <dcterms:modified xsi:type="dcterms:W3CDTF">2026-04-12T22:40:00Z</dcterms:modified>
</cp:coreProperties>
</file>