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服务端以 Session user_id 写入，并保存录制时飞书 displayName/avatar/email 快照；普通用户只能读取本人，maintainer/admin/owner/superadmin 可按用户分组查看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v2.3.0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