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EAE417" w14:textId="77777777" w:rsidR="006D35F9" w:rsidRDefault="00000000">
      <w:pPr>
        <w:spacing w:after="60"/>
        <w:jc w:val="center"/>
      </w:pPr>
      <w:r>
        <w:rPr>
          <w:b/>
          <w:bCs/>
          <w:color w:val="1F3864"/>
          <w:spacing w:val="40"/>
          <w:sz w:val="40"/>
          <w:szCs w:val="40"/>
        </w:rPr>
        <w:t>KIANA COGDILL-RICHARDSON</w:t>
      </w:r>
    </w:p>
    <w:p w14:paraId="7A3D0A03" w14:textId="77777777" w:rsidR="006D35F9" w:rsidRDefault="00000000">
      <w:pPr>
        <w:jc w:val="center"/>
      </w:pPr>
      <w:r>
        <w:rPr>
          <w:sz w:val="20"/>
          <w:szCs w:val="20"/>
        </w:rPr>
        <w:t>Department of Psychology, PO Box 115911, Gainesville, FL 32611-5911</w:t>
      </w:r>
    </w:p>
    <w:p w14:paraId="12B6161F" w14:textId="77777777" w:rsidR="006D35F9" w:rsidRDefault="00000000">
      <w:pPr>
        <w:spacing w:after="60"/>
        <w:jc w:val="center"/>
      </w:pPr>
      <w:r>
        <w:rPr>
          <w:sz w:val="20"/>
          <w:szCs w:val="20"/>
        </w:rPr>
        <w:t>kianacog0116@ufl.edu</w:t>
      </w:r>
      <w:r>
        <w:rPr>
          <w:color w:val="808080"/>
          <w:sz w:val="20"/>
          <w:szCs w:val="20"/>
        </w:rPr>
        <w:t xml:space="preserve">  |  </w:t>
      </w:r>
      <w:r>
        <w:rPr>
          <w:sz w:val="20"/>
          <w:szCs w:val="20"/>
        </w:rPr>
        <w:t>(786) 405-7991</w:t>
      </w:r>
    </w:p>
    <w:p w14:paraId="6E7B4E7E" w14:textId="77777777" w:rsidR="006D35F9" w:rsidRDefault="00000000">
      <w:pPr>
        <w:keepNext/>
        <w:pBdr>
          <w:bottom w:val="single" w:sz="6" w:space="2" w:color="1F3864"/>
        </w:pBdr>
        <w:spacing w:before="300" w:after="120"/>
      </w:pPr>
      <w:r>
        <w:rPr>
          <w:b/>
          <w:bCs/>
          <w:color w:val="1F3864"/>
          <w:spacing w:val="24"/>
          <w:sz w:val="24"/>
          <w:szCs w:val="24"/>
        </w:rPr>
        <w:t>EDUCATION</w:t>
      </w:r>
    </w:p>
    <w:p w14:paraId="0B7F3090" w14:textId="059935FD" w:rsidR="006D35F9" w:rsidRDefault="00872BD6">
      <w:pPr>
        <w:keepNext/>
        <w:tabs>
          <w:tab w:val="right" w:pos="10080"/>
        </w:tabs>
        <w:spacing w:after="20"/>
      </w:pPr>
      <w:r>
        <w:rPr>
          <w:b/>
          <w:bCs/>
        </w:rPr>
        <w:t>Predoctoral Fellow</w:t>
      </w:r>
      <w:r w:rsidR="00000000">
        <w:rPr>
          <w:b/>
          <w:bCs/>
        </w:rPr>
        <w:t>, Developmental Psychology</w:t>
      </w:r>
      <w:r w:rsidR="00000000">
        <w:tab/>
        <w:t>2022 – present</w:t>
      </w:r>
    </w:p>
    <w:p w14:paraId="2976B04C" w14:textId="1627830A" w:rsidR="006D35F9" w:rsidRDefault="00000000">
      <w:pPr>
        <w:keepNext/>
        <w:tabs>
          <w:tab w:val="right" w:pos="10080"/>
        </w:tabs>
        <w:spacing w:after="20"/>
      </w:pPr>
      <w:r>
        <w:t>University of Florida</w:t>
      </w:r>
      <w:r>
        <w:tab/>
      </w:r>
      <w:r>
        <w:rPr>
          <w:i/>
          <w:iCs/>
        </w:rPr>
        <w:t xml:space="preserve">(Degree expected </w:t>
      </w:r>
      <w:r w:rsidR="00872BD6">
        <w:rPr>
          <w:i/>
          <w:iCs/>
        </w:rPr>
        <w:t>May</w:t>
      </w:r>
      <w:r>
        <w:rPr>
          <w:i/>
          <w:iCs/>
        </w:rPr>
        <w:t xml:space="preserve"> 2027)</w:t>
      </w:r>
    </w:p>
    <w:p w14:paraId="49561EFD" w14:textId="77777777" w:rsidR="006D35F9" w:rsidRDefault="00000000">
      <w:pPr>
        <w:keepNext/>
        <w:spacing w:after="20"/>
      </w:pPr>
      <w:r>
        <w:t>Advisor: Dr. Susan Bluck</w:t>
      </w:r>
    </w:p>
    <w:p w14:paraId="07EF9F6A" w14:textId="77777777" w:rsidR="006D35F9" w:rsidRDefault="00000000">
      <w:pPr>
        <w:spacing w:after="20"/>
      </w:pPr>
      <w:r>
        <w:t xml:space="preserve">Dissertation Thesis Title: </w:t>
      </w:r>
      <w:r>
        <w:rPr>
          <w:i/>
          <w:iCs/>
        </w:rPr>
        <w:t>The (End Of) The Story of My Life: A Mixed-Methods Study of Existential Life Completion</w:t>
      </w:r>
    </w:p>
    <w:p w14:paraId="0EC34E46" w14:textId="77777777" w:rsidR="006D35F9" w:rsidRDefault="00000000">
      <w:pPr>
        <w:keepNext/>
        <w:tabs>
          <w:tab w:val="right" w:pos="10080"/>
        </w:tabs>
        <w:spacing w:before="160" w:after="20"/>
      </w:pPr>
      <w:r>
        <w:rPr>
          <w:b/>
          <w:bCs/>
        </w:rPr>
        <w:t>M.S. Psychology, Department of Psychology</w:t>
      </w:r>
      <w:r>
        <w:tab/>
        <w:t>2022 – 2024</w:t>
      </w:r>
    </w:p>
    <w:p w14:paraId="759E7FB6" w14:textId="77777777" w:rsidR="006D35F9" w:rsidRDefault="00000000">
      <w:pPr>
        <w:keepNext/>
        <w:spacing w:after="20"/>
      </w:pPr>
      <w:r>
        <w:t>University of Florida</w:t>
      </w:r>
    </w:p>
    <w:p w14:paraId="5C96505E" w14:textId="77777777" w:rsidR="006D35F9" w:rsidRDefault="00000000">
      <w:pPr>
        <w:spacing w:after="20"/>
      </w:pPr>
      <w:proofErr w:type="spellStart"/>
      <w:proofErr w:type="gramStart"/>
      <w:r>
        <w:t>Masters</w:t>
      </w:r>
      <w:proofErr w:type="spellEnd"/>
      <w:proofErr w:type="gramEnd"/>
      <w:r>
        <w:t xml:space="preserve"> Thesis Title: </w:t>
      </w:r>
      <w:r>
        <w:rPr>
          <w:i/>
          <w:iCs/>
        </w:rPr>
        <w:t>Wisdom and Other-Mentalization as Predictors of Older Adults’ Adaptation to Spousal Loss: A Feasibility Study and Initial Analysis</w:t>
      </w:r>
    </w:p>
    <w:p w14:paraId="0D960B88" w14:textId="77777777" w:rsidR="006D35F9" w:rsidRDefault="00000000">
      <w:pPr>
        <w:keepNext/>
        <w:tabs>
          <w:tab w:val="right" w:pos="10080"/>
        </w:tabs>
        <w:spacing w:before="160" w:after="20"/>
      </w:pPr>
      <w:r>
        <w:rPr>
          <w:b/>
          <w:bCs/>
        </w:rPr>
        <w:t>B.S. Psychology &amp; B.A. English</w:t>
      </w:r>
      <w:r>
        <w:t xml:space="preserve">, </w:t>
      </w:r>
      <w:r>
        <w:rPr>
          <w:i/>
          <w:iCs/>
        </w:rPr>
        <w:t>Cum Laude</w:t>
      </w:r>
      <w:r>
        <w:t>, GPA: 3.81</w:t>
      </w:r>
      <w:r>
        <w:tab/>
        <w:t>2017 – 2020</w:t>
      </w:r>
    </w:p>
    <w:p w14:paraId="50450AAA" w14:textId="77777777" w:rsidR="006D35F9" w:rsidRDefault="00000000">
      <w:pPr>
        <w:spacing w:after="20"/>
      </w:pPr>
      <w:r>
        <w:t xml:space="preserve">Senior Project: </w:t>
      </w:r>
      <w:r>
        <w:rPr>
          <w:i/>
          <w:iCs/>
        </w:rPr>
        <w:t>Young Adults’ Perspectives on a Good Death</w:t>
      </w:r>
      <w:r>
        <w:t>, Advisor: Dr. Susan Bluck</w:t>
      </w:r>
    </w:p>
    <w:p w14:paraId="03B706AF" w14:textId="77777777" w:rsidR="006D35F9" w:rsidRDefault="00000000">
      <w:pPr>
        <w:keepNext/>
        <w:pBdr>
          <w:bottom w:val="single" w:sz="6" w:space="2" w:color="1F3864"/>
        </w:pBdr>
        <w:spacing w:before="300" w:after="120"/>
      </w:pPr>
      <w:r>
        <w:rPr>
          <w:b/>
          <w:bCs/>
          <w:color w:val="1F3864"/>
          <w:spacing w:val="24"/>
          <w:sz w:val="24"/>
          <w:szCs w:val="24"/>
        </w:rPr>
        <w:t>RESEARCH INTERESTS</w:t>
      </w:r>
    </w:p>
    <w:p w14:paraId="1F8822C5" w14:textId="77777777" w:rsidR="006D35F9" w:rsidRDefault="00000000">
      <w:r>
        <w:t>Patient-centered and health outcomes research; psychosocial and behavioral factors in health and illness; healthcare access and disparities; adaptation to serious and chronic illness; qualitative and mixed-methods research; translating patient experiences and research evidence into actionable healthcare insights.</w:t>
      </w:r>
    </w:p>
    <w:p w14:paraId="44AAA613" w14:textId="77777777" w:rsidR="006D35F9" w:rsidRDefault="00000000">
      <w:pPr>
        <w:keepNext/>
        <w:pBdr>
          <w:bottom w:val="single" w:sz="6" w:space="2" w:color="1F3864"/>
        </w:pBdr>
        <w:spacing w:before="300" w:after="120"/>
      </w:pPr>
      <w:r>
        <w:rPr>
          <w:b/>
          <w:bCs/>
          <w:color w:val="1F3864"/>
          <w:spacing w:val="24"/>
          <w:sz w:val="24"/>
          <w:szCs w:val="24"/>
        </w:rPr>
        <w:t>RESEARCH SKILLS</w:t>
      </w:r>
    </w:p>
    <w:p w14:paraId="61B1FDD1" w14:textId="77777777" w:rsidR="006D35F9" w:rsidRDefault="00000000">
      <w:pPr>
        <w:spacing w:after="80"/>
      </w:pPr>
      <w:r>
        <w:rPr>
          <w:b/>
          <w:bCs/>
        </w:rPr>
        <w:t>Quantitative modeling:</w:t>
      </w:r>
      <w:r>
        <w:t xml:space="preserve"> Structural equation modeling (SEM), factor analysis, and latent profile analysis (LPA); applied regression and mediation modeling (Hayes PROCESS); statistical analysis and data management using R and Python, SPSS, and STATA</w:t>
      </w:r>
    </w:p>
    <w:p w14:paraId="04632FBE" w14:textId="77777777" w:rsidR="006D35F9" w:rsidRDefault="00000000">
      <w:pPr>
        <w:spacing w:after="80"/>
      </w:pPr>
      <w:r>
        <w:rPr>
          <w:b/>
          <w:bCs/>
        </w:rPr>
        <w:t>Content analysis:</w:t>
      </w:r>
      <w:r>
        <w:t xml:space="preserve"> Advanced experience leading narrative content analyses, including development and validation of coding manuals for psychosocial and wellbeing-related narrative themes (e.g., meaning-making, communion, other-mentalization, symbolic and relational processes); training and supervision of coding teams; reliability assessment; analysis of archival and interview-based narrative data.</w:t>
      </w:r>
    </w:p>
    <w:p w14:paraId="6C2B4651" w14:textId="77777777" w:rsidR="006D35F9" w:rsidRDefault="00000000">
      <w:r>
        <w:rPr>
          <w:b/>
          <w:bCs/>
        </w:rPr>
        <w:t>Qualitative methods:</w:t>
      </w:r>
      <w:r>
        <w:t xml:space="preserve"> Consensual Qualitative Research (CQR), thematic analysis, and related qualitative approaches to examine lived experience and narrative meaning across populations.</w:t>
      </w:r>
    </w:p>
    <w:p w14:paraId="53357767" w14:textId="77777777" w:rsidR="006D35F9" w:rsidRDefault="00000000">
      <w:pPr>
        <w:keepNext/>
        <w:pBdr>
          <w:bottom w:val="single" w:sz="6" w:space="2" w:color="1F3864"/>
        </w:pBdr>
        <w:spacing w:before="300" w:after="120"/>
      </w:pPr>
      <w:r>
        <w:rPr>
          <w:b/>
          <w:bCs/>
          <w:color w:val="1F3864"/>
          <w:spacing w:val="24"/>
          <w:sz w:val="24"/>
          <w:szCs w:val="24"/>
        </w:rPr>
        <w:t>RESEARCH EXPERIENCE</w:t>
      </w:r>
    </w:p>
    <w:p w14:paraId="45328C80" w14:textId="77777777" w:rsidR="006D35F9" w:rsidRDefault="00000000">
      <w:pPr>
        <w:keepNext/>
        <w:tabs>
          <w:tab w:val="right" w:pos="10080"/>
        </w:tabs>
        <w:spacing w:after="20"/>
      </w:pPr>
      <w:r>
        <w:rPr>
          <w:b/>
          <w:bCs/>
        </w:rPr>
        <w:t>Trauma and Grief Center, Meadows Mental Health Policy</w:t>
      </w:r>
    </w:p>
    <w:p w14:paraId="3F44DB6C" w14:textId="31B96738" w:rsidR="006D35F9" w:rsidRDefault="00000000">
      <w:pPr>
        <w:keepNext/>
        <w:tabs>
          <w:tab w:val="right" w:pos="10080"/>
        </w:tabs>
        <w:spacing w:after="20"/>
      </w:pPr>
      <w:r>
        <w:rPr>
          <w:i/>
          <w:iCs/>
        </w:rPr>
        <w:t>Research Assistant</w:t>
      </w:r>
      <w:r>
        <w:tab/>
        <w:t xml:space="preserve">May </w:t>
      </w:r>
      <w:r w:rsidR="00872BD6">
        <w:t xml:space="preserve">2026 </w:t>
      </w:r>
      <w:r>
        <w:t xml:space="preserve">– </w:t>
      </w:r>
      <w:r w:rsidR="00872BD6">
        <w:t>Present</w:t>
      </w:r>
    </w:p>
    <w:p w14:paraId="4FA29EAB" w14:textId="77777777" w:rsidR="006D35F9" w:rsidRDefault="00000000">
      <w:pPr>
        <w:pStyle w:val="ListParagraph"/>
        <w:numPr>
          <w:ilvl w:val="0"/>
          <w:numId w:val="2"/>
        </w:numPr>
        <w:spacing w:after="40"/>
      </w:pPr>
      <w:r>
        <w:t>Provided qualitative methods consultation and leadership for a study of bereaved youth’s therapy experiences, guiding the research team in study design, thematic analysis, codebook development, and consensus-based interpretation of client-authored letters; currently lead the project through analysis and dissemination.</w:t>
      </w:r>
    </w:p>
    <w:p w14:paraId="2CADD732" w14:textId="77777777" w:rsidR="006D35F9" w:rsidRDefault="00000000">
      <w:pPr>
        <w:pStyle w:val="ListParagraph"/>
        <w:numPr>
          <w:ilvl w:val="0"/>
          <w:numId w:val="2"/>
        </w:numPr>
        <w:spacing w:after="40"/>
      </w:pPr>
      <w:r>
        <w:t>Contributed to manuscript development examining dissociation and grief-related experiences among child and adolescent clients, including interpretation of findings and integration with the broader clinical literature.</w:t>
      </w:r>
    </w:p>
    <w:p w14:paraId="2425612C" w14:textId="77777777" w:rsidR="006D35F9" w:rsidRDefault="00000000">
      <w:pPr>
        <w:keepNext/>
        <w:tabs>
          <w:tab w:val="right" w:pos="10080"/>
        </w:tabs>
        <w:spacing w:before="160" w:after="20"/>
      </w:pPr>
      <w:r>
        <w:rPr>
          <w:b/>
          <w:bCs/>
        </w:rPr>
        <w:lastRenderedPageBreak/>
        <w:t>Life Story Lab, Department of Psychology, University of Florida</w:t>
      </w:r>
    </w:p>
    <w:p w14:paraId="490D9DD0" w14:textId="77777777" w:rsidR="006D35F9" w:rsidRDefault="00000000">
      <w:pPr>
        <w:keepNext/>
        <w:tabs>
          <w:tab w:val="right" w:pos="10080"/>
        </w:tabs>
        <w:spacing w:after="20"/>
      </w:pPr>
      <w:r>
        <w:rPr>
          <w:i/>
          <w:iCs/>
        </w:rPr>
        <w:t>Predoctoral Fellow</w:t>
      </w:r>
      <w:r>
        <w:rPr>
          <w:color w:val="808080"/>
        </w:rPr>
        <w:t xml:space="preserve">  |  </w:t>
      </w:r>
      <w:r>
        <w:t>Advisor: Susan Bluck, PhD</w:t>
      </w:r>
      <w:r>
        <w:tab/>
        <w:t>2022 – present</w:t>
      </w:r>
    </w:p>
    <w:p w14:paraId="2A6C23AF" w14:textId="77777777" w:rsidR="006D35F9" w:rsidRDefault="00000000">
      <w:pPr>
        <w:pStyle w:val="ListParagraph"/>
        <w:numPr>
          <w:ilvl w:val="0"/>
          <w:numId w:val="2"/>
        </w:numPr>
        <w:spacing w:after="40"/>
      </w:pPr>
      <w:r>
        <w:t>Lead and disseminated end-to-end research projects examining reactions to and coping with negative life events across the lifespan, including bereavement and grief-related experiences, terminal illness, and early life stressors; develop coding frameworks, train and supervise coders, and coordinate consensus-based analysis.</w:t>
      </w:r>
    </w:p>
    <w:p w14:paraId="11A1B25D" w14:textId="77777777" w:rsidR="006D35F9" w:rsidRDefault="00000000">
      <w:pPr>
        <w:keepNext/>
        <w:tabs>
          <w:tab w:val="right" w:pos="10080"/>
        </w:tabs>
        <w:spacing w:before="80" w:after="20"/>
      </w:pPr>
      <w:r>
        <w:rPr>
          <w:i/>
          <w:iCs/>
        </w:rPr>
        <w:t>Lab Manager</w:t>
      </w:r>
      <w:r>
        <w:rPr>
          <w:color w:val="808080"/>
        </w:rPr>
        <w:t xml:space="preserve">  |  </w:t>
      </w:r>
      <w:r>
        <w:t>Advisor: Susan Bluck, PhD</w:t>
      </w:r>
      <w:r>
        <w:tab/>
        <w:t>2019 – 2020</w:t>
      </w:r>
    </w:p>
    <w:p w14:paraId="03445FB3" w14:textId="5F905B0C" w:rsidR="006D35F9" w:rsidRDefault="00000000">
      <w:pPr>
        <w:pStyle w:val="ListParagraph"/>
        <w:numPr>
          <w:ilvl w:val="0"/>
          <w:numId w:val="2"/>
        </w:numPr>
        <w:spacing w:after="40"/>
      </w:pPr>
      <w:r>
        <w:t>Trained 1</w:t>
      </w:r>
      <w:r w:rsidR="00872BD6">
        <w:t>5</w:t>
      </w:r>
      <w:r>
        <w:t xml:space="preserve">+ new undergraduate research assistants, conducting interviews for potential research assistants, and coordinating research assistant tasks across multiple </w:t>
      </w:r>
      <w:r w:rsidR="00872BD6">
        <w:t xml:space="preserve">ongoing </w:t>
      </w:r>
      <w:r>
        <w:t>projects</w:t>
      </w:r>
      <w:r w:rsidR="00872BD6">
        <w:t>.</w:t>
      </w:r>
    </w:p>
    <w:p w14:paraId="7117F532" w14:textId="77777777" w:rsidR="006D35F9" w:rsidRDefault="00000000">
      <w:pPr>
        <w:keepNext/>
        <w:tabs>
          <w:tab w:val="right" w:pos="10080"/>
        </w:tabs>
        <w:spacing w:before="80" w:after="20"/>
      </w:pPr>
      <w:r>
        <w:rPr>
          <w:i/>
          <w:iCs/>
        </w:rPr>
        <w:t>Research Assistant</w:t>
      </w:r>
      <w:r>
        <w:rPr>
          <w:color w:val="808080"/>
        </w:rPr>
        <w:t xml:space="preserve">  |  </w:t>
      </w:r>
      <w:r>
        <w:t>Advisor: Susan Bluck, PhD</w:t>
      </w:r>
      <w:r>
        <w:tab/>
        <w:t>2018 – 2022</w:t>
      </w:r>
    </w:p>
    <w:p w14:paraId="3F266E96" w14:textId="77777777" w:rsidR="006D35F9" w:rsidRDefault="00000000">
      <w:pPr>
        <w:pStyle w:val="ListParagraph"/>
        <w:numPr>
          <w:ilvl w:val="0"/>
          <w:numId w:val="2"/>
        </w:numPr>
        <w:spacing w:after="40"/>
      </w:pPr>
      <w:r>
        <w:t>Developed and wrote manuscripts, training and supervising coding teams, editing data collection forms and questionnaires, conducting data collection sessions and scripted interviews with participants, and presenting research at national conferences.</w:t>
      </w:r>
    </w:p>
    <w:p w14:paraId="406D3ECB" w14:textId="77777777" w:rsidR="006D35F9" w:rsidRDefault="00000000">
      <w:pPr>
        <w:keepNext/>
        <w:tabs>
          <w:tab w:val="right" w:pos="10080"/>
        </w:tabs>
        <w:spacing w:before="160" w:after="20"/>
      </w:pPr>
      <w:r>
        <w:rPr>
          <w:b/>
          <w:bCs/>
        </w:rPr>
        <w:t>Health Outcomes and Biomedical Informatics Department, University of Florida</w:t>
      </w:r>
    </w:p>
    <w:p w14:paraId="3A0EC478" w14:textId="77777777" w:rsidR="006D35F9" w:rsidRDefault="00000000">
      <w:pPr>
        <w:keepNext/>
        <w:tabs>
          <w:tab w:val="right" w:pos="10080"/>
        </w:tabs>
        <w:spacing w:after="20"/>
      </w:pPr>
      <w:r>
        <w:rPr>
          <w:i/>
          <w:iCs/>
        </w:rPr>
        <w:t>Project Manager</w:t>
      </w:r>
      <w:r>
        <w:rPr>
          <w:color w:val="808080"/>
        </w:rPr>
        <w:t xml:space="preserve">  |  </w:t>
      </w:r>
      <w:r>
        <w:t>Advisor: Carma Bylund, PhD</w:t>
      </w:r>
      <w:r>
        <w:tab/>
        <w:t>2021 – 2022</w:t>
      </w:r>
    </w:p>
    <w:p w14:paraId="6393F773" w14:textId="77777777" w:rsidR="006D35F9" w:rsidRDefault="00000000">
      <w:pPr>
        <w:pStyle w:val="ListParagraph"/>
        <w:numPr>
          <w:ilvl w:val="0"/>
          <w:numId w:val="2"/>
        </w:numPr>
        <w:spacing w:after="40"/>
      </w:pPr>
      <w:r>
        <w:t>Supported by NCI grant R01CA253330-01: Investigating Dignity Therapy for Older Cancer Patients: Identifying Mechanisms and Moderators, responsible for organizing workflow and transcribing cancer patients’ narratives (</w:t>
      </w:r>
      <w:r>
        <w:rPr>
          <w:i/>
          <w:iCs/>
        </w:rPr>
        <w:t>N</w:t>
      </w:r>
      <w:r>
        <w:t xml:space="preserve"> = 204) that arose during a life review therapeutic intervention.</w:t>
      </w:r>
    </w:p>
    <w:p w14:paraId="3E88D809" w14:textId="77777777" w:rsidR="006D35F9" w:rsidRDefault="00000000">
      <w:pPr>
        <w:keepNext/>
        <w:tabs>
          <w:tab w:val="right" w:pos="10080"/>
        </w:tabs>
        <w:spacing w:before="160" w:after="20"/>
      </w:pPr>
      <w:r>
        <w:rPr>
          <w:b/>
          <w:bCs/>
        </w:rPr>
        <w:t>Parnassus Infusion Center, University of California, San Francisco</w:t>
      </w:r>
    </w:p>
    <w:p w14:paraId="22D4A245" w14:textId="77777777" w:rsidR="006D35F9" w:rsidRDefault="00000000">
      <w:pPr>
        <w:keepNext/>
        <w:tabs>
          <w:tab w:val="right" w:pos="10080"/>
        </w:tabs>
        <w:spacing w:after="20"/>
      </w:pPr>
      <w:r>
        <w:rPr>
          <w:i/>
          <w:iCs/>
        </w:rPr>
        <w:t>Project Assistant</w:t>
      </w:r>
      <w:r>
        <w:rPr>
          <w:color w:val="808080"/>
        </w:rPr>
        <w:t xml:space="preserve">  |  </w:t>
      </w:r>
      <w:r>
        <w:t>Advisor: Karen Rivo, RN</w:t>
      </w:r>
      <w:r>
        <w:tab/>
        <w:t>2020 – 2021</w:t>
      </w:r>
    </w:p>
    <w:p w14:paraId="5261F21A" w14:textId="77777777" w:rsidR="006D35F9" w:rsidRDefault="00000000">
      <w:pPr>
        <w:pStyle w:val="ListParagraph"/>
        <w:numPr>
          <w:ilvl w:val="0"/>
          <w:numId w:val="2"/>
        </w:numPr>
        <w:spacing w:after="40"/>
      </w:pPr>
      <w:r>
        <w:t>Supporting fellowship researching advanced directive education and meditation-based interventions for nurses in the Hematology Oncology department at UCSF.</w:t>
      </w:r>
    </w:p>
    <w:p w14:paraId="1291C2C3" w14:textId="77777777" w:rsidR="006D35F9" w:rsidRDefault="00000000">
      <w:pPr>
        <w:keepNext/>
        <w:pBdr>
          <w:bottom w:val="single" w:sz="6" w:space="2" w:color="1F3864"/>
        </w:pBdr>
        <w:spacing w:before="300" w:after="120"/>
      </w:pPr>
      <w:r>
        <w:rPr>
          <w:b/>
          <w:bCs/>
          <w:color w:val="1F3864"/>
          <w:spacing w:val="24"/>
          <w:sz w:val="24"/>
          <w:szCs w:val="24"/>
        </w:rPr>
        <w:t>TEACHING</w:t>
      </w:r>
    </w:p>
    <w:p w14:paraId="7CE97B38" w14:textId="77777777" w:rsidR="006D35F9" w:rsidRDefault="00000000">
      <w:pPr>
        <w:keepNext/>
        <w:tabs>
          <w:tab w:val="right" w:pos="10080"/>
        </w:tabs>
        <w:spacing w:after="20"/>
      </w:pPr>
      <w:r>
        <w:rPr>
          <w:b/>
          <w:bCs/>
        </w:rPr>
        <w:t>Lab Methods in Psychology</w:t>
      </w:r>
      <w:r>
        <w:t>, University of Florida</w:t>
      </w:r>
      <w:r>
        <w:tab/>
        <w:t>Spring 2025</w:t>
      </w:r>
    </w:p>
    <w:p w14:paraId="2428FF05" w14:textId="77777777" w:rsidR="006D35F9" w:rsidRDefault="00000000">
      <w:r>
        <w:rPr>
          <w:i/>
          <w:iCs/>
        </w:rPr>
        <w:t>Teaching Assistant</w:t>
      </w:r>
      <w:r>
        <w:rPr>
          <w:color w:val="808080"/>
        </w:rPr>
        <w:t xml:space="preserve">  |  </w:t>
      </w:r>
      <w:r>
        <w:t>Instructor: Marina Klimenko, PhD</w:t>
      </w:r>
    </w:p>
    <w:p w14:paraId="53CC170A" w14:textId="77777777" w:rsidR="006D35F9" w:rsidRDefault="00000000">
      <w:pPr>
        <w:keepNext/>
        <w:tabs>
          <w:tab w:val="right" w:pos="10080"/>
        </w:tabs>
        <w:spacing w:before="120" w:after="20"/>
      </w:pPr>
      <w:r>
        <w:rPr>
          <w:b/>
          <w:bCs/>
        </w:rPr>
        <w:t>General Psychology</w:t>
      </w:r>
      <w:r>
        <w:t>, University of Florida</w:t>
      </w:r>
      <w:r>
        <w:tab/>
        <w:t>Fall 2024</w:t>
      </w:r>
    </w:p>
    <w:p w14:paraId="579CCBA0" w14:textId="77777777" w:rsidR="006D35F9" w:rsidRDefault="00000000">
      <w:r>
        <w:rPr>
          <w:i/>
          <w:iCs/>
        </w:rPr>
        <w:t>Instructor</w:t>
      </w:r>
    </w:p>
    <w:p w14:paraId="353C8FAB" w14:textId="77777777" w:rsidR="006D35F9" w:rsidRDefault="00000000">
      <w:pPr>
        <w:keepNext/>
        <w:tabs>
          <w:tab w:val="right" w:pos="10080"/>
        </w:tabs>
        <w:spacing w:before="120" w:after="20"/>
      </w:pPr>
      <w:r>
        <w:rPr>
          <w:b/>
          <w:bCs/>
        </w:rPr>
        <w:t>Issues and Concepts in Gerontology</w:t>
      </w:r>
      <w:r>
        <w:t>, University of Florida</w:t>
      </w:r>
      <w:r>
        <w:tab/>
        <w:t>Spring 2023</w:t>
      </w:r>
    </w:p>
    <w:p w14:paraId="6F606517" w14:textId="77777777" w:rsidR="006D35F9" w:rsidRDefault="00000000">
      <w:r>
        <w:rPr>
          <w:i/>
          <w:iCs/>
        </w:rPr>
        <w:t>Teaching Assistant</w:t>
      </w:r>
      <w:r>
        <w:rPr>
          <w:color w:val="808080"/>
        </w:rPr>
        <w:t xml:space="preserve">  |  </w:t>
      </w:r>
      <w:r>
        <w:t>Instructor: Susan Bluck, PhD</w:t>
      </w:r>
    </w:p>
    <w:p w14:paraId="6013189E" w14:textId="77777777" w:rsidR="006D35F9" w:rsidRDefault="00000000">
      <w:pPr>
        <w:keepNext/>
        <w:tabs>
          <w:tab w:val="right" w:pos="10080"/>
        </w:tabs>
        <w:spacing w:before="120" w:after="20"/>
      </w:pPr>
      <w:r>
        <w:rPr>
          <w:b/>
          <w:bCs/>
        </w:rPr>
        <w:t>Developmental Psychology</w:t>
      </w:r>
      <w:r>
        <w:t>, University of Florida</w:t>
      </w:r>
      <w:r>
        <w:tab/>
        <w:t>Fall 2022</w:t>
      </w:r>
    </w:p>
    <w:p w14:paraId="57A44994" w14:textId="77777777" w:rsidR="006D35F9" w:rsidRDefault="00000000">
      <w:r>
        <w:rPr>
          <w:i/>
          <w:iCs/>
        </w:rPr>
        <w:t>Teaching Assistant</w:t>
      </w:r>
      <w:r>
        <w:rPr>
          <w:color w:val="808080"/>
        </w:rPr>
        <w:t xml:space="preserve">  |  </w:t>
      </w:r>
      <w:r>
        <w:t>Instructor: Shani Kerr, PhD</w:t>
      </w:r>
    </w:p>
    <w:p w14:paraId="54A786FC" w14:textId="77777777" w:rsidR="006D35F9" w:rsidRDefault="00000000">
      <w:pPr>
        <w:keepNext/>
        <w:pBdr>
          <w:bottom w:val="single" w:sz="6" w:space="2" w:color="1F3864"/>
        </w:pBdr>
        <w:spacing w:before="300" w:after="120"/>
      </w:pPr>
      <w:r>
        <w:rPr>
          <w:b/>
          <w:bCs/>
          <w:color w:val="1F3864"/>
          <w:spacing w:val="24"/>
          <w:sz w:val="24"/>
          <w:szCs w:val="24"/>
        </w:rPr>
        <w:t>MENTORING</w:t>
      </w:r>
    </w:p>
    <w:p w14:paraId="39F251AE" w14:textId="77777777" w:rsidR="006D35F9" w:rsidRDefault="00000000">
      <w:pPr>
        <w:keepNext/>
        <w:tabs>
          <w:tab w:val="right" w:pos="10080"/>
        </w:tabs>
        <w:spacing w:after="20"/>
      </w:pPr>
      <w:r>
        <w:rPr>
          <w:b/>
          <w:bCs/>
        </w:rPr>
        <w:t>Project: Symbolic Thinking in Stories of Parental Loss</w:t>
      </w:r>
    </w:p>
    <w:p w14:paraId="20345BC7" w14:textId="04B87DB8" w:rsidR="006D35F9" w:rsidRDefault="00000000">
      <w:pPr>
        <w:keepNext/>
      </w:pPr>
      <w:r>
        <w:rPr>
          <w:i/>
          <w:iCs/>
        </w:rPr>
        <w:t>Undergraduate student directly supervised:</w:t>
      </w:r>
      <w:r>
        <w:t xml:space="preserve"> Sarah Stander</w:t>
      </w:r>
      <w:r w:rsidR="00872BD6">
        <w:t xml:space="preserve"> and Hope Schroeder </w:t>
      </w:r>
    </w:p>
    <w:p w14:paraId="13B1936C" w14:textId="715C4843" w:rsidR="006D35F9" w:rsidRDefault="00000000">
      <w:r>
        <w:rPr>
          <w:i/>
          <w:iCs/>
        </w:rPr>
        <w:t>Outcomes:</w:t>
      </w:r>
      <w:r>
        <w:t xml:space="preserve"> </w:t>
      </w:r>
      <w:r w:rsidR="00872BD6">
        <w:t>Posters presented at both national (Association for Death Education and Counseling), and local</w:t>
      </w:r>
      <w:r>
        <w:t xml:space="preserve"> </w:t>
      </w:r>
      <w:r w:rsidR="00872BD6">
        <w:t>University (</w:t>
      </w:r>
      <w:r>
        <w:t>PGSO, CUR</w:t>
      </w:r>
      <w:r w:rsidR="00872BD6">
        <w:t>) and community (ILR) conferences</w:t>
      </w:r>
      <w:r>
        <w:t xml:space="preserve"> </w:t>
      </w:r>
      <w:r w:rsidR="00872BD6">
        <w:t>(2026)</w:t>
      </w:r>
    </w:p>
    <w:p w14:paraId="1E715D92" w14:textId="77777777" w:rsidR="006D35F9" w:rsidRDefault="00000000">
      <w:pPr>
        <w:keepNext/>
        <w:tabs>
          <w:tab w:val="right" w:pos="10080"/>
        </w:tabs>
        <w:spacing w:before="140" w:after="20"/>
      </w:pPr>
      <w:r>
        <w:rPr>
          <w:b/>
          <w:bCs/>
        </w:rPr>
        <w:t xml:space="preserve">Project: Stories of Losing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Parent: Non-conventional Modes of Grieving</w:t>
      </w:r>
    </w:p>
    <w:p w14:paraId="7E1F5A84" w14:textId="77777777" w:rsidR="006D35F9" w:rsidRDefault="00000000">
      <w:pPr>
        <w:keepNext/>
      </w:pPr>
      <w:r>
        <w:rPr>
          <w:i/>
          <w:iCs/>
        </w:rPr>
        <w:t>Undergraduate student directly supervised:</w:t>
      </w:r>
      <w:r>
        <w:t xml:space="preserve"> Victoria Fernandez</w:t>
      </w:r>
    </w:p>
    <w:p w14:paraId="13E067CD" w14:textId="77777777" w:rsidR="006D35F9" w:rsidRDefault="00000000">
      <w:r>
        <w:rPr>
          <w:i/>
          <w:iCs/>
        </w:rPr>
        <w:t>Outcomes:</w:t>
      </w:r>
      <w:r>
        <w:t xml:space="preserve"> Posters accepted and presented at both PGSO and Institute of Learning and Retirement 2025 Poster Day</w:t>
      </w:r>
    </w:p>
    <w:p w14:paraId="22FAE1E4" w14:textId="77777777" w:rsidR="006D35F9" w:rsidRDefault="00000000">
      <w:pPr>
        <w:keepNext/>
        <w:tabs>
          <w:tab w:val="right" w:pos="10080"/>
        </w:tabs>
        <w:spacing w:before="140" w:after="20"/>
      </w:pPr>
      <w:r>
        <w:rPr>
          <w:b/>
          <w:bCs/>
        </w:rPr>
        <w:t>Project: Dignity Therapy for Older Cancer Patients: The Role of Early Life Stressors</w:t>
      </w:r>
    </w:p>
    <w:p w14:paraId="0DB8A712" w14:textId="77777777" w:rsidR="006D35F9" w:rsidRDefault="00000000">
      <w:pPr>
        <w:keepNext/>
      </w:pPr>
      <w:r>
        <w:rPr>
          <w:i/>
          <w:iCs/>
        </w:rPr>
        <w:t>Undergraduate student directly supervised:</w:t>
      </w:r>
      <w:r>
        <w:t xml:space="preserve"> Keegan Whitacre</w:t>
      </w:r>
    </w:p>
    <w:p w14:paraId="7FEE1CB3" w14:textId="77777777" w:rsidR="006D35F9" w:rsidRDefault="00000000">
      <w:r>
        <w:rPr>
          <w:i/>
          <w:iCs/>
        </w:rPr>
        <w:t>Outcomes:</w:t>
      </w:r>
      <w:r>
        <w:t xml:space="preserve"> Posters accepted and presented at UF Cancer Research Showcase, February 2025</w:t>
      </w:r>
    </w:p>
    <w:p w14:paraId="6CD003F3" w14:textId="77777777" w:rsidR="006D35F9" w:rsidRDefault="00000000">
      <w:pPr>
        <w:keepNext/>
        <w:tabs>
          <w:tab w:val="right" w:pos="10080"/>
        </w:tabs>
        <w:spacing w:before="140" w:after="20"/>
      </w:pPr>
      <w:r>
        <w:rPr>
          <w:b/>
          <w:bCs/>
        </w:rPr>
        <w:lastRenderedPageBreak/>
        <w:t>Project: Features of Dying Days Memories as Predictors of Depression in Older Widowed Adults</w:t>
      </w:r>
    </w:p>
    <w:p w14:paraId="033463F6" w14:textId="77777777" w:rsidR="006D35F9" w:rsidRDefault="00000000">
      <w:pPr>
        <w:keepNext/>
      </w:pPr>
      <w:r>
        <w:rPr>
          <w:i/>
          <w:iCs/>
        </w:rPr>
        <w:t>Undergraduate student directly supervised:</w:t>
      </w:r>
      <w:r>
        <w:t xml:space="preserve"> Hope Schroeder, Gavin Hart</w:t>
      </w:r>
    </w:p>
    <w:p w14:paraId="0BEB9063" w14:textId="77777777" w:rsidR="006D35F9" w:rsidRDefault="00000000">
      <w:r>
        <w:rPr>
          <w:i/>
          <w:iCs/>
        </w:rPr>
        <w:t>Outcomes:</w:t>
      </w:r>
      <w:r>
        <w:t xml:space="preserve"> Posters accepted and presented at three local research forums, received award for Best Undergraduate Student for the Institute of Learning and Retirement’s 2024 Poster Day</w:t>
      </w:r>
    </w:p>
    <w:p w14:paraId="670EEC66" w14:textId="77777777" w:rsidR="006D35F9" w:rsidRDefault="00000000">
      <w:pPr>
        <w:keepNext/>
        <w:tabs>
          <w:tab w:val="right" w:pos="10080"/>
        </w:tabs>
        <w:spacing w:before="140" w:after="20"/>
      </w:pPr>
      <w:r>
        <w:rPr>
          <w:b/>
          <w:bCs/>
        </w:rPr>
        <w:t>Project: Wisdom in the Dying Days</w:t>
      </w:r>
    </w:p>
    <w:p w14:paraId="428FEBFF" w14:textId="77777777" w:rsidR="006D35F9" w:rsidRDefault="00000000">
      <w:pPr>
        <w:keepNext/>
      </w:pPr>
      <w:r>
        <w:rPr>
          <w:i/>
          <w:iCs/>
        </w:rPr>
        <w:t>Undergraduate students directly supervised:</w:t>
      </w:r>
      <w:r>
        <w:t xml:space="preserve"> Gavin Hart, Amy Hunt</w:t>
      </w:r>
    </w:p>
    <w:p w14:paraId="265D7639" w14:textId="77777777" w:rsidR="006D35F9" w:rsidRDefault="00000000">
      <w:r>
        <w:rPr>
          <w:i/>
          <w:iCs/>
        </w:rPr>
        <w:t>Outcomes:</w:t>
      </w:r>
      <w:r>
        <w:t xml:space="preserve"> All students trained in content analysis of other-mentalization</w:t>
      </w:r>
    </w:p>
    <w:p w14:paraId="6A8D215A" w14:textId="77777777" w:rsidR="006D35F9" w:rsidRDefault="00000000">
      <w:pPr>
        <w:keepNext/>
        <w:tabs>
          <w:tab w:val="right" w:pos="10080"/>
        </w:tabs>
        <w:spacing w:before="140" w:after="20"/>
      </w:pPr>
      <w:r>
        <w:rPr>
          <w:b/>
          <w:bCs/>
        </w:rPr>
        <w:t>Project: Dignity Therapy</w:t>
      </w:r>
    </w:p>
    <w:p w14:paraId="43455FD3" w14:textId="77777777" w:rsidR="006D35F9" w:rsidRDefault="00000000">
      <w:pPr>
        <w:keepNext/>
      </w:pPr>
      <w:r>
        <w:rPr>
          <w:i/>
          <w:iCs/>
        </w:rPr>
        <w:t>Undergraduate students directly supervised:</w:t>
      </w:r>
      <w:r>
        <w:t xml:space="preserve"> Nicholas Rodriguez-Zingg, Taylor Rohleen, Kylee Field, Sarah Bhatt</w:t>
      </w:r>
    </w:p>
    <w:p w14:paraId="5779EB3B" w14:textId="77777777" w:rsidR="006D35F9" w:rsidRDefault="00000000">
      <w:r>
        <w:rPr>
          <w:i/>
          <w:iCs/>
        </w:rPr>
        <w:t>Outcomes:</w:t>
      </w:r>
      <w:r>
        <w:t xml:space="preserve"> All students trained in qualitative coding of meaning-making</w:t>
      </w:r>
    </w:p>
    <w:p w14:paraId="7B421E81" w14:textId="77777777" w:rsidR="006D35F9" w:rsidRDefault="00000000">
      <w:pPr>
        <w:keepNext/>
        <w:tabs>
          <w:tab w:val="right" w:pos="10080"/>
        </w:tabs>
        <w:spacing w:before="140" w:after="20"/>
      </w:pPr>
      <w:r>
        <w:rPr>
          <w:b/>
          <w:bCs/>
        </w:rPr>
        <w:t>Project: Virtues in Self-Defining Memories</w:t>
      </w:r>
    </w:p>
    <w:p w14:paraId="32994688" w14:textId="77777777" w:rsidR="006D35F9" w:rsidRDefault="00000000">
      <w:pPr>
        <w:keepNext/>
      </w:pPr>
      <w:r>
        <w:rPr>
          <w:i/>
          <w:iCs/>
        </w:rPr>
        <w:t>Undergraduate students directly supervised:</w:t>
      </w:r>
      <w:r>
        <w:t xml:space="preserve"> Nerea Anaya-Dominguez, Megan Oliver, Molly O’Neill, Amanda Hall</w:t>
      </w:r>
    </w:p>
    <w:p w14:paraId="3D339910" w14:textId="77777777" w:rsidR="006D35F9" w:rsidRDefault="00000000">
      <w:r>
        <w:rPr>
          <w:i/>
          <w:iCs/>
        </w:rPr>
        <w:t>Outcomes:</w:t>
      </w:r>
      <w:r>
        <w:t xml:space="preserve"> All students trained in card-sort methodology</w:t>
      </w:r>
    </w:p>
    <w:p w14:paraId="0D7610B1" w14:textId="6575063F" w:rsidR="00872BD6" w:rsidRPr="00872BD6" w:rsidRDefault="00000000" w:rsidP="00872BD6">
      <w:pPr>
        <w:keepNext/>
        <w:pBdr>
          <w:bottom w:val="single" w:sz="6" w:space="2" w:color="1F3864"/>
        </w:pBdr>
        <w:spacing w:before="300" w:after="120"/>
      </w:pPr>
      <w:r>
        <w:rPr>
          <w:b/>
          <w:bCs/>
          <w:color w:val="1F3864"/>
          <w:spacing w:val="24"/>
          <w:sz w:val="24"/>
          <w:szCs w:val="24"/>
        </w:rPr>
        <w:t>MANUSCRIPTS PUBLISHED</w:t>
      </w:r>
    </w:p>
    <w:p w14:paraId="7CEF99F4" w14:textId="52C0D7C8" w:rsidR="006D35F9" w:rsidRDefault="00000000">
      <w:pPr>
        <w:keepLines/>
        <w:ind w:left="360" w:hanging="360"/>
      </w:pPr>
      <w:r>
        <w:rPr>
          <w:b/>
          <w:bCs/>
        </w:rPr>
        <w:t>Cogdill-Richardson, K.</w:t>
      </w:r>
      <w:r>
        <w:t xml:space="preserve">, Whitacre, K., Bluck, S. Shaping the Final Story for Family: The Role of Early Life Stressors. </w:t>
      </w:r>
      <w:r w:rsidR="00872BD6">
        <w:t>In press,</w:t>
      </w:r>
      <w:r>
        <w:t xml:space="preserve"> </w:t>
      </w:r>
      <w:r>
        <w:rPr>
          <w:i/>
          <w:iCs/>
        </w:rPr>
        <w:t>Applied Cognitive Psychology</w:t>
      </w:r>
      <w:r>
        <w:t>, June 2026.</w:t>
      </w:r>
    </w:p>
    <w:p w14:paraId="0EF2161C" w14:textId="77777777" w:rsidR="006D35F9" w:rsidRDefault="00000000">
      <w:pPr>
        <w:keepLines/>
        <w:spacing w:before="120"/>
        <w:ind w:left="360" w:hanging="360"/>
      </w:pPr>
      <w:r>
        <w:t xml:space="preserve">Bluck, S., Koch, M. K., Yao, Y., Crowe, A., </w:t>
      </w:r>
      <w:r>
        <w:rPr>
          <w:b/>
          <w:bCs/>
        </w:rPr>
        <w:t>Cogdill-Richardson, K.</w:t>
      </w:r>
      <w:r>
        <w:t xml:space="preserve">, Chochinov, H., Wilkie, D., Mroz, E. L., Kittelson, S., Emanuel, L., &amp; Bylund, C. L. (2025). Mechanisms of Dignity Therapy: Positive Outcomes in Older Cancer Patients. </w:t>
      </w:r>
      <w:r>
        <w:rPr>
          <w:i/>
          <w:iCs/>
        </w:rPr>
        <w:t>Journal of Palliative Medicine</w:t>
      </w:r>
      <w:r>
        <w:t>. Advance online publication.</w:t>
      </w:r>
    </w:p>
    <w:p w14:paraId="7846FC5F" w14:textId="77777777" w:rsidR="006D35F9" w:rsidRDefault="00000000">
      <w:pPr>
        <w:keepLines/>
        <w:spacing w:before="120"/>
        <w:ind w:left="360" w:hanging="360"/>
      </w:pPr>
      <w:r>
        <w:rPr>
          <w:b/>
          <w:bCs/>
        </w:rPr>
        <w:t>Cogdill-Richardson, K.</w:t>
      </w:r>
      <w:r>
        <w:t xml:space="preserve">, Bluck, S., &amp; Mroz, E. L. (2024). Reflecting on death: Priorities for living well. </w:t>
      </w:r>
      <w:r>
        <w:rPr>
          <w:i/>
          <w:iCs/>
        </w:rPr>
        <w:t>Death Studies</w:t>
      </w:r>
      <w:r>
        <w:t>, 1-8.</w:t>
      </w:r>
    </w:p>
    <w:p w14:paraId="564CBE4C" w14:textId="77777777" w:rsidR="006D35F9" w:rsidRDefault="00000000">
      <w:pPr>
        <w:keepLines/>
        <w:spacing w:before="120"/>
        <w:ind w:left="360" w:hanging="360"/>
      </w:pPr>
      <w:r>
        <w:t xml:space="preserve">Bluck, S., &amp; </w:t>
      </w:r>
      <w:r>
        <w:rPr>
          <w:b/>
          <w:bCs/>
        </w:rPr>
        <w:t>Cogdill-Richardson, K.</w:t>
      </w:r>
      <w:r>
        <w:t xml:space="preserve"> (2024). A Life Story Perspective on the Nexus of Creativity and Wisdom. In </w:t>
      </w:r>
      <w:r>
        <w:rPr>
          <w:i/>
          <w:iCs/>
        </w:rPr>
        <w:t>Transformational Creativity: Learning for a Better Future</w:t>
      </w:r>
      <w:r>
        <w:t xml:space="preserve"> (pp. 43-57). Cham: Springer International Publishing.</w:t>
      </w:r>
    </w:p>
    <w:p w14:paraId="592D5821" w14:textId="77777777" w:rsidR="006D35F9" w:rsidRDefault="00000000">
      <w:pPr>
        <w:keepLines/>
        <w:spacing w:before="120"/>
        <w:ind w:left="360" w:hanging="360"/>
      </w:pPr>
      <w:r>
        <w:t xml:space="preserve">Koch, M. K., Bluck, S., Maggiore, S., Chochinov, H. M., </w:t>
      </w:r>
      <w:r>
        <w:rPr>
          <w:b/>
          <w:bCs/>
        </w:rPr>
        <w:t>Cogdill-Richardson, K.</w:t>
      </w:r>
      <w:r>
        <w:t xml:space="preserve">, &amp; Bylund, C. L. (2024). Facing off-time mortality: Leaving a legacy. </w:t>
      </w:r>
      <w:r>
        <w:rPr>
          <w:i/>
          <w:iCs/>
        </w:rPr>
        <w:t>Psychology and Aging</w:t>
      </w:r>
      <w:r>
        <w:t>.</w:t>
      </w:r>
    </w:p>
    <w:p w14:paraId="3B9AC0C1" w14:textId="77777777" w:rsidR="006D35F9" w:rsidRDefault="00000000">
      <w:pPr>
        <w:keepLines/>
        <w:spacing w:before="120"/>
        <w:ind w:left="360" w:hanging="360"/>
      </w:pPr>
      <w:r>
        <w:t xml:space="preserve">Bluck, S., Mroz, E. L., </w:t>
      </w:r>
      <w:r>
        <w:rPr>
          <w:b/>
          <w:bCs/>
        </w:rPr>
        <w:t>Cogdill-Richardson, K.</w:t>
      </w:r>
      <w:r>
        <w:t xml:space="preserve">, McDarby, M., Carpenter, B. (2022) Even the Good Life Has an Ending: Virtue in the Face of Finitude. </w:t>
      </w:r>
      <w:r>
        <w:rPr>
          <w:i/>
          <w:iCs/>
        </w:rPr>
        <w:t>Journal of Research in Personality</w:t>
      </w:r>
      <w:r>
        <w:t>, online, doi.org/10.1016/j.jrp.2022.104238</w:t>
      </w:r>
    </w:p>
    <w:p w14:paraId="3AE192FE" w14:textId="77777777" w:rsidR="006D35F9" w:rsidRDefault="00000000">
      <w:pPr>
        <w:keepNext/>
        <w:pBdr>
          <w:bottom w:val="single" w:sz="6" w:space="2" w:color="1F3864"/>
        </w:pBdr>
        <w:spacing w:before="300" w:after="120"/>
      </w:pPr>
      <w:r>
        <w:rPr>
          <w:b/>
          <w:bCs/>
          <w:color w:val="1F3864"/>
          <w:spacing w:val="24"/>
          <w:sz w:val="24"/>
          <w:szCs w:val="24"/>
        </w:rPr>
        <w:t>MANUSCRIPTS SUBMITTED AND UNDER REVIEW</w:t>
      </w:r>
    </w:p>
    <w:p w14:paraId="7AD0DCCE" w14:textId="77777777" w:rsidR="006D35F9" w:rsidRDefault="00000000">
      <w:pPr>
        <w:keepLines/>
        <w:ind w:left="360" w:hanging="360"/>
      </w:pPr>
      <w:r>
        <w:rPr>
          <w:b/>
          <w:bCs/>
        </w:rPr>
        <w:t>Cogdill-Richardson, K.</w:t>
      </w:r>
      <w:r>
        <w:t xml:space="preserve">, Schroeder, H., Bluck, S. Symbolic Thinking in Stories of Parental Loss: Implications for Understanding Adult Grief. Submitted to </w:t>
      </w:r>
      <w:r>
        <w:rPr>
          <w:i/>
          <w:iCs/>
        </w:rPr>
        <w:t>Journal of Social Science &amp; Medicine</w:t>
      </w:r>
      <w:r>
        <w:t>, January 2026.</w:t>
      </w:r>
    </w:p>
    <w:p w14:paraId="39B3D66E" w14:textId="77777777" w:rsidR="006D35F9" w:rsidRDefault="00000000">
      <w:pPr>
        <w:keepNext/>
        <w:pBdr>
          <w:bottom w:val="single" w:sz="6" w:space="2" w:color="1F3864"/>
        </w:pBdr>
        <w:spacing w:before="300" w:after="120"/>
      </w:pPr>
      <w:r>
        <w:rPr>
          <w:b/>
          <w:bCs/>
          <w:color w:val="1F3864"/>
          <w:spacing w:val="24"/>
          <w:sz w:val="24"/>
          <w:szCs w:val="24"/>
        </w:rPr>
        <w:t>PRESENTATIONS</w:t>
      </w:r>
    </w:p>
    <w:p w14:paraId="4335FCB9" w14:textId="77777777" w:rsidR="006D35F9" w:rsidRDefault="00000000">
      <w:pPr>
        <w:keepNext/>
        <w:spacing w:before="40" w:after="80"/>
      </w:pPr>
      <w:r>
        <w:rPr>
          <w:b/>
          <w:bCs/>
          <w:smallCaps/>
          <w:color w:val="1F3864"/>
        </w:rPr>
        <w:t>Invited Talks</w:t>
      </w:r>
    </w:p>
    <w:p w14:paraId="092D18FB" w14:textId="2ECC0D0C" w:rsidR="006D35F9" w:rsidRDefault="00000000">
      <w:pPr>
        <w:keepLines/>
        <w:ind w:left="360" w:hanging="360"/>
      </w:pPr>
      <w:r>
        <w:rPr>
          <w:b/>
          <w:bCs/>
        </w:rPr>
        <w:t>Cogdill-Richardson, K.</w:t>
      </w:r>
      <w:r>
        <w:t xml:space="preserve"> </w:t>
      </w:r>
      <w:r>
        <w:rPr>
          <w:i/>
          <w:iCs/>
        </w:rPr>
        <w:t>Death and Dying Across the Lifespan.</w:t>
      </w:r>
      <w:r>
        <w:t xml:space="preserve"> Lectured undergraduate Developmental Psychology course in Fall 2022, 2023, 2024</w:t>
      </w:r>
      <w:r w:rsidR="00872BD6">
        <w:t xml:space="preserve">, 2025 and 2026 </w:t>
      </w:r>
      <w:r>
        <w:t>semesters. Instructors: Dr. Kerr</w:t>
      </w:r>
      <w:r w:rsidR="00872BD6">
        <w:t xml:space="preserve">, </w:t>
      </w:r>
      <w:r>
        <w:t>Dr. Chen</w:t>
      </w:r>
      <w:r w:rsidR="00872BD6">
        <w:t xml:space="preserve">, and Ariana Burga (M.S) </w:t>
      </w:r>
    </w:p>
    <w:p w14:paraId="22240B82" w14:textId="77777777" w:rsidR="006D35F9" w:rsidRDefault="00000000">
      <w:pPr>
        <w:keepLines/>
        <w:spacing w:before="120"/>
        <w:ind w:left="360" w:hanging="360"/>
      </w:pPr>
      <w:r>
        <w:rPr>
          <w:b/>
          <w:bCs/>
        </w:rPr>
        <w:t>Cogdill-Richardson, K.</w:t>
      </w:r>
      <w:r>
        <w:t xml:space="preserve"> Guest speaker, presented </w:t>
      </w:r>
      <w:r>
        <w:rPr>
          <w:i/>
          <w:iCs/>
        </w:rPr>
        <w:t>Fostering Life Completion in Older Adults: Introducing a New Model of</w:t>
      </w:r>
      <w:r>
        <w:t xml:space="preserve"> SUPPORT at UF SOLACE General Body Meeting. Presented December 2025.</w:t>
      </w:r>
    </w:p>
    <w:p w14:paraId="5BDA4827" w14:textId="77777777" w:rsidR="006D35F9" w:rsidRDefault="00000000">
      <w:pPr>
        <w:keepLines/>
        <w:spacing w:before="120"/>
        <w:ind w:left="360" w:hanging="360"/>
      </w:pPr>
      <w:r>
        <w:rPr>
          <w:b/>
          <w:bCs/>
        </w:rPr>
        <w:lastRenderedPageBreak/>
        <w:t>Cogdill-Richardson, K.</w:t>
      </w:r>
      <w:r>
        <w:t xml:space="preserve"> Guest speaker, presented </w:t>
      </w:r>
      <w:proofErr w:type="gramStart"/>
      <w:r>
        <w:rPr>
          <w:i/>
          <w:iCs/>
        </w:rPr>
        <w:t>The</w:t>
      </w:r>
      <w:proofErr w:type="gramEnd"/>
      <w:r>
        <w:rPr>
          <w:i/>
          <w:iCs/>
        </w:rPr>
        <w:t xml:space="preserve"> (end of the) Story of My Life: Considering the Role of Life Completion</w:t>
      </w:r>
      <w:r>
        <w:t xml:space="preserve"> at Palliative Care Lunch &amp; Learn. Presented May 2025.</w:t>
      </w:r>
    </w:p>
    <w:p w14:paraId="600ED669" w14:textId="77777777" w:rsidR="006D35F9" w:rsidRDefault="00000000">
      <w:pPr>
        <w:keepLines/>
        <w:spacing w:before="120"/>
        <w:ind w:left="360" w:hanging="360"/>
      </w:pPr>
      <w:r>
        <w:rPr>
          <w:b/>
          <w:bCs/>
        </w:rPr>
        <w:t>Cogdill-Richardson, K.</w:t>
      </w:r>
      <w:r>
        <w:t xml:space="preserve"> Guest speaker, presented </w:t>
      </w:r>
      <w:r>
        <w:rPr>
          <w:i/>
          <w:iCs/>
        </w:rPr>
        <w:t>Reflecting on Death: Priorities for Living Well</w:t>
      </w:r>
      <w:r>
        <w:t xml:space="preserve"> for the ADEC Students and New Professionals (SANP Committee). Presented December 2024.</w:t>
      </w:r>
    </w:p>
    <w:p w14:paraId="3444569B" w14:textId="77777777" w:rsidR="006D35F9" w:rsidRDefault="00000000">
      <w:pPr>
        <w:keepLines/>
        <w:spacing w:before="120"/>
        <w:ind w:left="360" w:hanging="360"/>
      </w:pPr>
      <w:r>
        <w:rPr>
          <w:b/>
          <w:bCs/>
        </w:rPr>
        <w:t>Cogdill-Richardson, K.</w:t>
      </w:r>
      <w:r>
        <w:t xml:space="preserve"> </w:t>
      </w:r>
      <w:r>
        <w:rPr>
          <w:i/>
          <w:iCs/>
        </w:rPr>
        <w:t>Navigating Undergraduate Research</w:t>
      </w:r>
      <w:r>
        <w:t>. Invited speaker to Q&amp;A Session for undergraduate Introduction to Research Course. January 2022. Instructor: Dr. Watson</w:t>
      </w:r>
    </w:p>
    <w:p w14:paraId="3CBB57B1" w14:textId="77777777" w:rsidR="006D35F9" w:rsidRDefault="00000000">
      <w:pPr>
        <w:keepNext/>
        <w:spacing w:before="200" w:after="80"/>
      </w:pPr>
      <w:r>
        <w:rPr>
          <w:b/>
          <w:bCs/>
          <w:smallCaps/>
          <w:color w:val="1F3864"/>
        </w:rPr>
        <w:t>National Presentations</w:t>
      </w:r>
    </w:p>
    <w:p w14:paraId="7A2003E7" w14:textId="77777777" w:rsidR="006D35F9" w:rsidRDefault="00000000">
      <w:pPr>
        <w:keepLines/>
        <w:ind w:left="360" w:hanging="360"/>
      </w:pPr>
      <w:r>
        <w:rPr>
          <w:b/>
          <w:bCs/>
        </w:rPr>
        <w:t>Cogdill-Richardson, K.</w:t>
      </w:r>
      <w:r>
        <w:t xml:space="preserve">, Fernandez, V., &amp; Bluck, S. </w:t>
      </w:r>
      <w:r>
        <w:rPr>
          <w:i/>
          <w:iCs/>
        </w:rPr>
        <w:t>Bringing Older Cancer Patients’ Stories to Life: An LLM-Assisted Extraction Techniques.</w:t>
      </w:r>
      <w:r>
        <w:t xml:space="preserve"> Poster presented at the Society for Qualitative Inquiry in Psychology, Annual Conference, Pittsburgh, PA (</w:t>
      </w:r>
      <w:proofErr w:type="gramStart"/>
      <w:r>
        <w:t>July,</w:t>
      </w:r>
      <w:proofErr w:type="gramEnd"/>
      <w:r>
        <w:t xml:space="preserve"> 2026).</w:t>
      </w:r>
    </w:p>
    <w:p w14:paraId="3942B69F" w14:textId="77777777" w:rsidR="006D35F9" w:rsidRDefault="00000000">
      <w:pPr>
        <w:keepLines/>
        <w:spacing w:before="120"/>
        <w:ind w:left="360" w:hanging="360"/>
      </w:pPr>
      <w:r>
        <w:t xml:space="preserve">Schroeder, H., </w:t>
      </w:r>
      <w:r>
        <w:rPr>
          <w:b/>
          <w:bCs/>
        </w:rPr>
        <w:t>Cogdill-Richardson, K.</w:t>
      </w:r>
      <w:r>
        <w:t xml:space="preserve">, &amp; Bluck, S. </w:t>
      </w:r>
      <w:r>
        <w:rPr>
          <w:i/>
          <w:iCs/>
        </w:rPr>
        <w:t>Mapping Nuances of Grief: Symbolic Thinking in Parental Loss Stories.</w:t>
      </w:r>
      <w:r>
        <w:t xml:space="preserve"> Poster accepted to the Association for Death Education and Counseling, Annual Conference, Baltimore, ME. (</w:t>
      </w:r>
      <w:proofErr w:type="gramStart"/>
      <w:r>
        <w:t>April,</w:t>
      </w:r>
      <w:proofErr w:type="gramEnd"/>
      <w:r>
        <w:t xml:space="preserve"> 2026).</w:t>
      </w:r>
    </w:p>
    <w:p w14:paraId="4F64B56C" w14:textId="77777777" w:rsidR="006D35F9" w:rsidRDefault="00000000">
      <w:pPr>
        <w:keepLines/>
        <w:spacing w:before="120"/>
        <w:ind w:left="360" w:hanging="360"/>
      </w:pPr>
      <w:r>
        <w:rPr>
          <w:b/>
          <w:bCs/>
        </w:rPr>
        <w:t>Cogdill-Richardson, K.</w:t>
      </w:r>
      <w:r>
        <w:t xml:space="preserve">, Schroeder, H., &amp; Bluck, S. </w:t>
      </w:r>
      <w:r>
        <w:rPr>
          <w:i/>
          <w:iCs/>
        </w:rPr>
        <w:t>Grieving Beyond Reason: Symbolic Ways of Knowing in Parental Loss Stories.</w:t>
      </w:r>
      <w:r>
        <w:t xml:space="preserve"> Poster presented at the Society for Qualitative Inquiry in Psychology, Annual Conference, Milwaukee, WI. (</w:t>
      </w:r>
      <w:proofErr w:type="gramStart"/>
      <w:r>
        <w:t>July,</w:t>
      </w:r>
      <w:proofErr w:type="gramEnd"/>
      <w:r>
        <w:t xml:space="preserve"> 2025).</w:t>
      </w:r>
    </w:p>
    <w:p w14:paraId="6590CAE5" w14:textId="77777777" w:rsidR="006D35F9" w:rsidRDefault="00000000">
      <w:pPr>
        <w:keepLines/>
        <w:spacing w:before="120"/>
        <w:ind w:left="360" w:hanging="360"/>
      </w:pPr>
      <w:r>
        <w:rPr>
          <w:b/>
          <w:bCs/>
        </w:rPr>
        <w:t>Cogdill-Richardson, K.</w:t>
      </w:r>
      <w:r>
        <w:t xml:space="preserve">, &amp; Bluck, S. </w:t>
      </w:r>
      <w:r>
        <w:rPr>
          <w:i/>
          <w:iCs/>
        </w:rPr>
        <w:t>Teaching Grave Lessons: Research-Based Death Education for Undergraduate Students.</w:t>
      </w:r>
      <w:r>
        <w:t xml:space="preserve"> Poster presented at the National Institute for Teaching in Psychology, Annual Conference, Clearwater Beach, FL. (</w:t>
      </w:r>
      <w:proofErr w:type="gramStart"/>
      <w:r>
        <w:t>January,</w:t>
      </w:r>
      <w:proofErr w:type="gramEnd"/>
      <w:r>
        <w:t xml:space="preserve"> 2025).</w:t>
      </w:r>
    </w:p>
    <w:p w14:paraId="7EC4AB26" w14:textId="77777777" w:rsidR="006D35F9" w:rsidRDefault="00000000">
      <w:pPr>
        <w:keepLines/>
        <w:spacing w:before="120"/>
        <w:ind w:left="360" w:hanging="360"/>
      </w:pPr>
      <w:r>
        <w:rPr>
          <w:b/>
          <w:bCs/>
        </w:rPr>
        <w:t>Cogdill-Richardson, K.</w:t>
      </w:r>
      <w:r>
        <w:t xml:space="preserve">, Koch, MK., Maggiore, S., Bylund, C., Wilkie, D., Chochinov, HM., Bluck, S. (2023, August). </w:t>
      </w:r>
      <w:r>
        <w:rPr>
          <w:i/>
          <w:iCs/>
        </w:rPr>
        <w:t>Communion in Legacies of Older Adults with Cancer.</w:t>
      </w:r>
      <w:r>
        <w:t xml:space="preserve"> Talk presented at the American Psychological Association Annual Scientific Meeting, Washington D.C.</w:t>
      </w:r>
    </w:p>
    <w:p w14:paraId="59E6C996" w14:textId="77777777" w:rsidR="006D35F9" w:rsidRDefault="00000000">
      <w:pPr>
        <w:keepLines/>
        <w:spacing w:before="120"/>
        <w:ind w:left="360" w:hanging="360"/>
      </w:pPr>
      <w:r>
        <w:rPr>
          <w:b/>
          <w:bCs/>
        </w:rPr>
        <w:t>Cogdill-Richardson, K.</w:t>
      </w:r>
      <w:r>
        <w:t xml:space="preserve">, Bluck, S. (2023, November). </w:t>
      </w:r>
      <w:r>
        <w:rPr>
          <w:i/>
          <w:iCs/>
        </w:rPr>
        <w:t>The role of wisdom in adapting to late life spousal loss.</w:t>
      </w:r>
      <w:r>
        <w:t xml:space="preserve"> Talk presented at the Gerontological Society of America Annual Scientific Meeting, Tampa, FL.</w:t>
      </w:r>
    </w:p>
    <w:p w14:paraId="05D07835" w14:textId="77777777" w:rsidR="006D35F9" w:rsidRDefault="00000000">
      <w:pPr>
        <w:keepLines/>
        <w:spacing w:before="120"/>
        <w:ind w:left="360" w:hanging="360"/>
      </w:pPr>
      <w:r>
        <w:rPr>
          <w:b/>
          <w:bCs/>
        </w:rPr>
        <w:t>Cogdill-Richardson, K.</w:t>
      </w:r>
      <w:r>
        <w:t xml:space="preserve">, Mroz, E. L., McDarby, M., Carpenter, B., &amp; Bluck, S. </w:t>
      </w:r>
      <w:r>
        <w:rPr>
          <w:i/>
          <w:iCs/>
        </w:rPr>
        <w:t>Themes of Virtue in Self-Defining Memories and ‘Before I Die’ Strivings Across Adulthood</w:t>
      </w:r>
      <w:r>
        <w:t>. Poster presented at: Society for Personality and Social Psychology Annual Convention; 2022 February, San Francisco, CA.</w:t>
      </w:r>
    </w:p>
    <w:p w14:paraId="29A02E45" w14:textId="77777777" w:rsidR="006D35F9" w:rsidRDefault="00000000">
      <w:pPr>
        <w:keepLines/>
        <w:spacing w:before="120"/>
        <w:ind w:left="360" w:hanging="360"/>
      </w:pPr>
      <w:r>
        <w:t xml:space="preserve">Barbour, E.V., </w:t>
      </w:r>
      <w:r>
        <w:rPr>
          <w:b/>
          <w:bCs/>
        </w:rPr>
        <w:t>Cogdill-Richardson, K.</w:t>
      </w:r>
      <w:r>
        <w:t xml:space="preserve">, Lind, M., Mroz, E. L., &amp; Bluck, S. </w:t>
      </w:r>
      <w:r>
        <w:rPr>
          <w:i/>
          <w:iCs/>
        </w:rPr>
        <w:t>Perspectives on a Good Death: Relation to Gender and the Covid-19 Pandemic</w:t>
      </w:r>
      <w:r>
        <w:t>. Poster presented at: Society for Personality and Social Psychology Annual Convention; 2022 February, San Francisco, CA.</w:t>
      </w:r>
    </w:p>
    <w:p w14:paraId="011BDC92" w14:textId="77777777" w:rsidR="006D35F9" w:rsidRDefault="00000000">
      <w:pPr>
        <w:keepLines/>
        <w:spacing w:before="120"/>
        <w:ind w:left="360" w:hanging="360"/>
      </w:pPr>
      <w:r>
        <w:rPr>
          <w:b/>
          <w:bCs/>
        </w:rPr>
        <w:t>Cogdill-Richardson, K.</w:t>
      </w:r>
      <w:r>
        <w:t xml:space="preserve">, Mroz, E. L., &amp; Bluck, S. </w:t>
      </w:r>
      <w:r>
        <w:rPr>
          <w:i/>
          <w:iCs/>
        </w:rPr>
        <w:t>A Good Death: What Young Adults Value</w:t>
      </w:r>
      <w:r>
        <w:t>. Poster presented at: Society for Personality and Psychology Annual Convention; 2021 February 9-13, 2021; Austin, Texas.</w:t>
      </w:r>
    </w:p>
    <w:p w14:paraId="24E975CD" w14:textId="77777777" w:rsidR="006D35F9" w:rsidRDefault="00000000">
      <w:pPr>
        <w:keepNext/>
        <w:spacing w:before="200" w:after="80"/>
      </w:pPr>
      <w:r>
        <w:rPr>
          <w:b/>
          <w:bCs/>
          <w:smallCaps/>
          <w:color w:val="1F3864"/>
        </w:rPr>
        <w:t>Local Presentations</w:t>
      </w:r>
    </w:p>
    <w:p w14:paraId="2B590C1F" w14:textId="77777777" w:rsidR="006D35F9" w:rsidRDefault="00000000">
      <w:pPr>
        <w:keepNext/>
        <w:keepLines/>
        <w:ind w:left="360" w:hanging="360"/>
      </w:pPr>
      <w:r>
        <w:t xml:space="preserve">Stander, S., </w:t>
      </w:r>
      <w:r>
        <w:rPr>
          <w:b/>
          <w:bCs/>
        </w:rPr>
        <w:t>Cogdill-Richardson, K.</w:t>
      </w:r>
      <w:r>
        <w:t xml:space="preserve">, &amp; Bluck, S. (2026). </w:t>
      </w:r>
      <w:r>
        <w:rPr>
          <w:i/>
          <w:iCs/>
        </w:rPr>
        <w:t>The Journey’s End: Older Adult Consider Life Completion.</w:t>
      </w:r>
      <w:r>
        <w:t xml:space="preserve"> Poster presented at:</w:t>
      </w:r>
    </w:p>
    <w:p w14:paraId="1232CDA7" w14:textId="77777777" w:rsidR="006D35F9" w:rsidRDefault="00000000">
      <w:pPr>
        <w:pStyle w:val="ListParagraph"/>
        <w:keepNext/>
        <w:numPr>
          <w:ilvl w:val="0"/>
          <w:numId w:val="3"/>
        </w:numPr>
      </w:pPr>
      <w:r>
        <w:t>Center for Undergraduate Research Forum, University of Florida. March 2026.</w:t>
      </w:r>
    </w:p>
    <w:p w14:paraId="42084D55" w14:textId="77777777" w:rsidR="006D35F9" w:rsidRDefault="00000000">
      <w:pPr>
        <w:pStyle w:val="ListParagraph"/>
        <w:numPr>
          <w:ilvl w:val="0"/>
          <w:numId w:val="3"/>
        </w:numPr>
      </w:pPr>
      <w:r>
        <w:t>Psychology Undergraduate Research Forum, University of Florida. March 2026.</w:t>
      </w:r>
    </w:p>
    <w:p w14:paraId="538B86EA" w14:textId="77777777" w:rsidR="006D35F9" w:rsidRDefault="00000000">
      <w:pPr>
        <w:keepLines/>
        <w:spacing w:before="120"/>
        <w:ind w:left="360" w:hanging="360"/>
      </w:pPr>
      <w:r>
        <w:rPr>
          <w:b/>
          <w:bCs/>
        </w:rPr>
        <w:t>Cogdill-Richardson, K.</w:t>
      </w:r>
      <w:r>
        <w:t xml:space="preserve">, Whitacre, K., &amp; Bluck, S. (2026). </w:t>
      </w:r>
      <w:r>
        <w:rPr>
          <w:i/>
          <w:iCs/>
        </w:rPr>
        <w:t>Shaping a Final Life Story for Family.</w:t>
      </w:r>
      <w:r>
        <w:t xml:space="preserve"> Poster presented at Institute for Learning and Retirement Poster Day, Oak Hammock, Gainesville. March 2026.</w:t>
      </w:r>
    </w:p>
    <w:p w14:paraId="2AC396C0" w14:textId="77777777" w:rsidR="006D35F9" w:rsidRDefault="00000000">
      <w:pPr>
        <w:keepNext/>
        <w:keepLines/>
        <w:spacing w:before="120"/>
        <w:ind w:left="360" w:hanging="360"/>
      </w:pPr>
      <w:r>
        <w:t xml:space="preserve">Fernandez, V., </w:t>
      </w:r>
      <w:r>
        <w:rPr>
          <w:b/>
          <w:bCs/>
        </w:rPr>
        <w:t>Cogdill-Richardson, K.</w:t>
      </w:r>
      <w:r>
        <w:t xml:space="preserve">, &amp; Bluck, S. (2025). </w:t>
      </w:r>
      <w:r>
        <w:rPr>
          <w:i/>
          <w:iCs/>
        </w:rPr>
        <w:t xml:space="preserve">Stories of Losing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Parent: Non-Conventional Modes of Grieving.</w:t>
      </w:r>
      <w:r>
        <w:t xml:space="preserve"> Poster presented at:</w:t>
      </w:r>
    </w:p>
    <w:p w14:paraId="2C7B1220" w14:textId="77777777" w:rsidR="006D35F9" w:rsidRDefault="00000000">
      <w:pPr>
        <w:pStyle w:val="ListParagraph"/>
        <w:keepNext/>
        <w:numPr>
          <w:ilvl w:val="0"/>
          <w:numId w:val="4"/>
        </w:numPr>
      </w:pPr>
      <w:r>
        <w:t>Psychology Undergraduate Research Forum, University of Florida.</w:t>
      </w:r>
    </w:p>
    <w:p w14:paraId="08732F51" w14:textId="77777777" w:rsidR="006D35F9" w:rsidRDefault="00000000">
      <w:pPr>
        <w:pStyle w:val="ListParagraph"/>
        <w:numPr>
          <w:ilvl w:val="0"/>
          <w:numId w:val="4"/>
        </w:numPr>
      </w:pPr>
      <w:r>
        <w:t>Institute for Learning and Retirement Poster Day, Oak Hammock, Gainesville.</w:t>
      </w:r>
    </w:p>
    <w:p w14:paraId="45EAFA29" w14:textId="77777777" w:rsidR="006D35F9" w:rsidRDefault="00000000">
      <w:pPr>
        <w:keepNext/>
        <w:keepLines/>
        <w:spacing w:before="120"/>
        <w:ind w:left="360" w:hanging="360"/>
      </w:pPr>
      <w:r>
        <w:lastRenderedPageBreak/>
        <w:t xml:space="preserve">Whitacre, K., </w:t>
      </w:r>
      <w:r>
        <w:rPr>
          <w:b/>
          <w:bCs/>
        </w:rPr>
        <w:t>Cogdill-Richardson, K.</w:t>
      </w:r>
      <w:r>
        <w:t xml:space="preserve">, &amp; Bluck, S. (2025) </w:t>
      </w:r>
      <w:r>
        <w:rPr>
          <w:i/>
          <w:iCs/>
        </w:rPr>
        <w:t>Dignity Therapy for Older Cancer Patients: The Role of Early Life Stressors.</w:t>
      </w:r>
      <w:r>
        <w:t xml:space="preserve"> Poster presented at:</w:t>
      </w:r>
    </w:p>
    <w:p w14:paraId="628BD886" w14:textId="77777777" w:rsidR="006D35F9" w:rsidRDefault="00000000">
      <w:pPr>
        <w:pStyle w:val="ListParagraph"/>
        <w:keepNext/>
        <w:numPr>
          <w:ilvl w:val="0"/>
          <w:numId w:val="5"/>
        </w:numPr>
      </w:pPr>
      <w:r>
        <w:t>UF Cancer Research Showcase. 2025, Gainesville FL.</w:t>
      </w:r>
    </w:p>
    <w:p w14:paraId="29FE8085" w14:textId="77777777" w:rsidR="006D35F9" w:rsidRDefault="00000000">
      <w:pPr>
        <w:pStyle w:val="ListParagraph"/>
        <w:keepNext/>
        <w:numPr>
          <w:ilvl w:val="0"/>
          <w:numId w:val="5"/>
        </w:numPr>
      </w:pPr>
      <w:r>
        <w:t>Psychology Undergraduate Research Forum, University of Florida.</w:t>
      </w:r>
    </w:p>
    <w:p w14:paraId="2395411D" w14:textId="77777777" w:rsidR="006D35F9" w:rsidRDefault="00000000">
      <w:pPr>
        <w:pStyle w:val="ListParagraph"/>
        <w:numPr>
          <w:ilvl w:val="0"/>
          <w:numId w:val="5"/>
        </w:numPr>
      </w:pPr>
      <w:r>
        <w:t>Institute for Learning and Retirement Poster Day, Oak Hammock, Gainesville.</w:t>
      </w:r>
    </w:p>
    <w:p w14:paraId="2FEFC45C" w14:textId="77777777" w:rsidR="006D35F9" w:rsidRDefault="00000000">
      <w:pPr>
        <w:keepLines/>
        <w:spacing w:before="120"/>
        <w:ind w:left="360" w:hanging="360"/>
      </w:pPr>
      <w:r>
        <w:rPr>
          <w:b/>
          <w:bCs/>
        </w:rPr>
        <w:t>Cogdill-Richardson, K.</w:t>
      </w:r>
      <w:r>
        <w:t xml:space="preserve">, &amp; Mroz, E. L. (2024). </w:t>
      </w:r>
      <w:r>
        <w:rPr>
          <w:i/>
          <w:iCs/>
        </w:rPr>
        <w:t>The Role of Wisdom in Adapting to Late Life Spousal Loss.</w:t>
      </w:r>
      <w:r>
        <w:t xml:space="preserve"> Poster presented at Institute for Learning in Retirement Poster Day, Oak Hammock, Gainesville.</w:t>
      </w:r>
    </w:p>
    <w:p w14:paraId="1C4CDA8F" w14:textId="77777777" w:rsidR="006D35F9" w:rsidRDefault="00000000">
      <w:pPr>
        <w:keepNext/>
        <w:keepLines/>
        <w:spacing w:before="120"/>
        <w:ind w:left="360" w:hanging="360"/>
      </w:pPr>
      <w:r>
        <w:t xml:space="preserve">Schroeder, H. A., Hart, G. M., </w:t>
      </w:r>
      <w:r>
        <w:rPr>
          <w:b/>
          <w:bCs/>
        </w:rPr>
        <w:t>Cogdill-Richardson, K.</w:t>
      </w:r>
      <w:r>
        <w:t xml:space="preserve">, Mroz, E. L., &amp; Bluck, S. (2024, April). </w:t>
      </w:r>
      <w:r>
        <w:rPr>
          <w:i/>
          <w:iCs/>
        </w:rPr>
        <w:t>Features of Dying Days Memories as Predictors of Depression in Older Widowed Adults.</w:t>
      </w:r>
      <w:r>
        <w:t xml:space="preserve"> Poster presented at:</w:t>
      </w:r>
    </w:p>
    <w:p w14:paraId="4B697152" w14:textId="77777777" w:rsidR="006D35F9" w:rsidRDefault="00000000">
      <w:pPr>
        <w:pStyle w:val="ListParagraph"/>
        <w:keepNext/>
        <w:numPr>
          <w:ilvl w:val="0"/>
          <w:numId w:val="6"/>
        </w:numPr>
      </w:pPr>
      <w:r>
        <w:t>Institute for Learning in Retirement Poster Day, Oak Hammock, Gainesville.</w:t>
      </w:r>
    </w:p>
    <w:p w14:paraId="272D3AAC" w14:textId="77777777" w:rsidR="006D35F9" w:rsidRDefault="00000000">
      <w:pPr>
        <w:pStyle w:val="ListParagraph"/>
        <w:keepNext/>
        <w:numPr>
          <w:ilvl w:val="0"/>
          <w:numId w:val="6"/>
        </w:numPr>
      </w:pPr>
      <w:r>
        <w:t>Psychology Undergraduate Research Forum, University of Florida.</w:t>
      </w:r>
    </w:p>
    <w:p w14:paraId="0D3090D5" w14:textId="77777777" w:rsidR="006D35F9" w:rsidRDefault="00000000">
      <w:pPr>
        <w:pStyle w:val="ListParagraph"/>
        <w:numPr>
          <w:ilvl w:val="0"/>
          <w:numId w:val="6"/>
        </w:numPr>
      </w:pPr>
      <w:r>
        <w:t>Center for Undergraduate Research Fall Undergraduate Research Symposium, University of Florida.</w:t>
      </w:r>
    </w:p>
    <w:p w14:paraId="1B3105A3" w14:textId="77777777" w:rsidR="006D35F9" w:rsidRDefault="00000000">
      <w:pPr>
        <w:keepLines/>
        <w:spacing w:before="120"/>
        <w:ind w:left="360" w:hanging="360"/>
      </w:pPr>
      <w:r>
        <w:t xml:space="preserve">Barbour, E., </w:t>
      </w:r>
      <w:r>
        <w:rPr>
          <w:b/>
          <w:bCs/>
        </w:rPr>
        <w:t>Cogdill-Richardson, K.</w:t>
      </w:r>
      <w:r>
        <w:t xml:space="preserve">, Lind, M., Mroz, E. L., &amp; Bluck, S. </w:t>
      </w:r>
      <w:r>
        <w:rPr>
          <w:i/>
          <w:iCs/>
        </w:rPr>
        <w:t>Young adults’ perceptions of a good death in the historical context of the COVID-19 pandemic.</w:t>
      </w:r>
      <w:r>
        <w:t xml:space="preserve"> Poster presented at University of Florida Psychology Department’s Undergraduate Research Forum April 7, 2021; Gainesville, FL.</w:t>
      </w:r>
    </w:p>
    <w:p w14:paraId="42B1F1EA" w14:textId="77777777" w:rsidR="006D35F9" w:rsidRDefault="00000000">
      <w:pPr>
        <w:keepLines/>
        <w:spacing w:before="120"/>
        <w:ind w:left="360" w:hanging="360"/>
      </w:pPr>
      <w:r>
        <w:rPr>
          <w:b/>
          <w:bCs/>
        </w:rPr>
        <w:t>Cogdill-Richardson, K.</w:t>
      </w:r>
      <w:r>
        <w:t xml:space="preserve"> (2020, June) </w:t>
      </w:r>
      <w:r>
        <w:rPr>
          <w:i/>
          <w:iCs/>
        </w:rPr>
        <w:t>Virtue and Self-Defining Memories.</w:t>
      </w:r>
      <w:r>
        <w:t xml:space="preserve"> Presented to Life Story Lab.</w:t>
      </w:r>
    </w:p>
    <w:p w14:paraId="3F9A8496" w14:textId="77777777" w:rsidR="006D35F9" w:rsidRDefault="00000000">
      <w:pPr>
        <w:keepLines/>
        <w:spacing w:before="120"/>
        <w:ind w:left="360" w:hanging="360"/>
      </w:pPr>
      <w:r>
        <w:rPr>
          <w:b/>
          <w:bCs/>
        </w:rPr>
        <w:t>Cogdill-Richardson, K.</w:t>
      </w:r>
      <w:r>
        <w:t xml:space="preserve">, Mroz, E. L., &amp; Bluck, S. </w:t>
      </w:r>
      <w:r>
        <w:rPr>
          <w:i/>
          <w:iCs/>
        </w:rPr>
        <w:t>Young Adults’ Perceptions of a Good Death.</w:t>
      </w:r>
      <w:r>
        <w:t xml:space="preserve"> Poster presented at: University of Florida Psychology Department’s Undergraduate Research Forum, April 9, 2020; Gainesville, FL.</w:t>
      </w:r>
    </w:p>
    <w:p w14:paraId="25DD3B85" w14:textId="77777777" w:rsidR="006D35F9" w:rsidRDefault="00000000">
      <w:pPr>
        <w:keepNext/>
        <w:spacing w:before="200" w:after="80"/>
      </w:pPr>
      <w:r>
        <w:rPr>
          <w:b/>
          <w:bCs/>
          <w:smallCaps/>
          <w:color w:val="1F3864"/>
        </w:rPr>
        <w:t>Media, Community Outreach</w:t>
      </w:r>
    </w:p>
    <w:p w14:paraId="33412CAB" w14:textId="77777777" w:rsidR="006D35F9" w:rsidRDefault="00000000">
      <w:pPr>
        <w:keepLines/>
        <w:ind w:left="360" w:hanging="360"/>
      </w:pPr>
      <w:r>
        <w:rPr>
          <w:b/>
          <w:bCs/>
        </w:rPr>
        <w:t>Cogdill-Richardson, K.</w:t>
      </w:r>
      <w:r>
        <w:t xml:space="preserve"> (2022, July) </w:t>
      </w:r>
      <w:r>
        <w:rPr>
          <w:i/>
          <w:iCs/>
        </w:rPr>
        <w:t>Courageous, Caring or Curious? Using your story to find new passions.</w:t>
      </w:r>
      <w:r>
        <w:t xml:space="preserve"> Community Council on Aging.</w:t>
      </w:r>
    </w:p>
    <w:p w14:paraId="665B5D4F" w14:textId="77777777" w:rsidR="006D35F9" w:rsidRDefault="00000000">
      <w:pPr>
        <w:keepLines/>
        <w:spacing w:before="120"/>
        <w:ind w:left="360" w:hanging="360"/>
      </w:pPr>
      <w:r>
        <w:rPr>
          <w:b/>
          <w:bCs/>
        </w:rPr>
        <w:t>Cogdill-Richardson, K.</w:t>
      </w:r>
      <w:r>
        <w:t xml:space="preserve">, Mroz, Emily. (2022, June) </w:t>
      </w:r>
      <w:r>
        <w:rPr>
          <w:i/>
          <w:iCs/>
        </w:rPr>
        <w:t>New psychological research advises us to name our ‘YOLO mindset’.</w:t>
      </w:r>
      <w:r>
        <w:t xml:space="preserve"> Research interview published on forbes.com and therapytips.org.</w:t>
      </w:r>
    </w:p>
    <w:p w14:paraId="5A177A96" w14:textId="77777777" w:rsidR="006D35F9" w:rsidRDefault="00000000">
      <w:pPr>
        <w:keepLines/>
        <w:spacing w:before="120"/>
        <w:ind w:left="360" w:hanging="360"/>
      </w:pPr>
      <w:r>
        <w:rPr>
          <w:b/>
          <w:bCs/>
        </w:rPr>
        <w:t>Cogdill-Richardson, K.</w:t>
      </w:r>
      <w:r>
        <w:t xml:space="preserve"> (2020, May) </w:t>
      </w:r>
      <w:r>
        <w:rPr>
          <w:i/>
          <w:iCs/>
        </w:rPr>
        <w:t>Life Story Books: Reaching out to people with dementia.</w:t>
      </w:r>
      <w:r>
        <w:t xml:space="preserve"> Research presented at North Florida Retirement Village.</w:t>
      </w:r>
    </w:p>
    <w:p w14:paraId="51C6B2FE" w14:textId="77777777" w:rsidR="006D35F9" w:rsidRDefault="00000000">
      <w:pPr>
        <w:keepNext/>
        <w:pBdr>
          <w:bottom w:val="single" w:sz="6" w:space="2" w:color="1F3864"/>
        </w:pBdr>
        <w:spacing w:before="300" w:after="120"/>
      </w:pPr>
      <w:r>
        <w:rPr>
          <w:b/>
          <w:bCs/>
          <w:color w:val="1F3864"/>
          <w:spacing w:val="24"/>
          <w:sz w:val="24"/>
          <w:szCs w:val="24"/>
        </w:rPr>
        <w:t>MANUALS FOR CONTENT ANALYSIS</w:t>
      </w:r>
    </w:p>
    <w:p w14:paraId="305298E8" w14:textId="5AD512F2" w:rsidR="00872BD6" w:rsidRDefault="00872BD6" w:rsidP="00872BD6">
      <w:pPr>
        <w:keepLines/>
        <w:ind w:left="360" w:hanging="360"/>
      </w:pPr>
      <w:r>
        <w:rPr>
          <w:b/>
          <w:bCs/>
        </w:rPr>
        <w:t>Cogdill-Richardson, K.</w:t>
      </w:r>
      <w:r>
        <w:t>, Bluck, S. (202</w:t>
      </w:r>
      <w:r>
        <w:t>5</w:t>
      </w:r>
      <w:r>
        <w:t xml:space="preserve">). </w:t>
      </w:r>
      <w:r>
        <w:rPr>
          <w:i/>
          <w:iCs/>
        </w:rPr>
        <w:t>Examining Coherence in Life Story Narratives</w:t>
      </w:r>
      <w:r>
        <w:t xml:space="preserve">. Codebook for </w:t>
      </w:r>
      <w:r>
        <w:t xml:space="preserve">content analysis. </w:t>
      </w:r>
    </w:p>
    <w:p w14:paraId="675896B7" w14:textId="77777777" w:rsidR="00872BD6" w:rsidRPr="00872BD6" w:rsidRDefault="00872BD6" w:rsidP="00872BD6">
      <w:pPr>
        <w:keepLines/>
        <w:ind w:left="360" w:hanging="360"/>
      </w:pPr>
    </w:p>
    <w:p w14:paraId="4ECDA6B2" w14:textId="66E9516E" w:rsidR="006D35F9" w:rsidRDefault="00000000">
      <w:pPr>
        <w:keepLines/>
        <w:ind w:left="360" w:hanging="360"/>
      </w:pPr>
      <w:r>
        <w:rPr>
          <w:b/>
          <w:bCs/>
        </w:rPr>
        <w:t>Cogdill-Richardson, K.</w:t>
      </w:r>
      <w:r>
        <w:t xml:space="preserve">, Bluck, S. (2023). </w:t>
      </w:r>
      <w:r>
        <w:rPr>
          <w:i/>
          <w:iCs/>
        </w:rPr>
        <w:t>Other-Mentalization in Narrative</w:t>
      </w:r>
      <w:r>
        <w:t xml:space="preserve">. Codebook for </w:t>
      </w:r>
      <w:r w:rsidR="00872BD6">
        <w:t xml:space="preserve">content analysis. </w:t>
      </w:r>
    </w:p>
    <w:p w14:paraId="4280CE22" w14:textId="77777777" w:rsidR="006D35F9" w:rsidRDefault="00000000">
      <w:pPr>
        <w:keepLines/>
        <w:spacing w:before="120"/>
        <w:ind w:left="360" w:hanging="360"/>
      </w:pPr>
      <w:r>
        <w:rPr>
          <w:b/>
          <w:bCs/>
        </w:rPr>
        <w:t>Cogdill-Richardson, K.</w:t>
      </w:r>
      <w:r>
        <w:t xml:space="preserve">, Mroz, E. L., Bluck, S. (2019). </w:t>
      </w:r>
      <w:r>
        <w:rPr>
          <w:i/>
          <w:iCs/>
        </w:rPr>
        <w:t>Considering the Good Life Before I Die</w:t>
      </w:r>
      <w:r>
        <w:t>. Codebook for response sorting.</w:t>
      </w:r>
    </w:p>
    <w:p w14:paraId="6270D587" w14:textId="77777777" w:rsidR="006D35F9" w:rsidRDefault="00000000">
      <w:pPr>
        <w:keepLines/>
        <w:spacing w:before="120"/>
        <w:ind w:left="360" w:hanging="360"/>
      </w:pPr>
      <w:r>
        <w:t xml:space="preserve">Koch, M., </w:t>
      </w:r>
      <w:r>
        <w:rPr>
          <w:b/>
          <w:bCs/>
        </w:rPr>
        <w:t>Cogdill-Richardson, K.</w:t>
      </w:r>
      <w:r>
        <w:t xml:space="preserve">, Bluck, S. (2022). </w:t>
      </w:r>
      <w:r>
        <w:rPr>
          <w:i/>
          <w:iCs/>
        </w:rPr>
        <w:t>Sense of Purpose</w:t>
      </w:r>
      <w:r>
        <w:t>. Codebook for content analysis.</w:t>
      </w:r>
    </w:p>
    <w:p w14:paraId="1DBC7A74" w14:textId="77777777" w:rsidR="006D35F9" w:rsidRDefault="00000000">
      <w:pPr>
        <w:keepNext/>
        <w:pBdr>
          <w:bottom w:val="single" w:sz="6" w:space="2" w:color="1F3864"/>
        </w:pBdr>
        <w:spacing w:before="300" w:after="120"/>
      </w:pPr>
      <w:r>
        <w:rPr>
          <w:b/>
          <w:bCs/>
          <w:color w:val="1F3864"/>
          <w:spacing w:val="24"/>
          <w:sz w:val="24"/>
          <w:szCs w:val="24"/>
        </w:rPr>
        <w:t>COMMUNITY INVOLVEMENT</w:t>
      </w:r>
    </w:p>
    <w:p w14:paraId="62B288E2" w14:textId="77777777" w:rsidR="006D35F9" w:rsidRDefault="00000000">
      <w:pPr>
        <w:pStyle w:val="ListParagraph"/>
        <w:numPr>
          <w:ilvl w:val="0"/>
          <w:numId w:val="2"/>
        </w:numPr>
        <w:tabs>
          <w:tab w:val="right" w:pos="10080"/>
        </w:tabs>
        <w:spacing w:after="40"/>
      </w:pPr>
      <w:r>
        <w:t>Organizer for University of Florida Aging Scholars Team, Annual Walk for Alzheimer’s</w:t>
      </w:r>
      <w:r>
        <w:tab/>
        <w:t>Fall 2023</w:t>
      </w:r>
    </w:p>
    <w:p w14:paraId="763A30A6" w14:textId="77777777" w:rsidR="006D35F9" w:rsidRDefault="00000000">
      <w:pPr>
        <w:pStyle w:val="ListParagraph"/>
        <w:numPr>
          <w:ilvl w:val="0"/>
          <w:numId w:val="2"/>
        </w:numPr>
        <w:tabs>
          <w:tab w:val="right" w:pos="10080"/>
        </w:tabs>
        <w:spacing w:after="40"/>
      </w:pPr>
      <w:r>
        <w:t>Care Center Volunteer, Dementia Unit</w:t>
      </w:r>
      <w:r>
        <w:tab/>
        <w:t>Spring 2023</w:t>
      </w:r>
    </w:p>
    <w:p w14:paraId="31693562" w14:textId="77777777" w:rsidR="006D35F9" w:rsidRDefault="00000000">
      <w:pPr>
        <w:pStyle w:val="ListParagraph"/>
        <w:numPr>
          <w:ilvl w:val="0"/>
          <w:numId w:val="2"/>
        </w:numPr>
        <w:tabs>
          <w:tab w:val="right" w:pos="10080"/>
        </w:tabs>
        <w:spacing w:after="40"/>
      </w:pPr>
      <w:r>
        <w:t>Gainesville’s Haven Hospice Volunteer</w:t>
      </w:r>
      <w:r>
        <w:tab/>
        <w:t>2019 – 2020, 2023</w:t>
      </w:r>
    </w:p>
    <w:p w14:paraId="2C31CBCA" w14:textId="77777777" w:rsidR="006D35F9" w:rsidRDefault="00000000">
      <w:pPr>
        <w:keepNext/>
        <w:pBdr>
          <w:bottom w:val="single" w:sz="6" w:space="2" w:color="1F3864"/>
        </w:pBdr>
        <w:spacing w:before="300" w:after="120"/>
      </w:pPr>
      <w:r>
        <w:rPr>
          <w:b/>
          <w:bCs/>
          <w:color w:val="1F3864"/>
          <w:spacing w:val="24"/>
          <w:sz w:val="24"/>
          <w:szCs w:val="24"/>
        </w:rPr>
        <w:t>MEMBERSHIPS</w:t>
      </w:r>
    </w:p>
    <w:p w14:paraId="514E8C04" w14:textId="5433FA73" w:rsidR="00872BD6" w:rsidRDefault="00872BD6">
      <w:pPr>
        <w:pStyle w:val="ListParagraph"/>
        <w:numPr>
          <w:ilvl w:val="0"/>
          <w:numId w:val="2"/>
        </w:numPr>
        <w:spacing w:after="40"/>
      </w:pPr>
      <w:r>
        <w:t>International Society for Quality of Life Research</w:t>
      </w:r>
    </w:p>
    <w:p w14:paraId="0D63E066" w14:textId="1FE5E352" w:rsidR="006D35F9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Society for Qualitative Inquiry in Psychology</w:t>
      </w:r>
    </w:p>
    <w:p w14:paraId="4BA45EA1" w14:textId="77777777" w:rsidR="006D35F9" w:rsidRDefault="00000000">
      <w:pPr>
        <w:pStyle w:val="ListParagraph"/>
        <w:numPr>
          <w:ilvl w:val="0"/>
          <w:numId w:val="2"/>
        </w:numPr>
        <w:spacing w:after="40"/>
      </w:pPr>
      <w:r>
        <w:t>American Psychological Association (Division 20: Adult Development and Aging)</w:t>
      </w:r>
    </w:p>
    <w:p w14:paraId="7BCF1B74" w14:textId="77777777" w:rsidR="006D35F9" w:rsidRDefault="00000000">
      <w:pPr>
        <w:pStyle w:val="ListParagraph"/>
        <w:numPr>
          <w:ilvl w:val="0"/>
          <w:numId w:val="2"/>
        </w:numPr>
        <w:spacing w:after="40"/>
      </w:pPr>
      <w:r>
        <w:t>Gerontological Society of America</w:t>
      </w:r>
    </w:p>
    <w:p w14:paraId="535D3098" w14:textId="77777777" w:rsidR="006D35F9" w:rsidRDefault="00000000">
      <w:pPr>
        <w:keepNext/>
        <w:pBdr>
          <w:bottom w:val="single" w:sz="6" w:space="2" w:color="1F3864"/>
        </w:pBdr>
        <w:spacing w:before="300" w:after="120"/>
      </w:pPr>
      <w:r>
        <w:rPr>
          <w:b/>
          <w:bCs/>
          <w:color w:val="1F3864"/>
          <w:spacing w:val="24"/>
          <w:sz w:val="24"/>
          <w:szCs w:val="24"/>
        </w:rPr>
        <w:t>CERTIFICATIONS</w:t>
      </w:r>
    </w:p>
    <w:p w14:paraId="391E1002" w14:textId="77777777" w:rsidR="006D35F9" w:rsidRDefault="00000000">
      <w:pPr>
        <w:pStyle w:val="ListParagraph"/>
        <w:numPr>
          <w:ilvl w:val="0"/>
          <w:numId w:val="2"/>
        </w:numPr>
        <w:spacing w:after="40"/>
      </w:pPr>
      <w:r>
        <w:t>CITI Program: Human Research IRB-01 Local Training</w:t>
      </w:r>
    </w:p>
    <w:p w14:paraId="5158FFEE" w14:textId="77777777" w:rsidR="006D35F9" w:rsidRDefault="00000000">
      <w:pPr>
        <w:pStyle w:val="ListParagraph"/>
        <w:numPr>
          <w:ilvl w:val="0"/>
          <w:numId w:val="2"/>
        </w:numPr>
        <w:spacing w:after="40"/>
      </w:pPr>
      <w:r>
        <w:t>HIPAA Privacy and Research Training</w:t>
      </w:r>
    </w:p>
    <w:p w14:paraId="5E5F3A2E" w14:textId="77777777" w:rsidR="006D35F9" w:rsidRDefault="00000000">
      <w:pPr>
        <w:pStyle w:val="ListParagraph"/>
        <w:numPr>
          <w:ilvl w:val="0"/>
          <w:numId w:val="2"/>
        </w:numPr>
        <w:spacing w:after="40"/>
      </w:pPr>
      <w:r>
        <w:t>FERPA Basics Training</w:t>
      </w:r>
    </w:p>
    <w:p w14:paraId="0647E60F" w14:textId="77777777" w:rsidR="006D35F9" w:rsidRDefault="00000000">
      <w:pPr>
        <w:pStyle w:val="ListParagraph"/>
        <w:numPr>
          <w:ilvl w:val="0"/>
          <w:numId w:val="2"/>
        </w:numPr>
        <w:spacing w:after="40"/>
      </w:pPr>
      <w:r>
        <w:t>Good Clinical Practice Training</w:t>
      </w:r>
    </w:p>
    <w:p w14:paraId="7201027E" w14:textId="2CA22012" w:rsidR="00872BD6" w:rsidRDefault="00872BD6" w:rsidP="00E92D3C">
      <w:pPr>
        <w:pStyle w:val="ListParagraph"/>
        <w:numPr>
          <w:ilvl w:val="0"/>
          <w:numId w:val="2"/>
        </w:numPr>
        <w:spacing w:after="40"/>
      </w:pPr>
      <w:r>
        <w:t>Quality of Life and Patient-Reported Outcomes (IPRO Course, I</w:t>
      </w:r>
      <w:r w:rsidR="00E92D3C">
        <w:t>SOQOL)</w:t>
      </w:r>
    </w:p>
    <w:p w14:paraId="0F517DC8" w14:textId="77777777" w:rsidR="006D35F9" w:rsidRDefault="00000000">
      <w:pPr>
        <w:keepNext/>
        <w:pBdr>
          <w:bottom w:val="single" w:sz="6" w:space="2" w:color="1F3864"/>
        </w:pBdr>
        <w:spacing w:before="300" w:after="120"/>
      </w:pPr>
      <w:r>
        <w:rPr>
          <w:b/>
          <w:bCs/>
          <w:color w:val="1F3864"/>
          <w:spacing w:val="24"/>
          <w:sz w:val="24"/>
          <w:szCs w:val="24"/>
        </w:rPr>
        <w:t>HONORS AND AWARDS</w:t>
      </w:r>
    </w:p>
    <w:p w14:paraId="44531B34" w14:textId="77777777" w:rsidR="006D35F9" w:rsidRDefault="00000000">
      <w:pPr>
        <w:keepNext/>
        <w:tabs>
          <w:tab w:val="right" w:pos="10080"/>
        </w:tabs>
        <w:spacing w:after="30"/>
      </w:pPr>
      <w:r>
        <w:t>Jacquelin Goldman Dissertation Fellowship</w:t>
      </w:r>
      <w:r>
        <w:tab/>
        <w:t>Summer 2026 – 2027</w:t>
      </w:r>
    </w:p>
    <w:p w14:paraId="4347608C" w14:textId="77777777" w:rsidR="006D35F9" w:rsidRDefault="00000000">
      <w:pPr>
        <w:keepNext/>
        <w:tabs>
          <w:tab w:val="right" w:pos="10080"/>
        </w:tabs>
        <w:spacing w:after="30"/>
      </w:pPr>
      <w:r>
        <w:t>Cluff Award for Aging Research</w:t>
      </w:r>
      <w:r>
        <w:tab/>
        <w:t>2025</w:t>
      </w:r>
    </w:p>
    <w:p w14:paraId="244FBFB7" w14:textId="77777777" w:rsidR="006D35F9" w:rsidRDefault="00000000">
      <w:pPr>
        <w:keepNext/>
        <w:tabs>
          <w:tab w:val="right" w:pos="10080"/>
        </w:tabs>
        <w:spacing w:after="30"/>
      </w:pPr>
      <w:r>
        <w:t>Jacqueline Goldman Spring Scholarship Recipient</w:t>
      </w:r>
      <w:r>
        <w:tab/>
        <w:t>Summer 2025</w:t>
      </w:r>
    </w:p>
    <w:p w14:paraId="227A95B1" w14:textId="77777777" w:rsidR="006D35F9" w:rsidRDefault="00000000">
      <w:pPr>
        <w:keepNext/>
        <w:tabs>
          <w:tab w:val="right" w:pos="10080"/>
        </w:tabs>
        <w:spacing w:after="30"/>
      </w:pPr>
      <w:r>
        <w:t>Graduate Student Travel Award</w:t>
      </w:r>
      <w:r>
        <w:tab/>
        <w:t>Summer 2025</w:t>
      </w:r>
    </w:p>
    <w:p w14:paraId="53CD6258" w14:textId="77777777" w:rsidR="006D35F9" w:rsidRDefault="00000000">
      <w:pPr>
        <w:keepNext/>
        <w:tabs>
          <w:tab w:val="right" w:pos="10080"/>
        </w:tabs>
        <w:spacing w:after="30"/>
      </w:pPr>
      <w:r>
        <w:t>Graduate Student Travel Award</w:t>
      </w:r>
      <w:r>
        <w:tab/>
        <w:t>Spring 2025</w:t>
      </w:r>
    </w:p>
    <w:p w14:paraId="0942A8E8" w14:textId="77777777" w:rsidR="006D35F9" w:rsidRDefault="00000000">
      <w:pPr>
        <w:keepNext/>
        <w:tabs>
          <w:tab w:val="right" w:pos="10080"/>
        </w:tabs>
        <w:spacing w:after="30"/>
      </w:pPr>
      <w:r>
        <w:t>Jacqueline Goldman Spring Scholarship Recipient</w:t>
      </w:r>
      <w:r>
        <w:tab/>
        <w:t>Summer 2024</w:t>
      </w:r>
    </w:p>
    <w:p w14:paraId="5D568513" w14:textId="77777777" w:rsidR="006D35F9" w:rsidRDefault="00000000">
      <w:pPr>
        <w:keepNext/>
        <w:tabs>
          <w:tab w:val="right" w:pos="10080"/>
        </w:tabs>
        <w:spacing w:after="30"/>
      </w:pPr>
      <w:r>
        <w:t>Graduate Student Travel Award</w:t>
      </w:r>
      <w:r>
        <w:tab/>
        <w:t>Fall 2023</w:t>
      </w:r>
    </w:p>
    <w:p w14:paraId="5B3C1DF7" w14:textId="77777777" w:rsidR="006D35F9" w:rsidRDefault="00000000">
      <w:pPr>
        <w:keepNext/>
        <w:tabs>
          <w:tab w:val="right" w:pos="10080"/>
        </w:tabs>
        <w:spacing w:after="30"/>
      </w:pPr>
      <w:r>
        <w:t>Jacqueline Goldman Spring Scholarship Recipient</w:t>
      </w:r>
      <w:r>
        <w:tab/>
        <w:t>Summer 2023</w:t>
      </w:r>
    </w:p>
    <w:p w14:paraId="2C56746F" w14:textId="77777777" w:rsidR="006D35F9" w:rsidRDefault="00000000">
      <w:pPr>
        <w:keepNext/>
        <w:tabs>
          <w:tab w:val="right" w:pos="10080"/>
        </w:tabs>
        <w:spacing w:after="30"/>
      </w:pPr>
      <w:r>
        <w:t>Graduate Student Travel Award</w:t>
      </w:r>
      <w:r>
        <w:tab/>
        <w:t>Summer 2023</w:t>
      </w:r>
    </w:p>
    <w:p w14:paraId="0BBD88CA" w14:textId="77777777" w:rsidR="006D35F9" w:rsidRDefault="00000000">
      <w:pPr>
        <w:keepNext/>
        <w:tabs>
          <w:tab w:val="right" w:pos="10080"/>
        </w:tabs>
        <w:spacing w:after="30"/>
      </w:pPr>
      <w:r>
        <w:t>Graduate Student Opportunity Award</w:t>
      </w:r>
      <w:r>
        <w:tab/>
        <w:t>2022 – 2025</w:t>
      </w:r>
    </w:p>
    <w:p w14:paraId="01356549" w14:textId="77777777" w:rsidR="006D35F9" w:rsidRDefault="00000000">
      <w:pPr>
        <w:keepNext/>
        <w:tabs>
          <w:tab w:val="right" w:pos="10080"/>
        </w:tabs>
        <w:spacing w:after="30"/>
      </w:pPr>
      <w:r>
        <w:t>Sigma Tau Delta International English Society</w:t>
      </w:r>
      <w:r>
        <w:tab/>
        <w:t>2018 – 2020</w:t>
      </w:r>
    </w:p>
    <w:p w14:paraId="787B41F6" w14:textId="77777777" w:rsidR="006D35F9" w:rsidRDefault="00000000">
      <w:pPr>
        <w:tabs>
          <w:tab w:val="right" w:pos="10080"/>
        </w:tabs>
        <w:spacing w:after="30"/>
      </w:pPr>
      <w:r>
        <w:t>Dean’s List</w:t>
      </w:r>
      <w:r>
        <w:tab/>
        <w:t>2018 – 2020</w:t>
      </w:r>
    </w:p>
    <w:p w14:paraId="2B9E6D29" w14:textId="77777777" w:rsidR="006D35F9" w:rsidRDefault="00000000">
      <w:pPr>
        <w:keepNext/>
        <w:pBdr>
          <w:bottom w:val="single" w:sz="6" w:space="2" w:color="1F3864"/>
        </w:pBdr>
        <w:spacing w:before="300" w:after="120"/>
      </w:pPr>
      <w:r>
        <w:rPr>
          <w:b/>
          <w:bCs/>
          <w:color w:val="1F3864"/>
          <w:spacing w:val="24"/>
          <w:sz w:val="24"/>
          <w:szCs w:val="24"/>
        </w:rPr>
        <w:t>REFERENCES</w:t>
      </w:r>
      <w:r>
        <w:rPr>
          <w:i/>
          <w:iCs/>
          <w:color w:val="808080"/>
          <w:sz w:val="20"/>
          <w:szCs w:val="20"/>
        </w:rPr>
        <w:t xml:space="preserve">  (recommendation letters available upon request)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6D35F9" w14:paraId="5C3F2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160" w:type="dxa"/>
              <w:right w:w="200" w:type="dxa"/>
            </w:tcMar>
          </w:tcPr>
          <w:p w14:paraId="77CE8765" w14:textId="77777777" w:rsidR="006D35F9" w:rsidRDefault="00000000">
            <w:r>
              <w:rPr>
                <w:b/>
                <w:bCs/>
              </w:rPr>
              <w:t>Susan Bluck, PhD</w:t>
            </w:r>
          </w:p>
          <w:p w14:paraId="492D3529" w14:textId="77777777" w:rsidR="006D35F9" w:rsidRDefault="00000000">
            <w:r>
              <w:t>Professor of Psychology, University of Florida</w:t>
            </w:r>
          </w:p>
          <w:p w14:paraId="665D4F51" w14:textId="77777777" w:rsidR="006D35F9" w:rsidRDefault="00000000">
            <w:pPr>
              <w:spacing w:after="40"/>
            </w:pPr>
            <w:r>
              <w:rPr>
                <w:color w:val="1F3864"/>
              </w:rPr>
              <w:t>bluck@ufl.edu</w:t>
            </w:r>
          </w:p>
          <w:p w14:paraId="24B8C612" w14:textId="77777777" w:rsidR="006D35F9" w:rsidRDefault="00000000">
            <w:r>
              <w:rPr>
                <w:i/>
                <w:iCs/>
                <w:sz w:val="20"/>
                <w:szCs w:val="20"/>
              </w:rPr>
              <w:t>Advisor (7 yrs); supervised doctoral research on bereavement, narrative processes, and life story development.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160" w:type="dxa"/>
              <w:right w:w="0" w:type="dxa"/>
            </w:tcMar>
          </w:tcPr>
          <w:p w14:paraId="5F936CBD" w14:textId="77777777" w:rsidR="006D35F9" w:rsidRDefault="00000000">
            <w:proofErr w:type="spellStart"/>
            <w:r>
              <w:rPr>
                <w:b/>
                <w:bCs/>
              </w:rPr>
              <w:t>Shanting</w:t>
            </w:r>
            <w:proofErr w:type="spellEnd"/>
            <w:r>
              <w:rPr>
                <w:b/>
                <w:bCs/>
              </w:rPr>
              <w:t xml:space="preserve"> Chen, PhD</w:t>
            </w:r>
          </w:p>
          <w:p w14:paraId="35BF8473" w14:textId="77777777" w:rsidR="006D35F9" w:rsidRDefault="00000000">
            <w:r>
              <w:t>Assistant Professor of Psychology, University of Florida</w:t>
            </w:r>
          </w:p>
          <w:p w14:paraId="0F48F7F0" w14:textId="77777777" w:rsidR="006D35F9" w:rsidRDefault="00000000">
            <w:pPr>
              <w:spacing w:after="40"/>
            </w:pPr>
            <w:r>
              <w:rPr>
                <w:color w:val="1F3864"/>
              </w:rPr>
              <w:t>chenshanting@ufl.edu</w:t>
            </w:r>
          </w:p>
          <w:p w14:paraId="7D5C6296" w14:textId="77777777" w:rsidR="006D35F9" w:rsidRDefault="00000000">
            <w:proofErr w:type="gramStart"/>
            <w:r>
              <w:rPr>
                <w:i/>
                <w:iCs/>
                <w:sz w:val="20"/>
                <w:szCs w:val="20"/>
              </w:rPr>
              <w:t>Masters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and dissertation committee members (3 years), invited lecturer for undergraduate death and dying topics</w:t>
            </w:r>
          </w:p>
        </w:tc>
      </w:tr>
      <w:tr w:rsidR="006D35F9" w14:paraId="33695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160" w:type="dxa"/>
              <w:right w:w="200" w:type="dxa"/>
            </w:tcMar>
          </w:tcPr>
          <w:p w14:paraId="7CFDEBE8" w14:textId="77777777" w:rsidR="006D35F9" w:rsidRDefault="00000000">
            <w:r>
              <w:rPr>
                <w:b/>
                <w:bCs/>
              </w:rPr>
              <w:t>Carma Bylund, PhD</w:t>
            </w:r>
          </w:p>
          <w:p w14:paraId="34500F7B" w14:textId="77777777" w:rsidR="006D35F9" w:rsidRDefault="00000000">
            <w:r>
              <w:t>Professor and Associate Chair of Education, Health Outcomes and Biomedical Informatics, University of Florida</w:t>
            </w:r>
          </w:p>
          <w:p w14:paraId="7E6EA03F" w14:textId="77777777" w:rsidR="006D35F9" w:rsidRDefault="00000000">
            <w:pPr>
              <w:spacing w:after="40"/>
            </w:pPr>
            <w:r>
              <w:rPr>
                <w:color w:val="1F3864"/>
              </w:rPr>
              <w:t>carma.bylund@ufl.edu</w:t>
            </w:r>
          </w:p>
          <w:p w14:paraId="7506846C" w14:textId="77777777" w:rsidR="006D35F9" w:rsidRDefault="00000000">
            <w:r>
              <w:rPr>
                <w:i/>
                <w:iCs/>
                <w:sz w:val="20"/>
                <w:szCs w:val="20"/>
              </w:rPr>
              <w:t>Supervisor (4 yrs) on NCI-funded research examining dignity therapy and psychosocial outcomes in terminal illness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160" w:type="dxa"/>
              <w:right w:w="0" w:type="dxa"/>
            </w:tcMar>
          </w:tcPr>
          <w:p w14:paraId="33894002" w14:textId="5C466D6F" w:rsidR="006D35F9" w:rsidRDefault="006D35F9"/>
        </w:tc>
      </w:tr>
    </w:tbl>
    <w:p w14:paraId="6A3AE0C1" w14:textId="77777777" w:rsidR="0030141E" w:rsidRDefault="0030141E"/>
    <w:sectPr w:rsidR="0030141E">
      <w:footerReference w:type="default" r:id="rId7"/>
      <w:pgSz w:w="12240" w:h="15840"/>
      <w:pgMar w:top="1008" w:right="1080" w:bottom="1008" w:left="1080" w:header="576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6BD3E1" w14:textId="77777777" w:rsidR="0030141E" w:rsidRDefault="0030141E">
      <w:pPr>
        <w:spacing w:line="240" w:lineRule="auto"/>
      </w:pPr>
      <w:r>
        <w:separator/>
      </w:r>
    </w:p>
  </w:endnote>
  <w:endnote w:type="continuationSeparator" w:id="0">
    <w:p w14:paraId="47FB9160" w14:textId="77777777" w:rsidR="0030141E" w:rsidRDefault="003014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BE6F00" w14:textId="77777777" w:rsidR="006D35F9" w:rsidRDefault="00000000">
    <w:pPr>
      <w:pStyle w:val="CVFooter"/>
      <w:jc w:val="right"/>
    </w:pPr>
    <w:r>
      <w:t xml:space="preserve">Cogdill-Richardson  |  </w:t>
    </w:r>
    <w:r>
      <w:fldChar w:fldCharType="begin"/>
    </w:r>
    <w:r>
      <w:instrText>PAGE</w:instrText>
    </w:r>
    <w:r>
      <w:fldChar w:fldCharType="separate"/>
    </w:r>
    <w:r w:rsidR="00872BD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7E6501" w14:textId="77777777" w:rsidR="0030141E" w:rsidRDefault="0030141E">
      <w:pPr>
        <w:spacing w:line="240" w:lineRule="auto"/>
      </w:pPr>
      <w:r>
        <w:separator/>
      </w:r>
    </w:p>
  </w:footnote>
  <w:footnote w:type="continuationSeparator" w:id="0">
    <w:p w14:paraId="5DBB05AF" w14:textId="77777777" w:rsidR="0030141E" w:rsidRDefault="003014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964253"/>
    <w:multiLevelType w:val="hybridMultilevel"/>
    <w:tmpl w:val="5DC0E9EC"/>
    <w:lvl w:ilvl="0" w:tplc="97A4FB8A">
      <w:start w:val="1"/>
      <w:numFmt w:val="bullet"/>
      <w:lvlText w:val="●"/>
      <w:lvlJc w:val="left"/>
      <w:pPr>
        <w:ind w:left="720" w:hanging="360"/>
      </w:pPr>
    </w:lvl>
    <w:lvl w:ilvl="1" w:tplc="9FAC1308">
      <w:start w:val="1"/>
      <w:numFmt w:val="bullet"/>
      <w:lvlText w:val="○"/>
      <w:lvlJc w:val="left"/>
      <w:pPr>
        <w:ind w:left="1440" w:hanging="360"/>
      </w:pPr>
    </w:lvl>
    <w:lvl w:ilvl="2" w:tplc="5920A768">
      <w:start w:val="1"/>
      <w:numFmt w:val="bullet"/>
      <w:lvlText w:val="■"/>
      <w:lvlJc w:val="left"/>
      <w:pPr>
        <w:ind w:left="2160" w:hanging="360"/>
      </w:pPr>
    </w:lvl>
    <w:lvl w:ilvl="3" w:tplc="D1E497B8">
      <w:start w:val="1"/>
      <w:numFmt w:val="bullet"/>
      <w:lvlText w:val="●"/>
      <w:lvlJc w:val="left"/>
      <w:pPr>
        <w:ind w:left="2880" w:hanging="360"/>
      </w:pPr>
    </w:lvl>
    <w:lvl w:ilvl="4" w:tplc="00A6633E">
      <w:start w:val="1"/>
      <w:numFmt w:val="bullet"/>
      <w:lvlText w:val="○"/>
      <w:lvlJc w:val="left"/>
      <w:pPr>
        <w:ind w:left="3600" w:hanging="360"/>
      </w:pPr>
    </w:lvl>
    <w:lvl w:ilvl="5" w:tplc="DF1A87BA">
      <w:start w:val="1"/>
      <w:numFmt w:val="bullet"/>
      <w:lvlText w:val="■"/>
      <w:lvlJc w:val="left"/>
      <w:pPr>
        <w:ind w:left="4320" w:hanging="360"/>
      </w:pPr>
    </w:lvl>
    <w:lvl w:ilvl="6" w:tplc="89C4B45E">
      <w:start w:val="1"/>
      <w:numFmt w:val="bullet"/>
      <w:lvlText w:val="●"/>
      <w:lvlJc w:val="left"/>
      <w:pPr>
        <w:ind w:left="5040" w:hanging="360"/>
      </w:pPr>
    </w:lvl>
    <w:lvl w:ilvl="7" w:tplc="FCCA8D1E">
      <w:start w:val="1"/>
      <w:numFmt w:val="bullet"/>
      <w:lvlText w:val="●"/>
      <w:lvlJc w:val="left"/>
      <w:pPr>
        <w:ind w:left="5760" w:hanging="360"/>
      </w:pPr>
    </w:lvl>
    <w:lvl w:ilvl="8" w:tplc="503C9A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5400BC"/>
    <w:multiLevelType w:val="hybridMultilevel"/>
    <w:tmpl w:val="CBC82DA2"/>
    <w:lvl w:ilvl="0" w:tplc="0568C180">
      <w:start w:val="1"/>
      <w:numFmt w:val="lowerLetter"/>
      <w:lvlText w:val="%1."/>
      <w:lvlJc w:val="left"/>
      <w:pPr>
        <w:ind w:left="720" w:hanging="300"/>
      </w:pPr>
    </w:lvl>
    <w:lvl w:ilvl="1" w:tplc="05700232">
      <w:numFmt w:val="decimal"/>
      <w:lvlText w:val=""/>
      <w:lvlJc w:val="left"/>
    </w:lvl>
    <w:lvl w:ilvl="2" w:tplc="A98CF856">
      <w:numFmt w:val="decimal"/>
      <w:lvlText w:val=""/>
      <w:lvlJc w:val="left"/>
    </w:lvl>
    <w:lvl w:ilvl="3" w:tplc="C21E73EE">
      <w:numFmt w:val="decimal"/>
      <w:lvlText w:val=""/>
      <w:lvlJc w:val="left"/>
    </w:lvl>
    <w:lvl w:ilvl="4" w:tplc="D8E8E8FC">
      <w:numFmt w:val="decimal"/>
      <w:lvlText w:val=""/>
      <w:lvlJc w:val="left"/>
    </w:lvl>
    <w:lvl w:ilvl="5" w:tplc="C2C8254A">
      <w:numFmt w:val="decimal"/>
      <w:lvlText w:val=""/>
      <w:lvlJc w:val="left"/>
    </w:lvl>
    <w:lvl w:ilvl="6" w:tplc="EADEEEE2">
      <w:numFmt w:val="decimal"/>
      <w:lvlText w:val=""/>
      <w:lvlJc w:val="left"/>
    </w:lvl>
    <w:lvl w:ilvl="7" w:tplc="DCD6B562">
      <w:numFmt w:val="decimal"/>
      <w:lvlText w:val=""/>
      <w:lvlJc w:val="left"/>
    </w:lvl>
    <w:lvl w:ilvl="8" w:tplc="0E02C3DA">
      <w:numFmt w:val="decimal"/>
      <w:lvlText w:val=""/>
      <w:lvlJc w:val="left"/>
    </w:lvl>
  </w:abstractNum>
  <w:abstractNum w:abstractNumId="2" w15:restartNumberingAfterBreak="0">
    <w:nsid w:val="66D24488"/>
    <w:multiLevelType w:val="hybridMultilevel"/>
    <w:tmpl w:val="A78AC1A6"/>
    <w:lvl w:ilvl="0" w:tplc="B8320B10">
      <w:start w:val="1"/>
      <w:numFmt w:val="bullet"/>
      <w:lvlText w:val="•"/>
      <w:lvlJc w:val="left"/>
      <w:pPr>
        <w:ind w:left="360" w:hanging="240"/>
      </w:pPr>
    </w:lvl>
    <w:lvl w:ilvl="1" w:tplc="E902A0CE">
      <w:numFmt w:val="decimal"/>
      <w:lvlText w:val=""/>
      <w:lvlJc w:val="left"/>
    </w:lvl>
    <w:lvl w:ilvl="2" w:tplc="AF1424A2">
      <w:numFmt w:val="decimal"/>
      <w:lvlText w:val=""/>
      <w:lvlJc w:val="left"/>
    </w:lvl>
    <w:lvl w:ilvl="3" w:tplc="D05AA70E">
      <w:numFmt w:val="decimal"/>
      <w:lvlText w:val=""/>
      <w:lvlJc w:val="left"/>
    </w:lvl>
    <w:lvl w:ilvl="4" w:tplc="52D4022E">
      <w:numFmt w:val="decimal"/>
      <w:lvlText w:val=""/>
      <w:lvlJc w:val="left"/>
    </w:lvl>
    <w:lvl w:ilvl="5" w:tplc="DC322218">
      <w:numFmt w:val="decimal"/>
      <w:lvlText w:val=""/>
      <w:lvlJc w:val="left"/>
    </w:lvl>
    <w:lvl w:ilvl="6" w:tplc="45B816C0">
      <w:numFmt w:val="decimal"/>
      <w:lvlText w:val=""/>
      <w:lvlJc w:val="left"/>
    </w:lvl>
    <w:lvl w:ilvl="7" w:tplc="49804B60">
      <w:numFmt w:val="decimal"/>
      <w:lvlText w:val=""/>
      <w:lvlJc w:val="left"/>
    </w:lvl>
    <w:lvl w:ilvl="8" w:tplc="1C5687FA">
      <w:numFmt w:val="decimal"/>
      <w:lvlText w:val=""/>
      <w:lvlJc w:val="left"/>
    </w:lvl>
  </w:abstractNum>
  <w:num w:numId="1" w16cid:durableId="38939238">
    <w:abstractNumId w:val="0"/>
    <w:lvlOverride w:ilvl="0">
      <w:startOverride w:val="1"/>
    </w:lvlOverride>
  </w:num>
  <w:num w:numId="2" w16cid:durableId="1757361267">
    <w:abstractNumId w:val="2"/>
    <w:lvlOverride w:ilvl="0">
      <w:startOverride w:val="1"/>
    </w:lvlOverride>
  </w:num>
  <w:num w:numId="3" w16cid:durableId="413284840">
    <w:abstractNumId w:val="1"/>
    <w:lvlOverride w:ilvl="0">
      <w:startOverride w:val="1"/>
    </w:lvlOverride>
  </w:num>
  <w:num w:numId="4" w16cid:durableId="348793513">
    <w:abstractNumId w:val="1"/>
    <w:lvlOverride w:ilvl="0">
      <w:startOverride w:val="1"/>
    </w:lvlOverride>
  </w:num>
  <w:num w:numId="5" w16cid:durableId="1248030184">
    <w:abstractNumId w:val="1"/>
    <w:lvlOverride w:ilvl="0">
      <w:startOverride w:val="1"/>
    </w:lvlOverride>
  </w:num>
  <w:num w:numId="6" w16cid:durableId="17835674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5F9"/>
    <w:rsid w:val="0030141E"/>
    <w:rsid w:val="006D35F9"/>
    <w:rsid w:val="00872BD6"/>
    <w:rsid w:val="009A3BA2"/>
    <w:rsid w:val="00E9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67E3A"/>
  <w15:docId w15:val="{BBD87761-7137-AF40-B99B-8B6D01D4B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VFooter">
    <w:name w:val="CV Footer"/>
    <w:rPr>
      <w:color w:val="80808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2460</Words>
  <Characters>14026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Kiana Cogdill-Richardson – Curriculum Vitae</vt:lpstr>
    </vt:vector>
  </TitlesOfParts>
  <Company/>
  <LinksUpToDate>false</LinksUpToDate>
  <CharactersWithSpaces>16454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Kiana Cogdill-Richardson – Curriculum Vitae</dc:title>
  <dc:creator>Kiana Cogdill-Richardson</dc:creator>
  <cp:lastModifiedBy>Cogdill-Richardson,Kiana M</cp:lastModifiedBy>
  <cp:revision>2</cp:revision>
  <dcterms:created xsi:type="dcterms:W3CDTF">2026-10-11T17:58:00Z</dcterms:created>
  <dcterms:modified xsi:type="dcterms:W3CDTF">2026-10-11T18:15:00Z</dcterms:modified>
</cp:coreProperties>
</file>