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گزارش معماری و پیاده‌سازی پروژه دستیار هوش مصنوعی تریدینگ بر اساس مدل‌های زبانی</w:t>
      </w:r>
    </w:p>
    <w:p>
      <w:r>
        <w:br/>
        <w:br/>
        <w:br/>
      </w:r>
    </w:p>
    <w:p>
      <w:pPr>
        <w:jc w:val="center"/>
        <w:bidi w:val="1"/>
      </w:pPr>
      <w:r>
        <w:rPr>
          <w:rFonts w:ascii="Vazirmatn" w:hAnsi="Vazirmatn"/>
          <w:b/>
          <w:sz w:val="32"/>
          <w:rtl w:val="1"/>
          <w:rFonts w:ascii="Vazirmatn" w:hAnsi="Vazirmatn" w:cs="Vazirmatn" w:eastAsia="Vazirmatn"/>
        </w:rPr>
        <w:t xml:space="preserve">پروژه کارشناسی </w:t>
      </w:r>
    </w:p>
    <w:p>
      <w:pPr>
        <w:jc w:val="center"/>
        <w:bidi w:val="1"/>
      </w:pPr>
      <w:r>
        <w:rPr>
          <w:rFonts w:ascii="Vazirmatn" w:hAnsi="Vazirmatn"/>
          <w:b/>
          <w:sz w:val="32"/>
          <w:rtl w:val="1"/>
          <w:rFonts w:ascii="Vazirmatn" w:hAnsi="Vazirmatn" w:cs="Vazirmatn" w:eastAsia="Vazirmatn"/>
        </w:rPr>
        <w:t xml:space="preserve"> استاد تاج بخش</w:t>
      </w:r>
    </w:p>
    <w:p>
      <w:pPr>
        <w:jc w:val="center"/>
        <w:bidi w:val="1"/>
      </w:pPr>
      <w:r>
        <w:rPr>
          <w:rFonts w:ascii="Vazirmatn" w:hAnsi="Vazirmatn"/>
          <w:b/>
          <w:sz w:val="28"/>
          <w:rtl w:val="1"/>
          <w:rFonts w:ascii="Vazirmatn" w:hAnsi="Vazirmatn" w:cs="Vazirmatn" w:eastAsia="Vazirmatn"/>
        </w:rPr>
        <w:t>کیانا نصیری</w:t>
      </w:r>
    </w:p>
    <w:p>
      <w:pPr>
        <w:jc w:val="center"/>
        <w:bidi w:val="1"/>
      </w:pPr>
      <w:r>
        <w:rPr>
          <w:rFonts w:ascii="Vazirmatn" w:hAnsi="Vazirmatn"/>
          <w:sz w:val="28"/>
          <w:rtl w:val="1"/>
          <w:rFonts w:ascii="Vazirmatn" w:hAnsi="Vazirmatn" w:cs="Vazirmatn" w:eastAsia="Vazirmatn"/>
        </w:rPr>
        <w:t xml:space="preserve"> تابستان ۱۴۰۵</w:t>
      </w: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فهرست مطالب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۱. چکیده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۲. معماری کلی سیستم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 معماری بک‌اند و هوش مصنوعی (Agno Framework)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۳.۱. ایجنت‌های هوشمند (Agno Agents)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۳.۲. ابزارهای تحلیلی (ToolKits)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۳.۳. هماهنگ‌کننده و مسیریابی (Orchestrator)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۳.۴. پایگاه داده و ذخیره‌سازی داده‌ها (PostgreSQL &amp; Redis)</w:t>
      </w:r>
    </w:p>
    <w:p>
      <w:pPr>
        <w:jc w:val="right"/>
        <w:bidi w:val="1"/>
        <w:bidi w:val="1"/>
      </w:pPr>
      <w:r/>
      <w:r>
        <w:rPr>
          <w:rFonts w:ascii="Vazirmatn" w:hAnsi="Vazirmatn"/>
          <w:rtl w:val="1"/>
          <w:rFonts w:ascii="Vazirmatn" w:hAnsi="Vazirmatn" w:cs="Vazirmatn" w:eastAsia="Vazirmatn"/>
        </w:rPr>
        <w:t>جهت مدیریت نشست‌های کاری (Conversations)، ذخیره‌سازی پیام‌ها، نگه‌داری متاداده‌های تحلیلی و ثبت بازخوردهای کاربران، بک‌اند سیستم از پایگاه داده رابطه‌ای PostgreSQL به همراه ORM قدرتمند جنگو استفاده می‌کند. مهم‌ترین مدل‌های ذخیره‌سازی طراحی‌شده عبارتند از:</w:t>
        <w:br/>
        <w:t>- Conversation: نگه‌داری شناسه یکتای نشست (UUID)، شناسه کاربر (user_id)، وضعیت آرشیو (is_archive) و زمان‌بندی ایجاد و به‌روزرسانی.</w:t>
        <w:br/>
        <w:t>- Message: مدل اصلی ذخیره‌سازی پیام‌ها شامل متن پرسش کاربر (question)، پاسخ تولیدشده توسط ایجنت (answer)، قیمت محاسباتی به دلار (price)، مدل هوش مصنوعی (model مانند gpt-4o, o3-mini)، وضعیت اجرای درخواست (status)، سطح استدلال (reasoning)، مدت زمان تولید پاسخ (answer_generation_duration) و فیلدهای ساختاریافته JSON (تحت عنوان analysis برای تحلیل تکنیکال و analysis_fundamental برای تحلیل آن‌چین و جریان پول هوشمند).</w:t>
        <w:br/>
        <w:t>- Feedback: ثبت بازخوردهای کیفی کاربران (لایک / دیس‌لایک) به همراه شناسه کاربر و کلید خارجی متصل به پیام جهت سنجش دقیق کیفیت ایجنت‌ها.</w:t>
        <w:br/>
        <w:t>- ProblemReport: سیستم ثبت و پیگیری گزارش خطاهای کاربران به همراه وضعیت بررسی (Open/Close) و پاسخ مدیر سیستم (close_admin_id).</w:t>
        <w:br/>
        <w:t>همچنین پایگاه داده کلید-مقدار Redis به عنوان Broker پیام‌رسان برای مدیریت وظایف پیش‌زمینه (Asynchronous Tasks) و لایه لایه‌بندی حافظه پنهان (Caching) استفاده گردیده است.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۴.۱. پشته فناوری (Tech Stack)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۴.۲. کامپوننت‌های مهم و کلاس‌ها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۵. تست و ارزیابی سیستم (Testing &amp; Quality Assurance)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۵.۱. تست‌های واحد و یکپارچه‌سازی بک‌اند (Pytest Suite)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۵.۲. تست محاسبات تریدینگ و لوریج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 xml:space="preserve">   ۵.۳. تست آداپتور فرانت‌اند و API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۶. نتیجه‌گیری</w:t>
      </w: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۱. چکیده</w:t>
      </w:r>
    </w:p>
    <w:p>
      <w:pPr>
        <w:jc w:val="right"/>
        <w:bidi w:val="1"/>
        <w:bidi w:val="1"/>
      </w:pPr>
      <w:r/>
      <w:r>
        <w:rPr>
          <w:rFonts w:ascii="Vazirmatn" w:hAnsi="Vazirmatn"/>
          <w:rtl w:val="1"/>
          <w:rFonts w:ascii="Vazirmatn" w:hAnsi="Vazirmatn" w:cs="Vazirmatn" w:eastAsia="Vazirmatn"/>
        </w:rPr>
        <w:t>این گزارش به بررسی معماری، طراحی و پیاده‌سازی پروژه دستیار هوشمند بازار کریپتو (دستیار هوش مصنوعی تریدینگ بر اساس مدل‌های زبانی) می‌پردازد. این پروژه پیش‌تر برای پلتفرم parsiancrpto.com طراحی و توسعه داده شده بود و تمرکز اصلی آن بر روی ایجاد یک معماری مبتنی بر ایجنت (Agentic Architecture) با بهره‌گیری از فریم‌ورک Agno و پایگاه داده PostgreSQL و Redis است تا بتواند به صورت هوشمندانه و پایدار به سوالات عمومی، تحلیل‌های تکنیکال و داده‌های درون زنجیره‌ای (On-Chain) پاسخ دهد. همچنین در بخش فرانت‌اند، از فریم‌ورک Astro برای پیاده‌سازی یک رابط کاربری مدرن، تاریک و راست‌چین استفاده شده است.</w:t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۲. معماری کلی سیستم</w:t>
      </w:r>
    </w:p>
    <w:p>
      <w:pPr>
        <w:jc w:val="right"/>
        <w:bidi w:val="1"/>
        <w:bidi w:val="1"/>
      </w:pPr>
      <w:r/>
      <w:r>
        <w:rPr>
          <w:rFonts w:ascii="Vazirmatn" w:hAnsi="Vazirmatn"/>
          <w:rtl w:val="1"/>
          <w:rFonts w:ascii="Vazirmatn" w:hAnsi="Vazirmatn" w:cs="Vazirmatn" w:eastAsia="Vazirmatn"/>
        </w:rPr>
        <w:t>سیستم از دو بخش اصلی تشکیل شده است: یک بک‌اند قدرتمند مبتنی بر پایتون، جنگو و فریم‌ورک Agno متصل به پایگاه داده PostgreSQL و Redis، و یک فرانت‌اند سریع و مدرن بر پایه Astro. این سیستم در ابتدا جهت ارائه خدمات تحلیلی هوشمند به کاربران سامانه parsiancrpto.com طراحی و آماده‌سازی گردید. ارتباط بین این دو بخش از طریق APIهای RESTful (به طور خاص مسیر /api/chat) صورت می‌گیرد. درخواست‌های کاربر دریافت شده، داده‌های متصل شده (در صورت وجود) پردازش شده و پس از ذخیره‌سازی و مدیریت در پایگاه داده، به ایجنت‌های مربوطه جهت تولید پاسخ تحویل داده می‌شوند.</w:t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 معماری بک‌اند و هوش مصنوعی (Agno Framework)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هسته هوش مصنوعی این پروژه به جای استفاده از روش‌های ساده و یکپارچه، از رویکرد ایجنت‌محور با بهره‌گیری از فریم‌ورک Agno نسخه 2.1.4 استفاده می‌کند. این روش باعث می‌شود تا وظایف پیچیده تحلیلی شکسته شده و به ایجنت‌های تخصصی واگذار شوند.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۳.۱. ایجنت‌های هوشمند (Agno Agents)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در این سیستم چندین ایجنت تخصصی تعریف شده است:</w:t>
        <w:br/>
        <w:t>- Technical Agent: متخصص تحلیل نمودارها، کندل‌ها و اندیکاتورها (مانند RSI, MACD, Aroon). این ایجنت با دریافت داده‌های سری زمانی، وضعیت بازار را تحلیل کرده و سیگنال ارائه می‌دهد.</w:t>
        <w:br/>
        <w:t>- Fundamental Agent: متخصص بررسی داده‌های آن‌چین (On-Chain) مانند جریان پول هوشمند (Smart Money Flow) و رفتار ماینرها.</w:t>
        <w:br/>
        <w:t>- Code Agent: ایجنت برنامه‌نویس برای تولید اسکریپت‌های تحلیلی پایتون (مثلاً با Pandas) جهت محاسبه اندیکاتورها.</w:t>
        <w:br/>
        <w:t>- Reactive Agent Web: ایجنت عمومی با قابلیت جستجو در وب (از طریق DuckDuckGo) برای پاسخ به سوالات عمومی و اخبار کریپتو.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۳.۲. ابزارهای تحلیلی (ToolKits)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هر ایجنت برای انجام وظایف خود به مجموعه‌ای از ابزارها دسترسی دارد. این ابزارها در قالب ToolKit توسعه داده شده‌اند:</w:t>
        <w:br/>
        <w:t>- TAToolKit: شامل توابعی مانند get_chart_summary، get_recent_candles و get_indicator_data که داده‌های خام را برای ایجنت تکنیکال پردازش می‌کنند.</w:t>
        <w:br/>
        <w:t>- FundamentalToolKit: شامل توابعی مانند get_fundamental_summary و get_metric_data که برای تحلیل جریان‌های ورودی و خروجی صرافی‌ها و رفتار ماینرها استفاده می‌شوند.</w:t>
        <w:br/>
        <w:t>- WebTools: دسترسی به موتور جستجوی وب برای استخراج اطلاعات بلادرنگ.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۳.۳. هماهنگ‌کننده و مسیریابی (Orchestrator)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کامپوننت orchestrator.py وظیفه مسیریابی (Routing) درخواست‌ها را بر عهده دارد. تابع run_agno_chat با بررسی payload ورودی (مثلاً وجود کلید analysis یا analysis_fundamental) درخواست کاربر را به ایجنت مناسب هدایت می‌کند. همچنین این بخش وظیفه محاسبه دقیق توکن‌های مصرفی و هزینه نهایی پردازش را با توجه به مدل انتخاب شده (مانند gpt-4o, gpt-4.5-preview, o1) انجام می‌دهد.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۳.۴. پایگاه داده و ذخیره‌سازی داده‌ها (PostgreSQL &amp; Redis)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جهت مدیریت نشست‌های کاری (Conversations)، ذخیره‌سازی پیام‌ها و نگه‌داری متاداده‌های تحلیلی، بک‌اند سیستم از پایگاه داده رابطه‌ای PostgreSQL به همراه ORM جنگو بهره می‌برد. مهم‌ترین مدل‌های ذخیره‌سازی شده عبارتند از:</w:t>
        <w:br/>
        <w:t>- Conversation: نگه‌داری شناسه یکتای نشست (UUID)، شناسه کاربر (user_id) و وضعیت آرشیو.</w:t>
        <w:br/>
        <w:t>- Message: ذخیره‌سازی متن سوال و پاسخ ایجنت، مدل انتخاب‌شده (مانند gpt-4o, o3-mini)، هزینه محاسبه‌شده (price)، سطح استدلال (reasoning)، مدت‌زمان تولید پاسخ (answer_generation_duration) و داده‌های ساختاریافته تکنیکال و بنیادین در قالب JSONField (تحت کلیدهای analysis و analysis_fundamental).</w:t>
        <w:br/>
        <w:t>- Feedback &amp; ProblemReport: ثبت بازخوردهای کاربران (لایک/دیس‌لایک) و گزارش مشکلات جهت بهبود مستمر عملکرد سیستم.</w:t>
        <w:br/>
        <w:t>همچنین از پایگاه داده کلید-مقدار Redis به عنوان پیام‌رسان (Broker) برای مدیریت وظایف پیش‌زمینه Celery و سیستم لایه میان‌گیر (Caching) استفاده شده است.</w:t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۴. معماری فرانت‌اند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۴.۱. پشته فناوری (Tech Stack)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فرانت‌اند این سیستم به طور کامل با فریم‌ورک Astro و با استفاده از آداپتور @astrojs/node برای حالت Server-Side Rendering (SSR) پیاده‌سازی شده است. این انتخاب به دلیل سرعت بالای بارگذاری و امکان اجرای کدهای سمت سرور (جهت برقراری ارتباط امن با بک‌اند) صورت گرفته است. استایل‌دهی نیز با استفاده از CSS خام مدرن با تم تاریک (Dark Mode) و کلاس‌های شیشه‌ای (Glassmorphism) انجام شده است.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۴.۲. کامپوننت‌های مهم و کلاس‌ها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مهم‌ترین بخش‌های پیاده‌سازی شده در فرانت‌اند عبارتند از:</w:t>
        <w:br/>
        <w:t>- ChatInterface.astro: اصلی‌ترین کامپوننت که شامل فرم ورودی، انتخابگر مدل (Model Selector)، تب‌های انتخاب حالت (عمومی، تکنیکال، بنیادین، کدنویسی) و نمایش پیام‌ها است.</w:t>
        <w:br/>
        <w:t>- ChatMessage.astro: کامپوننت نمایش حباب‌های چت کاربر و ایجنت. این کامپوننت کلاس‌های راست‌چین (rtl-text) را برای متون فارسی اعمال کرده و قیمت هر درخواست را نیز نشان می‌دهد.</w:t>
        <w:br/>
        <w:t>- Sidebar.astro: سایدبار پروژه که شامل دکمه ایجاد چت جدید و کارت‌های سناریوهای آماده (تحلیل BTC 1m، جریان پول هوشمند، رفتار ماینرها) با استایل‌های کنتراست بالا (High Contrast) می‌باشد.</w:t>
        <w:br/>
        <w:t>- api/chat.ts: اندپوینت سمت سرور در Astro که وظیفه برقراری ارتباط (Proxy) با بک‌اند هوش مصنوعی (Agno Orchestrator) را بر عهده دارد.</w:t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۵. تست و ارزیابی سیستم (Testing &amp; Quality Assurance)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۵.۱. تست‌های واحد و یکپارچه‌سازی بک‌اند (Pytest Suite)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جهت حصول اطمینان از صحت عملکرد ایجنت‌ها، ابزارهای تحلیلی و کامپوننت هماهنگ‌کننده، یک مجموعه جامع از تست‌های واحد و یکپارچه‌سازی با فریم‌ورک Pytest پیاده‌سازی شده است (شامل ۱۶ تست با موفقیت ۱۰۰٪). مهم‌ترین بخش‌های تست شده عبارتند از:</w:t>
        <w:br/>
        <w:t>- test_chat_bot.py: ارزیابی تابع اصلی ورودی چت، مدیریت ورودی‌های خالی و شبیه‌سازی (Mocking) پاسخ‌های ایجنت Agno شامل محاسبه توکن‌ها و هزینه درخواست.</w:t>
        <w:br/>
        <w:t>- test_fundamental_tools.py: تست ابزارهای آن‌چین در FundamentalToolKit مانند خلاصه متریال‌های بنیادی، متدهای لیست‌گیری و استخراج داده‌های جریان پول هوشمند (Smart Money Flow) و خالص جریان صرافی‌ها (Exchange Netflow).</w:t>
        <w:br/>
        <w:t>- test_orchestrator.py: تست توابع هماهنگ‌کننده شامل تخمین توکن‌ها (estimate_tokens)، قالب‌بندی بافت تاریخچه مکالمه (format_history_context)، محاسبه قیمت دقیق مدل‌های مختلف (gpt-4o-mini, o3-mini, gpt-4.5-preview) و اجرای حالت جایگزین (Fallback).</w:t>
        <w:br/>
        <w:t>- test_ta_tools.py: سنجش ابزارهای تحلیل تکنیکال TAToolKit شامل خلاصه نمودار، دریافت کندل‌های OHLCV، محاسبه آمار قیمت (Highest High و Lowest Low) و پردازش خروجی اندیکاتورهای RSI, Aroon و MACD.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۵.۲. تست محاسبات تریدینگ و لوریج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یکی از حساس‌ترین بخش‌های پروژه، اعتبارسنجی محاسبات تریدینگ است. در این راستا تست‌های دقیق برای توابع ریاضی زیر اجرا گردید:</w:t>
        <w:br/>
        <w:t>- محاسبه ضریب لوریج بر اساس درصد حد زیان: اعتبارسنجی فرمول LV = 90 / %SL و گرد کردن آن به سمت پایین.</w:t>
        <w:br/>
        <w:t>- محاسبه نسبت ریسک به ریوارد (Risk-Reward Ratio): ارزیابی نسبت سود به زیان برای پوزیشن‌های خرید (Long) و فروش (Short) بر اساس قیمت ورود، حد زیان و اهداف سود (TP1..N).</w:t>
        <w:br/>
        <w:t>- اعتبارسنجی پارامترهای معاملاتی (validate_trading_calculations): کنترل حد زیان متناسب با تایم‌فریم (مانند حداقل ۲٪ برای تایم‌فریم ۱۵ دقیقه) و صدور هشدار در صورت ریسک نامناسب.</w:t>
      </w:r>
    </w:p>
    <w:p>
      <w:pPr>
        <w:pStyle w:val="Heading2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۵.۳. تست آداپتور فرانت‌اند و API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در بخش فرانت‌اند Astro، اندپوینت api/chat.ts از نظر سرعت پاسخ‌دهی سمت سرور (SSR)، لایه‌بندی حباب‌های پیام، نمایش کارت‌های سناریو پیش‌فرض و مدیریت خطاهای شبکه مورد ارزیابی قرار گرفت تا تجربه کاربری روان و بلادرنگ برای کاربران تضمین گردد.</w:t>
      </w:r>
    </w:p>
    <w:p>
      <w:pPr>
        <w:pStyle w:val="Heading1"/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۶. نتیجه‌گیری</w:t>
      </w:r>
    </w:p>
    <w:p>
      <w:pPr>
        <w:jc w:val="right"/>
        <w:bidi w:val="1"/>
      </w:pPr>
      <w:r>
        <w:rPr>
          <w:rFonts w:ascii="Vazirmatn" w:hAnsi="Vazirmatn"/>
          <w:rtl w:val="1"/>
          <w:rFonts w:ascii="Vazirmatn" w:hAnsi="Vazirmatn" w:cs="Vazirmatn" w:eastAsia="Vazirmatn"/>
        </w:rPr>
        <w:t>با مهاجرت از یک سیستم یکپارچه ساده به معماری ایجنت‌محور بر پایه Agno در بک‌اند، بهره‌گیری از پایگاه داده PostgreSQL و Redis جهت مدیریت مطمئن نشست‌ها و کارهای پیش‌زمینه، و استفاده از رابط کاربری سریع مبتنی بر Astro در فرانت‌اند، اکنون سیستم توانایی پردازش هوشمندانه‌تر درخواست‌ها، انتخاب ابزارهای مناسب برای هر نوع پرسش و ارائه تجربه کاربری بومی (فارسی و دارک مود) با کنتراست بالا را دارا می‌باشد.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