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1EA5" w14:textId="77777777" w:rsidR="00EB2974" w:rsidRPr="00EB2974" w:rsidRDefault="00EB2974" w:rsidP="00EB29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29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MEMORANDUM</w:t>
      </w:r>
    </w:p>
    <w:p w14:paraId="43D18518" w14:textId="77777777" w:rsidR="00EB2974" w:rsidRPr="00EB2974" w:rsidRDefault="00EB2974" w:rsidP="00EB2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TO:</w:t>
      </w:r>
      <w:r w:rsidRPr="00EB2974">
        <w:rPr>
          <w:rFonts w:ascii="Times New Roman" w:eastAsia="Times New Roman" w:hAnsi="Times New Roman" w:cs="Times New Roman"/>
          <w:kern w:val="0"/>
          <w14:ligatures w14:val="none"/>
        </w:rPr>
        <w:t xml:space="preserve"> Jane and Joe</w:t>
      </w:r>
      <w:r w:rsidRPr="00EB297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2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FROM:</w:t>
      </w:r>
      <w:r w:rsidRPr="00EB2974">
        <w:rPr>
          <w:rFonts w:ascii="Times New Roman" w:eastAsia="Times New Roman" w:hAnsi="Times New Roman" w:cs="Times New Roman"/>
          <w:kern w:val="0"/>
          <w14:ligatures w14:val="none"/>
        </w:rPr>
        <w:t xml:space="preserve"> Kiana Ward, Wedding Coordinator</w:t>
      </w:r>
      <w:r w:rsidRPr="00EB297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2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EB2974">
        <w:rPr>
          <w:rFonts w:ascii="Times New Roman" w:eastAsia="Times New Roman" w:hAnsi="Times New Roman" w:cs="Times New Roman"/>
          <w:kern w:val="0"/>
          <w14:ligatures w14:val="none"/>
        </w:rPr>
        <w:t xml:space="preserve"> October 22, 2026</w:t>
      </w:r>
      <w:r w:rsidRPr="00EB297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2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B2974">
        <w:rPr>
          <w:rFonts w:ascii="Times New Roman" w:eastAsia="Times New Roman" w:hAnsi="Times New Roman" w:cs="Times New Roman"/>
          <w:kern w:val="0"/>
          <w14:ligatures w14:val="none"/>
        </w:rPr>
        <w:t xml:space="preserve"> Wedding Guest Attendance and Reception Cost Analysis</w:t>
      </w:r>
    </w:p>
    <w:p w14:paraId="2876A946" w14:textId="77777777" w:rsidR="0046679F" w:rsidRPr="0046679F" w:rsidRDefault="0046679F" w:rsidP="004667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7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Wedding Guest Attendance Summary</w:t>
      </w:r>
    </w:p>
    <w:p w14:paraId="6B48AAE2" w14:textId="77777777" w:rsidR="0046679F" w:rsidRPr="0046679F" w:rsidRDefault="0046679F" w:rsidP="00466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79F">
        <w:rPr>
          <w:rFonts w:ascii="Times New Roman" w:eastAsia="Times New Roman" w:hAnsi="Times New Roman" w:cs="Times New Roman"/>
          <w:kern w:val="0"/>
          <w14:ligatures w14:val="none"/>
        </w:rPr>
        <w:t xml:space="preserve">Based on the </w:t>
      </w:r>
      <w:r w:rsidRPr="004667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confirmed RSVP responses</w:t>
      </w:r>
      <w:r w:rsidRPr="0046679F">
        <w:rPr>
          <w:rFonts w:ascii="Times New Roman" w:eastAsia="Times New Roman" w:hAnsi="Times New Roman" w:cs="Times New Roman"/>
          <w:kern w:val="0"/>
          <w14:ligatures w14:val="none"/>
        </w:rPr>
        <w:t xml:space="preserve">, a total of </w:t>
      </w:r>
      <w:r w:rsidRPr="004667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112 guests</w:t>
      </w:r>
      <w:r w:rsidRPr="0046679F">
        <w:rPr>
          <w:rFonts w:ascii="Times New Roman" w:eastAsia="Times New Roman" w:hAnsi="Times New Roman" w:cs="Times New Roman"/>
          <w:kern w:val="0"/>
          <w14:ligatures w14:val="none"/>
        </w:rPr>
        <w:t xml:space="preserve"> are expected to attend the wedding, consisting of </w:t>
      </w:r>
      <w:r w:rsidRPr="004667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102 adults and 10 children</w:t>
      </w:r>
      <w:r w:rsidRPr="004667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D092BE" w14:textId="7EFEDF36" w:rsidR="0046679F" w:rsidRDefault="0046679F" w:rsidP="00466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79F">
        <w:rPr>
          <w:rFonts w:ascii="Times New Roman" w:eastAsia="Times New Roman" w:hAnsi="Times New Roman" w:cs="Times New Roman"/>
          <w:kern w:val="0"/>
          <w14:ligatures w14:val="none"/>
        </w:rPr>
        <w:t xml:space="preserve">Of the confirmed attendees, </w:t>
      </w:r>
      <w:r w:rsidRPr="004667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guests were invited by the bride,</w:t>
      </w:r>
      <w:r w:rsidRPr="0046679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667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62 guests were invited by the groom</w:t>
      </w:r>
      <w:r w:rsidRPr="004667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FB20F1" w14:textId="4BEED115" w:rsidR="0019316C" w:rsidRPr="0046679F" w:rsidRDefault="0019316C" w:rsidP="00B662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3D7E1AE" wp14:editId="2BF99BE4">
            <wp:extent cx="4667250" cy="2857500"/>
            <wp:effectExtent l="0" t="0" r="0" b="0"/>
            <wp:docPr id="85101490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3AAF406-27FF-46C5-F573-724C61A1ED2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59A5991" w14:textId="77777777" w:rsidR="0046679F" w:rsidRPr="0046679F" w:rsidRDefault="0046679F" w:rsidP="004667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7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Reception Cost Analysis</w:t>
      </w:r>
    </w:p>
    <w:p w14:paraId="2D6AE1A6" w14:textId="77777777" w:rsidR="0046679F" w:rsidRPr="0046679F" w:rsidRDefault="0046679F" w:rsidP="00466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79F">
        <w:rPr>
          <w:rFonts w:ascii="Times New Roman" w:eastAsia="Times New Roman" w:hAnsi="Times New Roman" w:cs="Times New Roman"/>
          <w:kern w:val="0"/>
          <w14:ligatures w14:val="none"/>
        </w:rPr>
        <w:t>The reception cost is calculated at $67.50 per adult and $47.25 per child, with an additional 8.25% sales tax.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1035"/>
      </w:tblGrid>
      <w:tr w:rsidR="0046679F" w:rsidRPr="0046679F" w14:paraId="0D320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6C33" w14:textId="77777777" w:rsidR="0046679F" w:rsidRPr="0046679F" w:rsidRDefault="0046679F" w:rsidP="00466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67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7FC6EAFE" w14:textId="77777777" w:rsidR="0046679F" w:rsidRPr="0046679F" w:rsidRDefault="0046679F" w:rsidP="004667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67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</w:t>
            </w:r>
          </w:p>
        </w:tc>
      </w:tr>
      <w:tr w:rsidR="0046679F" w:rsidRPr="0046679F" w14:paraId="6D56A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8B9CB" w14:textId="77777777" w:rsidR="0046679F" w:rsidRPr="0046679F" w:rsidRDefault="0046679F" w:rsidP="004667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67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Adult reception cost (102 × $67.50)</w:t>
            </w:r>
          </w:p>
        </w:tc>
        <w:tc>
          <w:tcPr>
            <w:tcW w:w="0" w:type="auto"/>
            <w:vAlign w:val="center"/>
            <w:hideMark/>
          </w:tcPr>
          <w:p w14:paraId="769C82E6" w14:textId="77777777" w:rsidR="0046679F" w:rsidRPr="0046679F" w:rsidRDefault="0046679F" w:rsidP="004667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67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$6,885.00</w:t>
            </w:r>
          </w:p>
        </w:tc>
      </w:tr>
      <w:tr w:rsidR="0046679F" w:rsidRPr="0046679F" w14:paraId="672D6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7496" w14:textId="77777777" w:rsidR="0046679F" w:rsidRPr="0046679F" w:rsidRDefault="0046679F" w:rsidP="004667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67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 reception cost (10 × $47.25)</w:t>
            </w:r>
          </w:p>
        </w:tc>
        <w:tc>
          <w:tcPr>
            <w:tcW w:w="0" w:type="auto"/>
            <w:vAlign w:val="center"/>
            <w:hideMark/>
          </w:tcPr>
          <w:p w14:paraId="66BC76FB" w14:textId="77777777" w:rsidR="0046679F" w:rsidRPr="0046679F" w:rsidRDefault="0046679F" w:rsidP="004667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67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$472.50</w:t>
            </w:r>
          </w:p>
        </w:tc>
      </w:tr>
      <w:tr w:rsidR="0046679F" w:rsidRPr="0046679F" w14:paraId="0A6D9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5694" w14:textId="77777777" w:rsidR="0046679F" w:rsidRPr="0046679F" w:rsidRDefault="0046679F" w:rsidP="004667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67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Reception subtotal</w:t>
            </w:r>
          </w:p>
        </w:tc>
        <w:tc>
          <w:tcPr>
            <w:tcW w:w="0" w:type="auto"/>
            <w:vAlign w:val="center"/>
            <w:hideMark/>
          </w:tcPr>
          <w:p w14:paraId="048F599D" w14:textId="77777777" w:rsidR="0046679F" w:rsidRPr="0046679F" w:rsidRDefault="0046679F" w:rsidP="004667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67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$7,357.50</w:t>
            </w:r>
          </w:p>
        </w:tc>
      </w:tr>
      <w:tr w:rsidR="0046679F" w:rsidRPr="0046679F" w14:paraId="70EE1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1362" w14:textId="77777777" w:rsidR="0046679F" w:rsidRPr="0046679F" w:rsidRDefault="0046679F" w:rsidP="004667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67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tax (8.25%)</w:t>
            </w:r>
          </w:p>
        </w:tc>
        <w:tc>
          <w:tcPr>
            <w:tcW w:w="0" w:type="auto"/>
            <w:vAlign w:val="center"/>
            <w:hideMark/>
          </w:tcPr>
          <w:p w14:paraId="6EB355C3" w14:textId="77777777" w:rsidR="0046679F" w:rsidRPr="0046679F" w:rsidRDefault="0046679F" w:rsidP="004667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67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$606.99</w:t>
            </w:r>
          </w:p>
        </w:tc>
      </w:tr>
      <w:tr w:rsidR="0046679F" w:rsidRPr="0046679F" w14:paraId="3694C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01AB" w14:textId="77777777" w:rsidR="0046679F" w:rsidRPr="0046679F" w:rsidRDefault="0046679F" w:rsidP="004667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67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estimated reception cost</w:t>
            </w:r>
          </w:p>
        </w:tc>
        <w:tc>
          <w:tcPr>
            <w:tcW w:w="0" w:type="auto"/>
            <w:vAlign w:val="center"/>
            <w:hideMark/>
          </w:tcPr>
          <w:p w14:paraId="128FED71" w14:textId="77777777" w:rsidR="0046679F" w:rsidRPr="0046679F" w:rsidRDefault="0046679F" w:rsidP="004667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67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$7,964.49</w:t>
            </w:r>
          </w:p>
        </w:tc>
      </w:tr>
    </w:tbl>
    <w:p w14:paraId="0488E919" w14:textId="77777777" w:rsidR="0046679F" w:rsidRDefault="0046679F" w:rsidP="00466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estimated reception cost for the confirmed guests is</w:t>
      </w:r>
      <w:r w:rsidRPr="004667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67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$7,964.49</w:t>
      </w:r>
      <w:r w:rsidRPr="0046679F">
        <w:rPr>
          <w:rFonts w:ascii="Times New Roman" w:eastAsia="Times New Roman" w:hAnsi="Times New Roman" w:cs="Times New Roman"/>
          <w:kern w:val="0"/>
          <w14:ligatures w14:val="none"/>
        </w:rPr>
        <w:t>, including tax. This amount can be used for reception budgeting and planning.</w:t>
      </w:r>
    </w:p>
    <w:p w14:paraId="024C5782" w14:textId="40C8B56F" w:rsidR="000E54C3" w:rsidRPr="0046679F" w:rsidRDefault="000E54C3" w:rsidP="00B662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6EE54CD2" wp14:editId="6DC10AE6">
            <wp:extent cx="4572000" cy="2743200"/>
            <wp:effectExtent l="0" t="0" r="0" b="0"/>
            <wp:docPr id="19999517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C2C09E6-A363-BB1F-7B1D-B1FCBFB5835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74C732A" w14:textId="77777777" w:rsidR="008A101A" w:rsidRDefault="008A101A"/>
    <w:sectPr w:rsidR="008A1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74"/>
    <w:rsid w:val="00012C4D"/>
    <w:rsid w:val="0002039B"/>
    <w:rsid w:val="000E54C3"/>
    <w:rsid w:val="0019316C"/>
    <w:rsid w:val="002E242D"/>
    <w:rsid w:val="0046679F"/>
    <w:rsid w:val="00486322"/>
    <w:rsid w:val="00722965"/>
    <w:rsid w:val="00852410"/>
    <w:rsid w:val="008A101A"/>
    <w:rsid w:val="00926FFB"/>
    <w:rsid w:val="009525BD"/>
    <w:rsid w:val="00A979EB"/>
    <w:rsid w:val="00B662D4"/>
    <w:rsid w:val="00C5664A"/>
    <w:rsid w:val="00CA1FD0"/>
    <w:rsid w:val="00D85986"/>
    <w:rsid w:val="00E749E2"/>
    <w:rsid w:val="00EB2974"/>
    <w:rsid w:val="00EB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A7781"/>
  <w15:chartTrackingRefBased/>
  <w15:docId w15:val="{93561E5D-8002-4AA4-919F-C73C65902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373b1d010945caec/Desktop/Fall%20'26/CTS%20225/Kiana_Ward_Project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373b1d010945caec/Desktop/Fall%20'26/CTS%20225/Kiana_Ward_Project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Confirmed</a:t>
            </a:r>
            <a:r>
              <a:rPr lang="en-US" baseline="0"/>
              <a:t> Wedding Guests by Inviter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'Attendance Summary'!$E$2</c:f>
              <c:strCache>
                <c:ptCount val="1"/>
                <c:pt idx="0">
                  <c:v>Attending Guest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'Attendance Summary'!$D$3:$D$4</c:f>
              <c:strCache>
                <c:ptCount val="2"/>
                <c:pt idx="0">
                  <c:v>Bride</c:v>
                </c:pt>
                <c:pt idx="1">
                  <c:v>Groom</c:v>
                </c:pt>
              </c:strCache>
            </c:strRef>
          </c:cat>
          <c:val>
            <c:numRef>
              <c:f>'Attendance Summary'!$E$3:$E$4</c:f>
              <c:numCache>
                <c:formatCode>General</c:formatCode>
                <c:ptCount val="2"/>
                <c:pt idx="0">
                  <c:v>50</c:v>
                </c:pt>
                <c:pt idx="1">
                  <c:v>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D41-484C-8D1D-8FAE0967CCD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658594384"/>
        <c:axId val="658592944"/>
      </c:barChart>
      <c:catAx>
        <c:axId val="65859438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8592944"/>
        <c:crosses val="autoZero"/>
        <c:auto val="1"/>
        <c:lblAlgn val="ctr"/>
        <c:lblOffset val="100"/>
        <c:noMultiLvlLbl val="0"/>
      </c:catAx>
      <c:valAx>
        <c:axId val="658592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</a:t>
                </a:r>
                <a:r>
                  <a:rPr lang="en-US" baseline="0"/>
                  <a:t> of Guests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85943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Wedding Attendance:</a:t>
            </a:r>
            <a:r>
              <a:rPr lang="en-US" baseline="0"/>
              <a:t> Adults vs. Children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'Attendance Summary'!$E$7</c:f>
              <c:strCache>
                <c:ptCount val="1"/>
                <c:pt idx="0">
                  <c:v>Number Attending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A38-47A2-A313-3A40FE18795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A38-47A2-A313-3A40FE187959}"/>
              </c:ext>
            </c:extLst>
          </c:dPt>
          <c:dLbls>
            <c:dLbl>
              <c:idx val="0"/>
              <c:layout>
                <c:manualLayout>
                  <c:x val="-0.11351815398075246"/>
                  <c:y val="-0.22520851560221639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6A38-47A2-A313-3A40FE18795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'Attendance Summary'!$D$8:$D$9</c:f>
              <c:strCache>
                <c:ptCount val="2"/>
                <c:pt idx="0">
                  <c:v>Adults</c:v>
                </c:pt>
                <c:pt idx="1">
                  <c:v>Children</c:v>
                </c:pt>
              </c:strCache>
            </c:strRef>
          </c:cat>
          <c:val>
            <c:numRef>
              <c:f>'Attendance Summary'!$E$8:$E$9</c:f>
              <c:numCache>
                <c:formatCode>General</c:formatCode>
                <c:ptCount val="2"/>
                <c:pt idx="0">
                  <c:v>102</c:v>
                </c:pt>
                <c:pt idx="1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A38-47A2-A313-3A40FE1879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Kiana Ward</dc:creator>
  <cp:keywords/>
  <dc:description/>
  <cp:lastModifiedBy>Kiana Ward</cp:lastModifiedBy>
  <cp:revision>6</cp:revision>
  <dcterms:created xsi:type="dcterms:W3CDTF">2026-10-22T19:47:00Z</dcterms:created>
  <dcterms:modified xsi:type="dcterms:W3CDTF">2026-10-22T19:59:00Z</dcterms:modified>
</cp:coreProperties>
</file>