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318E4" w14:textId="77777777" w:rsidR="00A87590" w:rsidRPr="00272DB6" w:rsidRDefault="00302E0A" w:rsidP="00302E0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標楷體" w:eastAsia="標楷體" w:hAnsi="標楷體" w:cs="新細明體"/>
          <w:b/>
          <w:sz w:val="40"/>
          <w:szCs w:val="40"/>
        </w:rPr>
      </w:pPr>
      <w:r w:rsidRPr="00272DB6">
        <w:rPr>
          <w:rFonts w:ascii="標楷體" w:eastAsia="標楷體" w:hAnsi="標楷體" w:cs="BiauKai" w:hint="eastAsia"/>
          <w:b/>
          <w:sz w:val="40"/>
          <w:szCs w:val="40"/>
        </w:rPr>
        <w:t>民進黨</w:t>
      </w:r>
      <w:proofErr w:type="gramStart"/>
      <w:r w:rsidRPr="00272DB6">
        <w:rPr>
          <w:rFonts w:ascii="標楷體" w:eastAsia="標楷體" w:hAnsi="標楷體" w:cs="新細明體" w:hint="eastAsia"/>
          <w:b/>
          <w:sz w:val="40"/>
          <w:szCs w:val="40"/>
        </w:rPr>
        <w:t>第十一屆不分區</w:t>
      </w:r>
      <w:proofErr w:type="gramEnd"/>
      <w:r w:rsidRPr="00272DB6">
        <w:rPr>
          <w:rFonts w:ascii="標楷體" w:eastAsia="標楷體" w:hAnsi="標楷體" w:cs="新細明體" w:hint="eastAsia"/>
          <w:b/>
          <w:sz w:val="40"/>
          <w:szCs w:val="40"/>
        </w:rPr>
        <w:t>立法委員人選推薦表</w:t>
      </w:r>
    </w:p>
    <w:tbl>
      <w:tblPr>
        <w:tblStyle w:val="a5"/>
        <w:tblW w:w="8362" w:type="dxa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single" w:sz="4" w:space="0" w:color="000000"/>
          <w:insideV w:val="doub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4"/>
        <w:gridCol w:w="4398"/>
      </w:tblGrid>
      <w:tr w:rsidR="00A87590" w:rsidRPr="00302E0A" w14:paraId="6504118A" w14:textId="77777777" w:rsidTr="00302E0A">
        <w:tc>
          <w:tcPr>
            <w:tcW w:w="3964" w:type="dxa"/>
            <w:tcBorders>
              <w:top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03F7B47C" w14:textId="77777777" w:rsidR="00A87590" w:rsidRPr="00302E0A" w:rsidRDefault="00DC6CB6">
            <w:pPr>
              <w:jc w:val="center"/>
              <w:rPr>
                <w:rFonts w:ascii="標楷體" w:eastAsia="標楷體" w:hAnsi="標楷體" w:cs="BiauKai"/>
                <w:b/>
              </w:rPr>
            </w:pPr>
            <w:r w:rsidRPr="00302E0A">
              <w:rPr>
                <w:rFonts w:ascii="標楷體" w:eastAsia="標楷體" w:hAnsi="標楷體" w:cs="BiauKai"/>
                <w:b/>
              </w:rPr>
              <w:t>姓名</w:t>
            </w:r>
            <w:r w:rsidR="00302E0A" w:rsidRPr="00302E0A">
              <w:rPr>
                <w:rFonts w:ascii="標楷體" w:eastAsia="標楷體" w:hAnsi="標楷體" w:cs="BiauKai" w:hint="eastAsia"/>
                <w:b/>
              </w:rPr>
              <w:t>／</w:t>
            </w:r>
            <w:r w:rsidR="00302E0A" w:rsidRPr="00302E0A">
              <w:rPr>
                <w:rFonts w:ascii="標楷體" w:eastAsia="標楷體" w:hAnsi="標楷體" w:cs="新細明體" w:hint="eastAsia"/>
                <w:b/>
              </w:rPr>
              <w:t>性別</w:t>
            </w:r>
          </w:p>
        </w:tc>
        <w:tc>
          <w:tcPr>
            <w:tcW w:w="439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</w:tcPr>
          <w:p w14:paraId="50D3B643" w14:textId="77777777" w:rsidR="00A87590" w:rsidRPr="00302E0A" w:rsidRDefault="00302E0A">
            <w:pPr>
              <w:jc w:val="center"/>
              <w:rPr>
                <w:rFonts w:ascii="標楷體" w:eastAsia="標楷體" w:hAnsi="標楷體" w:cs="BiauKai"/>
                <w:b/>
              </w:rPr>
            </w:pPr>
            <w:r w:rsidRPr="00302E0A">
              <w:rPr>
                <w:rFonts w:ascii="標楷體" w:eastAsia="標楷體" w:hAnsi="標楷體" w:cs="BiauKai" w:hint="eastAsia"/>
                <w:b/>
              </w:rPr>
              <w:t>出生（西元）年／月／日：</w:t>
            </w:r>
          </w:p>
        </w:tc>
      </w:tr>
      <w:tr w:rsidR="00A87590" w:rsidRPr="00302E0A" w14:paraId="31070EF9" w14:textId="77777777" w:rsidTr="00302E0A">
        <w:tc>
          <w:tcPr>
            <w:tcW w:w="3964" w:type="dxa"/>
            <w:tcBorders>
              <w:top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821B5DE" w14:textId="77777777" w:rsidR="00A87590" w:rsidRPr="00302E0A" w:rsidRDefault="00A87590">
            <w:pPr>
              <w:jc w:val="center"/>
              <w:rPr>
                <w:rFonts w:ascii="標楷體" w:eastAsia="標楷體" w:hAnsi="標楷體" w:cs="BiauKai"/>
                <w:b/>
              </w:rPr>
            </w:pPr>
          </w:p>
          <w:p w14:paraId="704B0493" w14:textId="77777777" w:rsidR="00DD1092" w:rsidRPr="00302E0A" w:rsidRDefault="00DD1092">
            <w:pPr>
              <w:jc w:val="center"/>
              <w:rPr>
                <w:rFonts w:ascii="標楷體" w:eastAsia="標楷體" w:hAnsi="標楷體" w:cs="BiauKai"/>
                <w:b/>
              </w:rPr>
            </w:pPr>
          </w:p>
        </w:tc>
        <w:tc>
          <w:tcPr>
            <w:tcW w:w="439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</w:tcPr>
          <w:p w14:paraId="08FB7012" w14:textId="77777777" w:rsidR="00A87590" w:rsidRPr="00302E0A" w:rsidRDefault="00A87590">
            <w:pPr>
              <w:jc w:val="center"/>
              <w:rPr>
                <w:rFonts w:ascii="標楷體" w:eastAsia="標楷體" w:hAnsi="標楷體" w:cs="BiauKai"/>
                <w:b/>
              </w:rPr>
            </w:pPr>
          </w:p>
        </w:tc>
      </w:tr>
      <w:tr w:rsidR="00A87590" w:rsidRPr="00302E0A" w14:paraId="3E597F42" w14:textId="77777777" w:rsidTr="00302E0A">
        <w:trPr>
          <w:trHeight w:val="920"/>
        </w:trPr>
        <w:tc>
          <w:tcPr>
            <w:tcW w:w="8362" w:type="dxa"/>
            <w:gridSpan w:val="2"/>
            <w:tcBorders>
              <w:top w:val="single" w:sz="4" w:space="0" w:color="000000"/>
            </w:tcBorders>
          </w:tcPr>
          <w:p w14:paraId="76D63547" w14:textId="77777777" w:rsidR="00A87590" w:rsidRPr="00302E0A" w:rsidRDefault="00302E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BiauKai"/>
                <w:b/>
                <w:color w:val="000000"/>
              </w:rPr>
            </w:pPr>
            <w:bookmarkStart w:id="0" w:name="_gjdgxs" w:colFirst="0" w:colLast="0"/>
            <w:bookmarkEnd w:id="0"/>
            <w:r w:rsidRPr="00302E0A">
              <w:rPr>
                <w:rFonts w:ascii="標楷體" w:eastAsia="標楷體" w:hAnsi="標楷體" w:cs="新細明體" w:hint="eastAsia"/>
                <w:b/>
                <w:color w:val="000000"/>
              </w:rPr>
              <w:t>現職</w:t>
            </w:r>
            <w:r w:rsidR="00DC6CB6" w:rsidRPr="00302E0A">
              <w:rPr>
                <w:rFonts w:ascii="標楷體" w:eastAsia="標楷體" w:hAnsi="標楷體" w:cs="BiauKai"/>
                <w:b/>
                <w:color w:val="000000"/>
              </w:rPr>
              <w:t>：</w:t>
            </w:r>
          </w:p>
          <w:p w14:paraId="12C6E84C" w14:textId="77777777" w:rsidR="00A87590" w:rsidRPr="00302E0A" w:rsidRDefault="00A87590">
            <w:pPr>
              <w:rPr>
                <w:rFonts w:ascii="標楷體" w:eastAsia="標楷體" w:hAnsi="標楷體" w:cs="BiauKai"/>
                <w:b/>
              </w:rPr>
            </w:pPr>
          </w:p>
          <w:p w14:paraId="73CA56B1" w14:textId="77777777" w:rsidR="00302E0A" w:rsidRPr="00302E0A" w:rsidRDefault="00302E0A">
            <w:pPr>
              <w:rPr>
                <w:rFonts w:ascii="標楷體" w:eastAsia="標楷體" w:hAnsi="標楷體" w:cs="BiauKai"/>
                <w:b/>
              </w:rPr>
            </w:pPr>
          </w:p>
          <w:p w14:paraId="346CAF26" w14:textId="77777777" w:rsidR="00302E0A" w:rsidRPr="00302E0A" w:rsidRDefault="00302E0A">
            <w:pPr>
              <w:rPr>
                <w:rFonts w:ascii="標楷體" w:eastAsia="標楷體" w:hAnsi="標楷體" w:cs="BiauKai"/>
                <w:b/>
              </w:rPr>
            </w:pPr>
            <w:r w:rsidRPr="00302E0A">
              <w:rPr>
                <w:rFonts w:ascii="標楷體" w:eastAsia="標楷體" w:hAnsi="標楷體" w:cs="BiauKai" w:hint="eastAsia"/>
                <w:b/>
              </w:rPr>
              <w:t>重要經歷：</w:t>
            </w:r>
          </w:p>
          <w:p w14:paraId="48881F8B" w14:textId="77777777" w:rsidR="00302E0A" w:rsidRPr="00302E0A" w:rsidRDefault="00302E0A">
            <w:pPr>
              <w:rPr>
                <w:rFonts w:ascii="標楷體" w:eastAsia="標楷體" w:hAnsi="標楷體" w:cs="BiauKai"/>
                <w:b/>
              </w:rPr>
            </w:pPr>
          </w:p>
          <w:p w14:paraId="292EF010" w14:textId="77777777" w:rsidR="00302E0A" w:rsidRPr="00302E0A" w:rsidRDefault="00302E0A">
            <w:pPr>
              <w:rPr>
                <w:rFonts w:ascii="標楷體" w:eastAsia="標楷體" w:hAnsi="標楷體" w:cs="BiauKai"/>
                <w:b/>
              </w:rPr>
            </w:pPr>
          </w:p>
          <w:p w14:paraId="08BC641E" w14:textId="77777777" w:rsidR="00302E0A" w:rsidRPr="00302E0A" w:rsidRDefault="00302E0A">
            <w:pPr>
              <w:rPr>
                <w:rFonts w:ascii="標楷體" w:eastAsia="標楷體" w:hAnsi="標楷體" w:cs="BiauKai"/>
                <w:b/>
              </w:rPr>
            </w:pPr>
          </w:p>
        </w:tc>
      </w:tr>
      <w:tr w:rsidR="00A87590" w:rsidRPr="00302E0A" w14:paraId="06B61837" w14:textId="77777777" w:rsidTr="00302E0A">
        <w:trPr>
          <w:trHeight w:val="886"/>
        </w:trPr>
        <w:tc>
          <w:tcPr>
            <w:tcW w:w="8362" w:type="dxa"/>
            <w:gridSpan w:val="2"/>
          </w:tcPr>
          <w:p w14:paraId="0A73CED6" w14:textId="77777777" w:rsidR="00A87590" w:rsidRPr="00302E0A" w:rsidRDefault="00302E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BiauKai"/>
                <w:b/>
                <w:color w:val="000000"/>
              </w:rPr>
            </w:pPr>
            <w:r w:rsidRPr="00302E0A">
              <w:rPr>
                <w:rFonts w:ascii="標楷體" w:eastAsia="標楷體" w:hAnsi="標楷體" w:cs="新細明體" w:hint="eastAsia"/>
                <w:b/>
                <w:color w:val="000000"/>
              </w:rPr>
              <w:t>學歷</w:t>
            </w:r>
            <w:r w:rsidR="00DC6CB6" w:rsidRPr="00302E0A">
              <w:rPr>
                <w:rFonts w:ascii="標楷體" w:eastAsia="標楷體" w:hAnsi="標楷體" w:cs="BiauKai"/>
                <w:b/>
                <w:color w:val="000000"/>
              </w:rPr>
              <w:t>：</w:t>
            </w:r>
          </w:p>
          <w:p w14:paraId="17D2A2A3" w14:textId="77777777" w:rsidR="00A87590" w:rsidRPr="00302E0A" w:rsidRDefault="00A87590">
            <w:pPr>
              <w:rPr>
                <w:rFonts w:ascii="標楷體" w:eastAsia="標楷體" w:hAnsi="標楷體" w:cs="BiauKai"/>
                <w:b/>
              </w:rPr>
            </w:pPr>
          </w:p>
        </w:tc>
      </w:tr>
      <w:tr w:rsidR="00A87590" w:rsidRPr="00302E0A" w14:paraId="4CEEA796" w14:textId="77777777" w:rsidTr="00302E0A">
        <w:tc>
          <w:tcPr>
            <w:tcW w:w="8362" w:type="dxa"/>
            <w:gridSpan w:val="2"/>
          </w:tcPr>
          <w:p w14:paraId="12CBB705" w14:textId="6AE20FDC" w:rsidR="00A87590" w:rsidRPr="00302E0A" w:rsidRDefault="00DC6C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BiauKai"/>
                <w:b/>
                <w:color w:val="000000"/>
              </w:rPr>
            </w:pPr>
            <w:r w:rsidRPr="00302E0A">
              <w:rPr>
                <w:rFonts w:ascii="標楷體" w:eastAsia="標楷體" w:hAnsi="標楷體" w:cs="BiauKai"/>
                <w:b/>
                <w:color w:val="000000"/>
              </w:rPr>
              <w:t>推薦</w:t>
            </w:r>
            <w:r w:rsidR="00397C1F">
              <w:rPr>
                <w:rFonts w:ascii="標楷體" w:eastAsia="標楷體" w:hAnsi="標楷體" w:cs="BiauKai" w:hint="eastAsia"/>
                <w:b/>
                <w:color w:val="000000"/>
              </w:rPr>
              <w:t>團體</w:t>
            </w:r>
            <w:r w:rsidR="00397C1F" w:rsidRPr="00302E0A">
              <w:rPr>
                <w:rFonts w:ascii="標楷體" w:eastAsia="標楷體" w:hAnsi="標楷體" w:cs="新細明體" w:hint="eastAsia"/>
                <w:b/>
                <w:color w:val="000000"/>
              </w:rPr>
              <w:t>／</w:t>
            </w:r>
            <w:r w:rsidRPr="00302E0A">
              <w:rPr>
                <w:rFonts w:ascii="標楷體" w:eastAsia="標楷體" w:hAnsi="標楷體" w:cs="BiauKai"/>
                <w:b/>
                <w:color w:val="000000"/>
              </w:rPr>
              <w:t>人士</w:t>
            </w:r>
            <w:bookmarkStart w:id="1" w:name="_GoBack"/>
            <w:bookmarkEnd w:id="1"/>
            <w:r w:rsidR="00302E0A" w:rsidRPr="00302E0A">
              <w:rPr>
                <w:rFonts w:ascii="標楷體" w:eastAsia="標楷體" w:hAnsi="標楷體" w:cs="BiauKai" w:hint="eastAsia"/>
                <w:b/>
                <w:color w:val="000000"/>
              </w:rPr>
              <w:t xml:space="preserve"> </w:t>
            </w:r>
            <w:r w:rsidR="00302E0A" w:rsidRPr="00302E0A">
              <w:rPr>
                <w:rFonts w:ascii="標楷體" w:eastAsia="標楷體" w:hAnsi="標楷體" w:cs="BiauKai"/>
                <w:b/>
                <w:color w:val="000000"/>
              </w:rPr>
              <w:t xml:space="preserve">                    </w:t>
            </w:r>
            <w:r w:rsidR="00302E0A" w:rsidRPr="00302E0A">
              <w:rPr>
                <w:rFonts w:ascii="標楷體" w:eastAsia="標楷體" w:hAnsi="標楷體" w:cs="BiauKai" w:hint="eastAsia"/>
                <w:b/>
                <w:color w:val="000000"/>
              </w:rPr>
              <w:t>□</w:t>
            </w:r>
            <w:r w:rsidR="00302E0A" w:rsidRPr="00302E0A">
              <w:rPr>
                <w:rFonts w:ascii="標楷體" w:eastAsia="標楷體" w:hAnsi="標楷體" w:cs="新細明體" w:hint="eastAsia"/>
                <w:b/>
                <w:color w:val="000000"/>
              </w:rPr>
              <w:t>：自薦</w:t>
            </w:r>
          </w:p>
          <w:p w14:paraId="2C3907C5" w14:textId="77777777" w:rsidR="00A87590" w:rsidRPr="00302E0A" w:rsidRDefault="00A87590">
            <w:pPr>
              <w:rPr>
                <w:rFonts w:ascii="標楷體" w:eastAsia="標楷體" w:hAnsi="標楷體" w:cs="BiauKai"/>
                <w:b/>
              </w:rPr>
            </w:pPr>
          </w:p>
          <w:p w14:paraId="22EBD8F3" w14:textId="77777777" w:rsidR="00A87590" w:rsidRPr="00302E0A" w:rsidRDefault="00A87590">
            <w:pPr>
              <w:rPr>
                <w:rFonts w:ascii="標楷體" w:eastAsia="標楷體" w:hAnsi="標楷體" w:cs="BiauKai"/>
                <w:b/>
              </w:rPr>
            </w:pPr>
          </w:p>
        </w:tc>
      </w:tr>
      <w:tr w:rsidR="00A87590" w:rsidRPr="00302E0A" w14:paraId="46DA80B4" w14:textId="77777777" w:rsidTr="00302E0A">
        <w:trPr>
          <w:trHeight w:val="1199"/>
        </w:trPr>
        <w:tc>
          <w:tcPr>
            <w:tcW w:w="8362" w:type="dxa"/>
            <w:gridSpan w:val="2"/>
          </w:tcPr>
          <w:p w14:paraId="7AA00001" w14:textId="77777777" w:rsidR="00A87590" w:rsidRPr="00302E0A" w:rsidRDefault="00DC6C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BiauKai"/>
                <w:b/>
                <w:color w:val="000000"/>
              </w:rPr>
            </w:pPr>
            <w:r w:rsidRPr="00302E0A">
              <w:rPr>
                <w:rFonts w:ascii="標楷體" w:eastAsia="標楷體" w:hAnsi="標楷體" w:cs="BiauKai"/>
                <w:b/>
                <w:color w:val="000000"/>
              </w:rPr>
              <w:t>專業領域：</w:t>
            </w:r>
          </w:p>
          <w:p w14:paraId="672D1062" w14:textId="77777777" w:rsidR="00A87590" w:rsidRPr="00302E0A" w:rsidRDefault="00A87590">
            <w:pPr>
              <w:rPr>
                <w:rFonts w:ascii="標楷體" w:eastAsia="標楷體" w:hAnsi="標楷體" w:cs="BiauKai"/>
                <w:b/>
              </w:rPr>
            </w:pPr>
          </w:p>
        </w:tc>
      </w:tr>
      <w:tr w:rsidR="00A87590" w:rsidRPr="00302E0A" w14:paraId="01095676" w14:textId="77777777" w:rsidTr="00302E0A">
        <w:tc>
          <w:tcPr>
            <w:tcW w:w="8362" w:type="dxa"/>
            <w:gridSpan w:val="2"/>
          </w:tcPr>
          <w:p w14:paraId="478851F5" w14:textId="77777777" w:rsidR="00A87590" w:rsidRPr="00302E0A" w:rsidRDefault="00DC6C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BiauKai"/>
                <w:b/>
                <w:color w:val="000000"/>
              </w:rPr>
            </w:pPr>
            <w:r w:rsidRPr="00302E0A">
              <w:rPr>
                <w:rFonts w:ascii="標楷體" w:eastAsia="標楷體" w:hAnsi="標楷體" w:cs="BiauKai"/>
                <w:b/>
                <w:color w:val="000000"/>
              </w:rPr>
              <w:t>重大社會貢獻：</w:t>
            </w:r>
          </w:p>
          <w:p w14:paraId="53BCF24E" w14:textId="77777777" w:rsidR="00A87590" w:rsidRPr="00302E0A" w:rsidRDefault="00A87590">
            <w:pPr>
              <w:rPr>
                <w:rFonts w:ascii="標楷體" w:eastAsia="標楷體" w:hAnsi="標楷體" w:cs="BiauKai"/>
                <w:b/>
              </w:rPr>
            </w:pPr>
          </w:p>
          <w:p w14:paraId="71FFE537" w14:textId="77777777" w:rsidR="00A87590" w:rsidRPr="00302E0A" w:rsidRDefault="00A87590">
            <w:pPr>
              <w:rPr>
                <w:rFonts w:ascii="標楷體" w:eastAsia="標楷體" w:hAnsi="標楷體" w:cs="BiauKai"/>
                <w:b/>
              </w:rPr>
            </w:pPr>
          </w:p>
        </w:tc>
      </w:tr>
      <w:tr w:rsidR="00A87590" w:rsidRPr="00302E0A" w14:paraId="0B8DC950" w14:textId="77777777" w:rsidTr="00302E0A">
        <w:tc>
          <w:tcPr>
            <w:tcW w:w="8362" w:type="dxa"/>
            <w:gridSpan w:val="2"/>
          </w:tcPr>
          <w:p w14:paraId="5E469A7F" w14:textId="77777777" w:rsidR="00A87590" w:rsidRPr="00302E0A" w:rsidRDefault="00DC6C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BiauKai"/>
                <w:b/>
                <w:color w:val="000000"/>
              </w:rPr>
            </w:pPr>
            <w:r w:rsidRPr="00302E0A">
              <w:rPr>
                <w:rFonts w:ascii="標楷體" w:eastAsia="標楷體" w:hAnsi="標楷體" w:cs="BiauKai"/>
                <w:b/>
              </w:rPr>
              <w:t>聯絡電話：</w:t>
            </w:r>
          </w:p>
          <w:p w14:paraId="55A1EBBA" w14:textId="77777777" w:rsidR="00302E0A" w:rsidRPr="00302E0A" w:rsidRDefault="00302E0A" w:rsidP="00302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0"/>
              <w:rPr>
                <w:rFonts w:ascii="標楷體" w:eastAsia="標楷體" w:hAnsi="標楷體" w:cs="BiauKai"/>
                <w:b/>
                <w:color w:val="000000"/>
              </w:rPr>
            </w:pPr>
          </w:p>
          <w:p w14:paraId="3FDD31F6" w14:textId="77777777" w:rsidR="00A87590" w:rsidRDefault="00DC6C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BiauKai"/>
                <w:b/>
              </w:rPr>
            </w:pPr>
            <w:r w:rsidRPr="00302E0A">
              <w:rPr>
                <w:rFonts w:ascii="標楷體" w:eastAsia="標楷體" w:hAnsi="標楷體" w:cs="BiauKai"/>
                <w:b/>
              </w:rPr>
              <w:t>通訊地址：</w:t>
            </w:r>
          </w:p>
          <w:p w14:paraId="23D279B8" w14:textId="77777777" w:rsidR="00302E0A" w:rsidRPr="00302E0A" w:rsidRDefault="00302E0A" w:rsidP="00302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0"/>
              <w:rPr>
                <w:rFonts w:ascii="標楷體" w:eastAsia="標楷體" w:hAnsi="標楷體" w:cs="BiauKai"/>
                <w:b/>
              </w:rPr>
            </w:pPr>
          </w:p>
          <w:p w14:paraId="5C944908" w14:textId="77777777" w:rsidR="00A87590" w:rsidRPr="00302E0A" w:rsidRDefault="00DC6C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BiauKai"/>
                <w:b/>
              </w:rPr>
            </w:pPr>
            <w:r w:rsidRPr="00302E0A">
              <w:rPr>
                <w:rFonts w:ascii="標楷體" w:eastAsia="標楷體" w:hAnsi="標楷體" w:cs="BiauKai"/>
                <w:b/>
              </w:rPr>
              <w:t>E-Mail</w:t>
            </w:r>
            <w:r w:rsidR="002456A2">
              <w:rPr>
                <w:rFonts w:ascii="標楷體" w:eastAsia="標楷體" w:hAnsi="標楷體" w:cs="BiauKai" w:hint="eastAsia"/>
                <w:b/>
              </w:rPr>
              <w:t>：</w:t>
            </w:r>
          </w:p>
          <w:p w14:paraId="3FC292CB" w14:textId="77777777" w:rsidR="00A87590" w:rsidRPr="00302E0A" w:rsidRDefault="00A87590">
            <w:pPr>
              <w:rPr>
                <w:rFonts w:ascii="標楷體" w:eastAsia="標楷體" w:hAnsi="標楷體" w:cs="BiauKai"/>
                <w:b/>
              </w:rPr>
            </w:pPr>
          </w:p>
          <w:p w14:paraId="26865C40" w14:textId="77777777" w:rsidR="00A87590" w:rsidRPr="00302E0A" w:rsidRDefault="00A87590">
            <w:pPr>
              <w:rPr>
                <w:rFonts w:ascii="標楷體" w:eastAsia="標楷體" w:hAnsi="標楷體" w:cs="BiauKai"/>
                <w:b/>
              </w:rPr>
            </w:pPr>
          </w:p>
        </w:tc>
      </w:tr>
    </w:tbl>
    <w:p w14:paraId="5970AF2B" w14:textId="77777777" w:rsidR="00A87590" w:rsidRPr="00302E0A" w:rsidRDefault="00302E0A" w:rsidP="00302E0A">
      <w:pPr>
        <w:jc w:val="both"/>
        <w:rPr>
          <w:rFonts w:ascii="標楷體" w:eastAsia="標楷體" w:hAnsi="標楷體" w:cs="BiauKai"/>
          <w:sz w:val="20"/>
          <w:szCs w:val="20"/>
        </w:rPr>
      </w:pPr>
      <w:r w:rsidRPr="00302E0A">
        <w:rPr>
          <w:rFonts w:ascii="標楷體" w:eastAsia="標楷體" w:hAnsi="標楷體" w:cs="新細明體" w:hint="eastAsia"/>
          <w:sz w:val="20"/>
          <w:szCs w:val="20"/>
        </w:rPr>
        <w:t>說明：</w:t>
      </w:r>
    </w:p>
    <w:p w14:paraId="52FCEBCC" w14:textId="77777777" w:rsidR="00A87590" w:rsidRDefault="007D1333" w:rsidP="002456A2">
      <w:pPr>
        <w:pStyle w:val="aa"/>
        <w:numPr>
          <w:ilvl w:val="0"/>
          <w:numId w:val="2"/>
        </w:numPr>
        <w:ind w:leftChars="0"/>
        <w:jc w:val="both"/>
        <w:rPr>
          <w:rFonts w:ascii="標楷體" w:eastAsia="標楷體" w:hAnsi="標楷體" w:cs="BiauKai"/>
          <w:sz w:val="20"/>
          <w:szCs w:val="20"/>
        </w:rPr>
      </w:pPr>
      <w:r w:rsidRPr="007D1333">
        <w:rPr>
          <w:rFonts w:ascii="標楷體" w:eastAsia="標楷體" w:hAnsi="標楷體" w:cs="BiauKai" w:hint="eastAsia"/>
          <w:sz w:val="20"/>
          <w:szCs w:val="20"/>
        </w:rPr>
        <w:t>受推薦人選不受入黨連續滿兩年之限制，非本黨籍者於確定提名後入黨即可，以符合《公職人員選舉罷免法》第24條規定。</w:t>
      </w:r>
    </w:p>
    <w:p w14:paraId="4BEECF85" w14:textId="591F0E98" w:rsidR="007D1333" w:rsidRDefault="007D1333" w:rsidP="002456A2">
      <w:pPr>
        <w:pStyle w:val="aa"/>
        <w:numPr>
          <w:ilvl w:val="0"/>
          <w:numId w:val="2"/>
        </w:numPr>
        <w:ind w:leftChars="0"/>
        <w:jc w:val="both"/>
        <w:rPr>
          <w:rFonts w:ascii="標楷體" w:eastAsia="標楷體" w:hAnsi="標楷體" w:cs="BiauKai"/>
          <w:sz w:val="20"/>
          <w:szCs w:val="20"/>
        </w:rPr>
      </w:pPr>
      <w:r w:rsidRPr="007D1333">
        <w:rPr>
          <w:rFonts w:ascii="標楷體" w:eastAsia="標楷體" w:hAnsi="標楷體" w:cs="BiauKai" w:hint="eastAsia"/>
          <w:sz w:val="20"/>
          <w:szCs w:val="20"/>
        </w:rPr>
        <w:t>經提名之本黨政黨比例代表候選人，應對本黨黨章、黨綱與行動綱領有深切認同，並對本黨或社會具有明顯貢獻者。</w:t>
      </w:r>
    </w:p>
    <w:p w14:paraId="177FB184" w14:textId="622E1FD1" w:rsidR="00397C1F" w:rsidRDefault="00397C1F" w:rsidP="002456A2">
      <w:pPr>
        <w:pStyle w:val="aa"/>
        <w:numPr>
          <w:ilvl w:val="0"/>
          <w:numId w:val="2"/>
        </w:numPr>
        <w:ind w:leftChars="0"/>
        <w:jc w:val="both"/>
        <w:rPr>
          <w:rFonts w:ascii="標楷體" w:eastAsia="標楷體" w:hAnsi="標楷體" w:cs="BiauKai"/>
          <w:sz w:val="20"/>
          <w:szCs w:val="20"/>
        </w:rPr>
      </w:pPr>
      <w:r w:rsidRPr="00397C1F">
        <w:rPr>
          <w:rFonts w:ascii="標楷體" w:eastAsia="標楷體" w:hAnsi="標楷體" w:cs="BiauKai" w:hint="eastAsia"/>
          <w:sz w:val="20"/>
          <w:szCs w:val="20"/>
        </w:rPr>
        <w:t>本推薦表填寫後，請</w:t>
      </w:r>
      <w:proofErr w:type="gramStart"/>
      <w:r w:rsidRPr="00397C1F">
        <w:rPr>
          <w:rFonts w:ascii="標楷體" w:eastAsia="標楷體" w:hAnsi="標楷體" w:cs="BiauKai" w:hint="eastAsia"/>
          <w:sz w:val="20"/>
          <w:szCs w:val="20"/>
        </w:rPr>
        <w:t>併</w:t>
      </w:r>
      <w:proofErr w:type="gramEnd"/>
      <w:r w:rsidRPr="00397C1F">
        <w:rPr>
          <w:rFonts w:ascii="標楷體" w:eastAsia="標楷體" w:hAnsi="標楷體" w:cs="BiauKai" w:hint="eastAsia"/>
          <w:sz w:val="20"/>
          <w:szCs w:val="20"/>
        </w:rPr>
        <w:t>同推薦團體／人士之相關推薦資料，以</w:t>
      </w:r>
      <w:proofErr w:type="gramStart"/>
      <w:r w:rsidRPr="00397C1F">
        <w:rPr>
          <w:rFonts w:ascii="標楷體" w:eastAsia="標楷體" w:hAnsi="標楷體" w:cs="BiauKai" w:hint="eastAsia"/>
          <w:sz w:val="20"/>
          <w:szCs w:val="20"/>
        </w:rPr>
        <w:t>電子檔回</w:t>
      </w:r>
      <w:proofErr w:type="gramEnd"/>
      <w:r w:rsidRPr="00397C1F">
        <w:rPr>
          <w:rFonts w:ascii="標楷體" w:eastAsia="標楷體" w:hAnsi="標楷體" w:cs="BiauKai" w:hint="eastAsia"/>
          <w:sz w:val="20"/>
          <w:szCs w:val="20"/>
        </w:rPr>
        <w:t>寄以下信箱，2024election@dpp.org.tw，若以紙本印出，請送件至民進黨中央黨部（台北市北平東路30號10樓）收；推薦團體／人士之相關推薦資料，</w:t>
      </w:r>
      <w:proofErr w:type="gramStart"/>
      <w:r w:rsidRPr="00397C1F">
        <w:rPr>
          <w:rFonts w:ascii="標楷體" w:eastAsia="標楷體" w:hAnsi="標楷體" w:cs="BiauKai" w:hint="eastAsia"/>
          <w:sz w:val="20"/>
          <w:szCs w:val="20"/>
        </w:rPr>
        <w:t>亦請載明</w:t>
      </w:r>
      <w:proofErr w:type="gramEnd"/>
      <w:r w:rsidRPr="00397C1F">
        <w:rPr>
          <w:rFonts w:ascii="標楷體" w:eastAsia="標楷體" w:hAnsi="標楷體" w:cs="BiauKai" w:hint="eastAsia"/>
          <w:sz w:val="20"/>
          <w:szCs w:val="20"/>
        </w:rPr>
        <w:t>團體／人員之職稱、聯繫方式、簽名或蓋章。</w:t>
      </w:r>
    </w:p>
    <w:p w14:paraId="239BF610" w14:textId="77777777" w:rsidR="007D1333" w:rsidRPr="007D1333" w:rsidRDefault="007D1333" w:rsidP="007D1333">
      <w:pPr>
        <w:pStyle w:val="aa"/>
        <w:numPr>
          <w:ilvl w:val="0"/>
          <w:numId w:val="2"/>
        </w:numPr>
        <w:ind w:leftChars="0"/>
        <w:jc w:val="both"/>
        <w:rPr>
          <w:rFonts w:ascii="標楷體" w:eastAsia="標楷體" w:hAnsi="標楷體" w:cs="BiauKai"/>
          <w:sz w:val="20"/>
          <w:szCs w:val="20"/>
        </w:rPr>
      </w:pPr>
      <w:r w:rsidRPr="007D1333">
        <w:rPr>
          <w:rFonts w:ascii="標楷體" w:eastAsia="標楷體" w:hAnsi="標楷體" w:cs="BiauKai" w:hint="eastAsia"/>
          <w:sz w:val="20"/>
          <w:szCs w:val="20"/>
        </w:rPr>
        <w:t>受推薦人選亦須排除《公職人員選舉罷免法》第26條，以及本黨《公職候選人提名條例》所列之消極資格，請參考：</w:t>
      </w:r>
    </w:p>
    <w:p w14:paraId="313B8800" w14:textId="77777777" w:rsidR="007D1333" w:rsidRDefault="00E25B52" w:rsidP="007D1333">
      <w:pPr>
        <w:pStyle w:val="aa"/>
        <w:numPr>
          <w:ilvl w:val="0"/>
          <w:numId w:val="3"/>
        </w:numPr>
        <w:ind w:leftChars="0"/>
        <w:jc w:val="both"/>
        <w:rPr>
          <w:rFonts w:ascii="標楷體" w:eastAsia="標楷體" w:hAnsi="標楷體" w:cs="BiauKai"/>
          <w:sz w:val="20"/>
          <w:szCs w:val="20"/>
        </w:rPr>
      </w:pPr>
      <w:hyperlink r:id="rId7" w:history="1">
        <w:r w:rsidR="007D1333" w:rsidRPr="00FB57DF">
          <w:rPr>
            <w:rStyle w:val="ab"/>
            <w:rFonts w:ascii="標楷體" w:eastAsia="標楷體" w:hAnsi="標楷體" w:cs="BiauKai" w:hint="eastAsia"/>
            <w:sz w:val="20"/>
            <w:szCs w:val="20"/>
          </w:rPr>
          <w:t>https://law.moj.gov.tw/LawClass/LawSingle.aspx?pcode=D0020010&amp;flno=26</w:t>
        </w:r>
      </w:hyperlink>
    </w:p>
    <w:p w14:paraId="53DD26B7" w14:textId="77777777" w:rsidR="007D1333" w:rsidRPr="007D1333" w:rsidRDefault="007D1333" w:rsidP="007D1333">
      <w:pPr>
        <w:pStyle w:val="aa"/>
        <w:numPr>
          <w:ilvl w:val="0"/>
          <w:numId w:val="3"/>
        </w:numPr>
        <w:ind w:leftChars="0"/>
        <w:jc w:val="both"/>
        <w:rPr>
          <w:rFonts w:ascii="標楷體" w:eastAsia="標楷體" w:hAnsi="標楷體" w:cs="BiauKai"/>
          <w:sz w:val="20"/>
          <w:szCs w:val="20"/>
        </w:rPr>
      </w:pPr>
      <w:r w:rsidRPr="007D1333">
        <w:rPr>
          <w:rFonts w:ascii="標楷體" w:eastAsia="標楷體" w:hAnsi="標楷體" w:cs="BiauKai" w:hint="eastAsia"/>
          <w:sz w:val="20"/>
          <w:szCs w:val="20"/>
        </w:rPr>
        <w:t>https://www.dpp.org.tw/download，</w:t>
      </w:r>
      <w:proofErr w:type="gramStart"/>
      <w:r w:rsidRPr="007D1333">
        <w:rPr>
          <w:rFonts w:ascii="標楷體" w:eastAsia="標楷體" w:hAnsi="標楷體" w:cs="BiauKai" w:hint="eastAsia"/>
          <w:sz w:val="20"/>
          <w:szCs w:val="20"/>
        </w:rPr>
        <w:t>Ｄ</w:t>
      </w:r>
      <w:proofErr w:type="gramEnd"/>
      <w:r w:rsidRPr="007D1333">
        <w:rPr>
          <w:rFonts w:ascii="標楷體" w:eastAsia="標楷體" w:hAnsi="標楷體" w:cs="BiauKai" w:hint="eastAsia"/>
          <w:sz w:val="20"/>
          <w:szCs w:val="20"/>
        </w:rPr>
        <w:t>、選舉類全部法規，《公職候選人提名條例》第6條之規定。</w:t>
      </w:r>
    </w:p>
    <w:sectPr w:rsidR="007D1333" w:rsidRPr="007D1333">
      <w:footerReference w:type="default" r:id="rId8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F291A" w14:textId="77777777" w:rsidR="00E25B52" w:rsidRDefault="00E25B52" w:rsidP="00DD1092">
      <w:r>
        <w:separator/>
      </w:r>
    </w:p>
  </w:endnote>
  <w:endnote w:type="continuationSeparator" w:id="0">
    <w:p w14:paraId="4D88216D" w14:textId="77777777" w:rsidR="00E25B52" w:rsidRDefault="00E25B52" w:rsidP="00DD1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iauKa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4049030"/>
      <w:docPartObj>
        <w:docPartGallery w:val="Page Numbers (Bottom of Page)"/>
        <w:docPartUnique/>
      </w:docPartObj>
    </w:sdtPr>
    <w:sdtEndPr/>
    <w:sdtContent>
      <w:p w14:paraId="4809748A" w14:textId="77777777" w:rsidR="00ED1D9E" w:rsidRDefault="00ED1D9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DC89CB0" w14:textId="77777777" w:rsidR="00ED1D9E" w:rsidRDefault="00ED1D9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FBC41" w14:textId="77777777" w:rsidR="00E25B52" w:rsidRDefault="00E25B52" w:rsidP="00DD1092">
      <w:r>
        <w:separator/>
      </w:r>
    </w:p>
  </w:footnote>
  <w:footnote w:type="continuationSeparator" w:id="0">
    <w:p w14:paraId="68CD6A70" w14:textId="77777777" w:rsidR="00E25B52" w:rsidRDefault="00E25B52" w:rsidP="00DD1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413C5"/>
    <w:multiLevelType w:val="hybridMultilevel"/>
    <w:tmpl w:val="C6429024"/>
    <w:lvl w:ilvl="0" w:tplc="9DD2315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0254541"/>
    <w:multiLevelType w:val="hybridMultilevel"/>
    <w:tmpl w:val="3A16B3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291462B"/>
    <w:multiLevelType w:val="multilevel"/>
    <w:tmpl w:val="64162106"/>
    <w:lvl w:ilvl="0">
      <w:start w:val="1"/>
      <w:numFmt w:val="decimal"/>
      <w:lvlText w:val="%1、"/>
      <w:lvlJc w:val="left"/>
      <w:pPr>
        <w:ind w:left="510" w:hanging="51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590"/>
    <w:rsid w:val="001105E6"/>
    <w:rsid w:val="002456A2"/>
    <w:rsid w:val="00253661"/>
    <w:rsid w:val="00272DB6"/>
    <w:rsid w:val="00302E0A"/>
    <w:rsid w:val="00397C1F"/>
    <w:rsid w:val="004C0ECC"/>
    <w:rsid w:val="005A591A"/>
    <w:rsid w:val="006239C1"/>
    <w:rsid w:val="006D29CB"/>
    <w:rsid w:val="007D1333"/>
    <w:rsid w:val="00856CAC"/>
    <w:rsid w:val="009224A1"/>
    <w:rsid w:val="00A87590"/>
    <w:rsid w:val="00BB3A94"/>
    <w:rsid w:val="00C12E0F"/>
    <w:rsid w:val="00C162AD"/>
    <w:rsid w:val="00DC6CB6"/>
    <w:rsid w:val="00DD1092"/>
    <w:rsid w:val="00E25B52"/>
    <w:rsid w:val="00EC4B63"/>
    <w:rsid w:val="00ED1D9E"/>
    <w:rsid w:val="00F1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E44B5"/>
  <w15:docId w15:val="{A5F9E5B4-3E3D-4734-B4E4-3F78B4C9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DD10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D109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D10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D1092"/>
    <w:rPr>
      <w:sz w:val="20"/>
      <w:szCs w:val="20"/>
    </w:rPr>
  </w:style>
  <w:style w:type="paragraph" w:styleId="aa">
    <w:name w:val="List Paragraph"/>
    <w:basedOn w:val="a"/>
    <w:uiPriority w:val="34"/>
    <w:qFormat/>
    <w:rsid w:val="002456A2"/>
    <w:pPr>
      <w:ind w:leftChars="200" w:left="480"/>
    </w:pPr>
  </w:style>
  <w:style w:type="character" w:styleId="ab">
    <w:name w:val="Hyperlink"/>
    <w:basedOn w:val="a0"/>
    <w:uiPriority w:val="99"/>
    <w:unhideWhenUsed/>
    <w:rsid w:val="004C0ECC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C0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aw.moj.gov.tw/LawClass/LawSingle.aspx?pcode=D0020010&amp;flno=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政策會公用-KK09</dc:creator>
  <cp:lastModifiedBy>Policypublic</cp:lastModifiedBy>
  <cp:revision>12</cp:revision>
  <cp:lastPrinted>2023-10-17T01:55:00Z</cp:lastPrinted>
  <dcterms:created xsi:type="dcterms:W3CDTF">2023-10-17T00:47:00Z</dcterms:created>
  <dcterms:modified xsi:type="dcterms:W3CDTF">2023-10-17T02:23:00Z</dcterms:modified>
</cp:coreProperties>
</file>