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B3A6B"/>
          <w:sz w:val="52"/>
          <w:szCs w:val="52"/>
        </w:rPr>
        <w:t xml:space="preserve">CPP Manager</w:t>
      </w:r>
    </w:p>
    <w:p>
      <w:pPr>
        <w:spacing w:after="80" w:before="0"/>
        <w:jc w:val="center"/>
      </w:pPr>
      <w:r>
        <w:rPr>
          <w:rFonts w:ascii="Arial" w:cs="Arial" w:eastAsia="Arial" w:hAnsi="Arial"/>
          <w:color w:val="374151"/>
          <w:sz w:val="32"/>
          <w:szCs w:val="32"/>
        </w:rPr>
        <w:t xml:space="preserve">Tài liệu triển khai</w:t>
      </w:r>
    </w:p>
    <w:p>
      <w:pPr>
        <w:spacing w:after="400" w:before="0"/>
        <w:jc w:val="center"/>
      </w:pPr>
      <w:r>
        <w:rPr>
          <w:rFonts w:ascii="Arial" w:cs="Arial" w:eastAsia="Arial" w:hAnsi="Arial"/>
          <w:i/>
          <w:iCs/>
          <w:color w:val="6B7280"/>
          <w:sz w:val="20"/>
          <w:szCs w:val="20"/>
        </w:rPr>
        <w:t xml:space="preserve">Phiên bản 1.0 · Cập nhật: 2026-04-07</w:t>
      </w:r>
    </w:p>
    <w:sdt>
      <w:sdtPr>
        <w:alias w:val="Mục lục"/>
      </w:sdtPr>
      <w:sdtContent>
        <w:p>
          <w:r>
            <w:fldChar w:fldCharType="begin" w:dirty="true"/>
            <w:instrText xml:space="preserve">TOC \h \o "1-3"</w:instrText>
            <w:fldChar w:fldCharType="separate"/>
          </w:r>
        </w:p>
        <w:p>
          <w:r>
            <w:fldChar w:fldCharType="end"/>
          </w:r>
        </w:p>
      </w:sdtContent>
    </w:sdt>
    <w:p>
      <w:pPr>
        <w:spacing w:after="80" w:before="0"/>
      </w:pPr>
      <w:r>
        <w:t xml:space="preserve"/>
      </w:r>
    </w:p>
    <w:p>
      <w:pPr>
        <w:spacing w:after="80" w:before="0"/>
      </w:pPr>
      <w:r>
        <w:t xml:space="preserve"/>
      </w:r>
    </w:p>
    <w:p>
      <w:pPr>
        <w:pStyle w:val="Heading1"/>
        <w:spacing w:after="180" w:before="360"/>
      </w:pPr>
      <w:r>
        <w:rPr>
          <w:rFonts w:ascii="Arial" w:cs="Arial" w:eastAsia="Arial" w:hAnsi="Arial"/>
          <w:b/>
          <w:bCs/>
          <w:color w:val="1B3A6B"/>
          <w:sz w:val="36"/>
          <w:szCs w:val="36"/>
        </w:rPr>
        <w:t xml:space="preserve">1. Tổng quan sản phẩm</w:t>
      </w:r>
    </w:p>
    <w:p>
      <w:pPr>
        <w:spacing w:after="100" w:before="60"/>
      </w:pPr>
      <w:r>
        <w:rPr>
          <w:rFonts w:ascii="Arial" w:cs="Arial" w:eastAsia="Arial" w:hAnsi="Arial"/>
          <w:sz w:val="22"/>
          <w:szCs w:val="22"/>
        </w:rPr>
        <w:t xml:space="preserve">CPP Manager là web dashboard nội bộ giúp team upload và quản lý Custom Product Pages (CPP) lên App Store Connect mà không cần đăng nhập trực tiếp vào trang web Apple.</w:t>
      </w:r>
    </w:p>
    <w:p>
      <w:pPr>
        <w:spacing w:after="80" w:before="0"/>
      </w:pPr>
      <w:r>
        <w:t xml:space="preserve"/>
      </w:r>
    </w:p>
    <w:p>
      <w:pPr>
        <w:pStyle w:val="Heading3"/>
        <w:spacing w:after="100" w:before="200"/>
      </w:pPr>
      <w:r>
        <w:rPr>
          <w:rFonts w:ascii="Arial" w:cs="Arial" w:eastAsia="Arial" w:hAnsi="Arial"/>
          <w:b/>
          <w:bCs/>
          <w:color w:val="374151"/>
          <w:sz w:val="24"/>
          <w:szCs w:val="24"/>
        </w:rPr>
        <w:t xml:space="preserve">Tính năng chính</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3200"/>
        <w:gridCol w:w="6160"/>
      </w:tblGrid>
      <w:tr>
        <w:trPr>
          <w:tblHeader/>
        </w:trPr>
        <w:tc>
          <w:tcPr>
            <w:tcW w:type="dxa" w:w="3200"/>
            <w:tcBorders>
              <w:top w:val="single" w:color="C7D2E1" w:sz="1"/>
              <w:left w:val="single" w:color="C7D2E1" w:sz="1"/>
              <w:bottom w:val="single" w:color="C7D2E1" w:sz="1"/>
              <w:right w:val="single" w:color="C7D2E1" w:sz="1"/>
            </w:tcBorders>
            <w:shd w:fill="D6E4F5" w:val="clear"/>
          </w:tcPr>
          <w:p>
            <w:pPr>
              <w:spacing w:after="80" w:before="80"/>
            </w:pPr>
            <w:r>
              <w:rPr>
                <w:rFonts w:ascii="Arial" w:cs="Arial" w:eastAsia="Arial" w:hAnsi="Arial"/>
                <w:b/>
                <w:bCs/>
                <w:color w:val="1B3A6B"/>
                <w:sz w:val="22"/>
                <w:szCs w:val="22"/>
              </w:rPr>
              <w:t xml:space="preserve">Tính năng</w:t>
            </w:r>
          </w:p>
        </w:tc>
        <w:tc>
          <w:tcPr>
            <w:tcW w:type="dxa" w:w="6160"/>
            <w:tcBorders>
              <w:top w:val="single" w:color="C7D2E1" w:sz="1"/>
              <w:left w:val="single" w:color="C7D2E1" w:sz="1"/>
              <w:bottom w:val="single" w:color="C7D2E1" w:sz="1"/>
              <w:right w:val="single" w:color="C7D2E1" w:sz="1"/>
            </w:tcBorders>
            <w:shd w:fill="D6E4F5" w:val="clear"/>
          </w:tcPr>
          <w:p>
            <w:pPr>
              <w:spacing w:after="80" w:before="80"/>
            </w:pPr>
            <w:r>
              <w:rPr>
                <w:rFonts w:ascii="Arial" w:cs="Arial" w:eastAsia="Arial" w:hAnsi="Arial"/>
                <w:b/>
                <w:bCs/>
                <w:color w:val="1B3A6B"/>
                <w:sz w:val="22"/>
                <w:szCs w:val="22"/>
              </w:rPr>
              <w:t xml:space="preserve">Mô tả</w:t>
            </w:r>
          </w:p>
        </w:tc>
      </w:tr>
      <w:tr>
        <w:tc>
          <w:tcPr>
            <w:tcW w:type="dxa" w:w="32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App List</w:t>
            </w:r>
          </w:p>
        </w:tc>
        <w:tc>
          <w:tcPr>
            <w:tcW w:type="dxa" w:w="616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Xem danh sách apps với icon từ App Store</w:t>
            </w:r>
          </w:p>
        </w:tc>
      </w:tr>
      <w:tr>
        <w:tc>
          <w:tcPr>
            <w:tcW w:type="dxa" w:w="32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CPP List</w:t>
            </w:r>
          </w:p>
        </w:tc>
        <w:tc>
          <w:tcPr>
            <w:tcW w:type="dxa" w:w="616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Xem, lọc, quản lý CPP của từng app</w:t>
            </w:r>
          </w:p>
        </w:tc>
      </w:tr>
      <w:tr>
        <w:tc>
          <w:tcPr>
            <w:tcW w:type="dxa" w:w="32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CPP Editor</w:t>
            </w:r>
          </w:p>
        </w:tc>
        <w:tc>
          <w:tcPr>
            <w:tcW w:type="dxa" w:w="616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Chỉnh sửa nội dung, deep link, upload assets theo locale</w:t>
            </w:r>
          </w:p>
        </w:tc>
      </w:tr>
      <w:tr>
        <w:tc>
          <w:tcPr>
            <w:tcW w:type="dxa" w:w="32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Bulk Import Assets</w:t>
            </w:r>
          </w:p>
        </w:tc>
        <w:tc>
          <w:tcPr>
            <w:tcW w:type="dxa" w:w="616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Upload nhiều ảnh/video cho 1 CPP từ thư mục</w:t>
            </w:r>
          </w:p>
        </w:tc>
      </w:tr>
      <w:tr>
        <w:tc>
          <w:tcPr>
            <w:tcW w:type="dxa" w:w="32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CPP Bulk Import</w:t>
            </w:r>
          </w:p>
        </w:tc>
        <w:tc>
          <w:tcPr>
            <w:tcW w:type="dxa" w:w="616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Tạo nhiều CPP cùng lúc từ cấu trúc thư mục</w:t>
            </w:r>
          </w:p>
        </w:tc>
      </w:tr>
      <w:tr>
        <w:tc>
          <w:tcPr>
            <w:tcW w:type="dxa" w:w="32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Submit CPP</w:t>
            </w:r>
          </w:p>
        </w:tc>
        <w:tc>
          <w:tcPr>
            <w:tcW w:type="dxa" w:w="616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Gửi CPP lên Apple Review (sequential, retry, partial fail UX)</w:t>
            </w:r>
          </w:p>
        </w:tc>
      </w:tr>
      <w:tr>
        <w:tc>
          <w:tcPr>
            <w:tcW w:type="dxa" w:w="32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Export CSV</w:t>
            </w:r>
          </w:p>
        </w:tc>
        <w:tc>
          <w:tcPr>
            <w:tcW w:type="dxa" w:w="616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Xuất danh sách CPP kèm URL</w:t>
            </w:r>
          </w:p>
        </w:tc>
      </w:tr>
      <w:tr>
        <w:tc>
          <w:tcPr>
            <w:tcW w:type="dxa" w:w="32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Multi-Account</w:t>
            </w:r>
          </w:p>
        </w:tc>
        <w:tc>
          <w:tcPr>
            <w:tcW w:type="dxa" w:w="616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Quản lý và switch giữa nhiều Apple Developer accounts</w:t>
            </w:r>
          </w:p>
        </w:tc>
      </w:tr>
      <w:tr>
        <w:tc>
          <w:tcPr>
            <w:tcW w:type="dxa" w:w="32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Settings</w:t>
            </w:r>
          </w:p>
        </w:tc>
        <w:tc>
          <w:tcPr>
            <w:tcW w:type="dxa" w:w="616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Admin quản lý ASC accounts trực tiếp trên UI (lưu Supabase)</w:t>
            </w:r>
          </w:p>
        </w:tc>
      </w:tr>
    </w:tbl>
    <w:p>
      <w:pPr>
        <w:spacing w:after="80" w:before="0"/>
      </w:pPr>
      <w:r>
        <w:t xml:space="preserve"/>
      </w:r>
    </w:p>
    <w:p>
      <w:pPr>
        <w:pStyle w:val="Heading3"/>
        <w:spacing w:after="100" w:before="200"/>
      </w:pPr>
      <w:r>
        <w:rPr>
          <w:rFonts w:ascii="Arial" w:cs="Arial" w:eastAsia="Arial" w:hAnsi="Arial"/>
          <w:b/>
          <w:bCs/>
          <w:color w:val="374151"/>
          <w:sz w:val="24"/>
          <w:szCs w:val="24"/>
        </w:rPr>
        <w:t xml:space="preserve">Kiến trúc hệ thống</w:t>
      </w:r>
    </w:p>
    <w:p>
      <w:pPr>
        <w:shd w:fill="F3F4F6" w:val="clear"/>
        <w:spacing w:after="0" w:before="0"/>
        <w:ind w:left="360" w:right="360"/>
      </w:pPr>
      <w:r>
        <w:rPr>
          <w:rFonts w:ascii="Courier New" w:cs="Courier New" w:eastAsia="Courier New" w:hAnsi="Courier New"/>
          <w:color w:val="1F2937"/>
          <w:sz w:val="18"/>
          <w:szCs w:val="18"/>
        </w:rPr>
        <w:t xml:space="preserve">Browser  ──→  Next.js App (Railway)</w:t>
      </w:r>
    </w:p>
    <w:p>
      <w:pPr>
        <w:shd w:fill="F3F4F6" w:val="clear"/>
        <w:spacing w:after="0" w:before="0"/>
        <w:ind w:left="360" w:right="360"/>
      </w:pPr>
      <w:r>
        <w:rPr>
          <w:rFonts w:ascii="Courier New" w:cs="Courier New" w:eastAsia="Courier New" w:hAnsi="Courier New"/>
          <w:color w:val="1F2937"/>
          <w:sz w:val="18"/>
          <w:szCs w:val="18"/>
        </w:rPr>
        <w:t xml:space="preserve">                    ↓</w:t>
      </w:r>
    </w:p>
    <w:p>
      <w:pPr>
        <w:shd w:fill="F3F4F6" w:val="clear"/>
        <w:spacing w:after="0" w:before="0"/>
        <w:ind w:left="360" w:right="360"/>
      </w:pPr>
      <w:r>
        <w:rPr>
          <w:rFonts w:ascii="Courier New" w:cs="Courier New" w:eastAsia="Courier New" w:hAnsi="Courier New"/>
          <w:color w:val="1F2937"/>
          <w:sz w:val="18"/>
          <w:szCs w:val="18"/>
        </w:rPr>
        <w:t xml:space="preserve">             /api/asc/* routes (server-side)</w:t>
      </w:r>
    </w:p>
    <w:p>
      <w:pPr>
        <w:shd w:fill="F3F4F6" w:val="clear"/>
        <w:spacing w:after="0" w:before="0"/>
        <w:ind w:left="360" w:right="360"/>
      </w:pPr>
      <w:r>
        <w:rPr>
          <w:rFonts w:ascii="Courier New" w:cs="Courier New" w:eastAsia="Courier New" w:hAnsi="Courier New"/>
          <w:color w:val="1F2937"/>
          <w:sz w:val="18"/>
          <w:szCs w:val="18"/>
        </w:rPr>
        <w:t xml:space="preserve">                    ↓</w:t>
      </w:r>
    </w:p>
    <w:p>
      <w:pPr>
        <w:shd w:fill="F3F4F6" w:val="clear"/>
        <w:spacing w:after="0" w:before="0"/>
        <w:ind w:left="360" w:right="360"/>
      </w:pPr>
      <w:r>
        <w:rPr>
          <w:rFonts w:ascii="Courier New" w:cs="Courier New" w:eastAsia="Courier New" w:hAnsi="Courier New"/>
          <w:color w:val="1F2937"/>
          <w:sz w:val="18"/>
          <w:szCs w:val="18"/>
        </w:rPr>
        <w:t xml:space="preserve">         App Store Connect API</w:t>
      </w:r>
    </w:p>
    <w:p>
      <w:pPr>
        <w:shd w:fill="F3F4F6" w:val="clear"/>
        <w:spacing w:after="0" w:before="0"/>
        <w:ind w:left="360" w:right="360"/>
      </w:pPr>
      <w:r>
        <w:rPr>
          <w:rFonts w:ascii="Courier New" w:cs="Courier New" w:eastAsia="Courier New" w:hAnsi="Courier New"/>
          <w:color w:val="1F2937"/>
          <w:sz w:val="18"/>
          <w:szCs w:val="18"/>
        </w:rPr>
        <w:t xml:space="preserve"> </w:t>
      </w:r>
    </w:p>
    <w:p>
      <w:pPr>
        <w:shd w:fill="F3F4F6" w:val="clear"/>
        <w:spacing w:after="0" w:before="0"/>
        <w:ind w:left="360" w:right="360"/>
      </w:pPr>
      <w:r>
        <w:rPr>
          <w:rFonts w:ascii="Courier New" w:cs="Courier New" w:eastAsia="Courier New" w:hAnsi="Courier New"/>
          <w:color w:val="1F2937"/>
          <w:sz w:val="18"/>
          <w:szCs w:val="18"/>
        </w:rPr>
        <w:t xml:space="preserve">Lưu trữ:</w:t>
      </w:r>
    </w:p>
    <w:p>
      <w:pPr>
        <w:shd w:fill="F3F4F6" w:val="clear"/>
        <w:spacing w:after="0" w:before="0"/>
        <w:ind w:left="360" w:right="360"/>
      </w:pPr>
      <w:r>
        <w:rPr>
          <w:rFonts w:ascii="Courier New" w:cs="Courier New" w:eastAsia="Courier New" w:hAnsi="Courier New"/>
          <w:color w:val="1F2937"/>
          <w:sz w:val="18"/>
          <w:szCs w:val="18"/>
        </w:rPr>
        <w:t xml:space="preserve">  Supabase (PostgreSQL): ASC accounts (encrypted)</w:t>
      </w:r>
    </w:p>
    <w:p>
      <w:pPr>
        <w:shd w:fill="F3F4F6" w:val="clear"/>
        <w:spacing w:after="0" w:before="0"/>
        <w:ind w:left="360" w:right="360"/>
      </w:pPr>
      <w:r>
        <w:rPr>
          <w:rFonts w:ascii="Courier New" w:cs="Courier New" w:eastAsia="Courier New" w:hAnsi="Courier New"/>
          <w:color w:val="1F2937"/>
          <w:sz w:val="18"/>
          <w:szCs w:val="18"/>
        </w:rPr>
        <w:t xml:space="preserve">  NextAuth JWT: session, active account, user role</w:t>
      </w:r>
    </w:p>
    <w:p>
      <w:pPr>
        <w:spacing w:after="80" w:before="0"/>
      </w:pPr>
      <w:r>
        <w:t xml:space="preserve"/>
      </w:r>
    </w:p>
    <w:p>
      <w:pPr>
        <w:pStyle w:val="Heading3"/>
        <w:spacing w:after="100" w:before="200"/>
      </w:pPr>
      <w:r>
        <w:rPr>
          <w:rFonts w:ascii="Arial" w:cs="Arial" w:eastAsia="Arial" w:hAnsi="Arial"/>
          <w:b/>
          <w:bCs/>
          <w:color w:val="374151"/>
          <w:sz w:val="24"/>
          <w:szCs w:val="24"/>
        </w:rPr>
        <w:t xml:space="preserve">Quy tắc bảo mật</w:t>
      </w:r>
    </w:p>
    <w:p>
      <w:pPr>
        <w:pStyle w:val="ListParagraph"/>
        <w:numPr>
          <w:ilvl w:val="0"/>
          <w:numId w:val="2"/>
        </w:numPr>
        <w:spacing w:after="60" w:before="40"/>
      </w:pPr>
      <w:r>
        <w:rPr>
          <w:rFonts w:ascii="Arial" w:cs="Arial" w:eastAsia="Arial" w:hAnsi="Arial"/>
          <w:sz w:val="22"/>
          <w:szCs w:val="22"/>
        </w:rPr>
        <w:t xml:space="preserve">Private key ASC (.p8) không bao giờ rời khỏi server</w:t>
      </w:r>
    </w:p>
    <w:p>
      <w:pPr>
        <w:pStyle w:val="ListParagraph"/>
        <w:numPr>
          <w:ilvl w:val="0"/>
          <w:numId w:val="2"/>
        </w:numPr>
        <w:spacing w:after="60" w:before="40"/>
      </w:pPr>
      <w:r>
        <w:rPr>
          <w:rFonts w:ascii="Arial" w:cs="Arial" w:eastAsia="Arial" w:hAnsi="Arial"/>
          <w:sz w:val="22"/>
          <w:szCs w:val="22"/>
        </w:rPr>
        <w:t xml:space="preserve">Tất cả ASC API calls đi qua </w:t>
      </w:r>
      <w:r>
        <w:rPr>
          <w:rFonts w:ascii="Courier New" w:cs="Courier New" w:eastAsia="Courier New" w:hAnsi="Courier New"/>
          <w:color w:val="4B5563"/>
          <w:sz w:val="20"/>
          <w:szCs w:val="20"/>
        </w:rPr>
        <w:t xml:space="preserve">/api/asc/</w:t>
      </w:r>
      <w:r>
        <w:rPr>
          <w:rFonts w:ascii="Arial" w:cs="Arial" w:eastAsia="Arial" w:hAnsi="Arial"/>
          <w:sz w:val="22"/>
          <w:szCs w:val="22"/>
        </w:rPr>
        <w:t xml:space="preserve"> — không gọi trực tiếp từ browser</w:t>
      </w:r>
    </w:p>
    <w:p>
      <w:pPr>
        <w:pStyle w:val="ListParagraph"/>
        <w:numPr>
          <w:ilvl w:val="0"/>
          <w:numId w:val="2"/>
        </w:numPr>
        <w:spacing w:after="60" w:before="40"/>
      </w:pPr>
      <w:r>
        <w:rPr>
          <w:rFonts w:ascii="Arial" w:cs="Arial" w:eastAsia="Arial" w:hAnsi="Arial"/>
          <w:sz w:val="22"/>
          <w:szCs w:val="22"/>
        </w:rPr>
        <w:t xml:space="preserve">Private key được mã hóa AES-256-GCM trước khi lưu vào Supabase</w:t>
      </w:r>
    </w:p>
    <w:p>
      <w:pPr>
        <w:spacing w:after="80" w:before="0"/>
      </w:pPr>
      <w:r>
        <w:t xml:space="preserve"/>
      </w:r>
    </w:p>
    <w:p>
      <w:pPr>
        <w:pStyle w:val="Heading1"/>
        <w:spacing w:after="180" w:before="360"/>
      </w:pPr>
      <w:r>
        <w:rPr>
          <w:rFonts w:ascii="Arial" w:cs="Arial" w:eastAsia="Arial" w:hAnsi="Arial"/>
          <w:b/>
          <w:bCs/>
          <w:color w:val="1B3A6B"/>
          <w:sz w:val="36"/>
          <w:szCs w:val="36"/>
        </w:rPr>
        <w:t xml:space="preserve">2. Yêu cầu hệ thống</w:t>
      </w:r>
    </w:p>
    <w:p>
      <w:pPr>
        <w:pStyle w:val="Heading3"/>
        <w:spacing w:after="100" w:before="200"/>
      </w:pPr>
      <w:r>
        <w:rPr>
          <w:rFonts w:ascii="Arial" w:cs="Arial" w:eastAsia="Arial" w:hAnsi="Arial"/>
          <w:b/>
          <w:bCs/>
          <w:color w:val="374151"/>
          <w:sz w:val="24"/>
          <w:szCs w:val="24"/>
        </w:rPr>
        <w:t xml:space="preserve">Cần có trước khi bắt đầu</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600"/>
        <w:gridCol w:w="3800"/>
        <w:gridCol w:w="2960"/>
      </w:tblGrid>
      <w:tr>
        <w:trPr>
          <w:tblHeader/>
        </w:trPr>
        <w:tc>
          <w:tcPr>
            <w:tcW w:type="dxa" w:w="2600"/>
            <w:tcBorders>
              <w:top w:val="single" w:color="C7D2E1" w:sz="1"/>
              <w:left w:val="single" w:color="C7D2E1" w:sz="1"/>
              <w:bottom w:val="single" w:color="C7D2E1" w:sz="1"/>
              <w:right w:val="single" w:color="C7D2E1" w:sz="1"/>
            </w:tcBorders>
            <w:shd w:fill="D6E4F5" w:val="clear"/>
          </w:tcPr>
          <w:p>
            <w:pPr>
              <w:spacing w:after="80" w:before="80"/>
            </w:pPr>
            <w:r>
              <w:rPr>
                <w:rFonts w:ascii="Arial" w:cs="Arial" w:eastAsia="Arial" w:hAnsi="Arial"/>
                <w:b/>
                <w:bCs/>
                <w:color w:val="1B3A6B"/>
                <w:sz w:val="22"/>
                <w:szCs w:val="22"/>
              </w:rPr>
              <w:t xml:space="preserve">Thứ</w:t>
            </w:r>
          </w:p>
        </w:tc>
        <w:tc>
          <w:tcPr>
            <w:tcW w:type="dxa" w:w="3800"/>
            <w:tcBorders>
              <w:top w:val="single" w:color="C7D2E1" w:sz="1"/>
              <w:left w:val="single" w:color="C7D2E1" w:sz="1"/>
              <w:bottom w:val="single" w:color="C7D2E1" w:sz="1"/>
              <w:right w:val="single" w:color="C7D2E1" w:sz="1"/>
            </w:tcBorders>
            <w:shd w:fill="D6E4F5" w:val="clear"/>
          </w:tcPr>
          <w:p>
            <w:pPr>
              <w:spacing w:after="80" w:before="80"/>
            </w:pPr>
            <w:r>
              <w:rPr>
                <w:rFonts w:ascii="Arial" w:cs="Arial" w:eastAsia="Arial" w:hAnsi="Arial"/>
                <w:b/>
                <w:bCs/>
                <w:color w:val="1B3A6B"/>
                <w:sz w:val="22"/>
                <w:szCs w:val="22"/>
              </w:rPr>
              <w:t xml:space="preserve">Mô tả</w:t>
            </w:r>
          </w:p>
        </w:tc>
        <w:tc>
          <w:tcPr>
            <w:tcW w:type="dxa" w:w="2960"/>
            <w:tcBorders>
              <w:top w:val="single" w:color="C7D2E1" w:sz="1"/>
              <w:left w:val="single" w:color="C7D2E1" w:sz="1"/>
              <w:bottom w:val="single" w:color="C7D2E1" w:sz="1"/>
              <w:right w:val="single" w:color="C7D2E1" w:sz="1"/>
            </w:tcBorders>
            <w:shd w:fill="D6E4F5" w:val="clear"/>
          </w:tcPr>
          <w:p>
            <w:pPr>
              <w:spacing w:after="80" w:before="80"/>
            </w:pPr>
            <w:r>
              <w:rPr>
                <w:rFonts w:ascii="Arial" w:cs="Arial" w:eastAsia="Arial" w:hAnsi="Arial"/>
                <w:b/>
                <w:bCs/>
                <w:color w:val="1B3A6B"/>
                <w:sz w:val="22"/>
                <w:szCs w:val="22"/>
              </w:rPr>
              <w:t xml:space="preserve">Lấy ở đâu</w:t>
            </w:r>
          </w:p>
        </w:tc>
      </w:tr>
      <w:tr>
        <w:tc>
          <w:tcPr>
            <w:tcW w:type="dxa" w:w="26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Railway account</w:t>
            </w:r>
          </w:p>
        </w:tc>
        <w:tc>
          <w:tcPr>
            <w:tcW w:type="dxa" w:w="38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Nền tảng deploy</w:t>
            </w:r>
          </w:p>
        </w:tc>
        <w:tc>
          <w:tcPr>
            <w:tcW w:type="dxa" w:w="296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railway.app</w:t>
            </w:r>
          </w:p>
        </w:tc>
      </w:tr>
      <w:tr>
        <w:tc>
          <w:tcPr>
            <w:tcW w:type="dxa" w:w="26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Supabase project</w:t>
            </w:r>
          </w:p>
        </w:tc>
        <w:tc>
          <w:tcPr>
            <w:tcW w:type="dxa" w:w="38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Database lưu ASC accounts</w:t>
            </w:r>
          </w:p>
        </w:tc>
        <w:tc>
          <w:tcPr>
            <w:tcW w:type="dxa" w:w="296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supabase.com</w:t>
            </w:r>
          </w:p>
        </w:tc>
      </w:tr>
      <w:tr>
        <w:tc>
          <w:tcPr>
            <w:tcW w:type="dxa" w:w="26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Google Cloud project</w:t>
            </w:r>
          </w:p>
        </w:tc>
        <w:tc>
          <w:tcPr>
            <w:tcW w:type="dxa" w:w="38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OAuth 2.0 cho đăng nhập</w:t>
            </w:r>
          </w:p>
        </w:tc>
        <w:tc>
          <w:tcPr>
            <w:tcW w:type="dxa" w:w="296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console.cloud.google.com</w:t>
            </w:r>
          </w:p>
        </w:tc>
      </w:tr>
      <w:tr>
        <w:tc>
          <w:tcPr>
            <w:tcW w:type="dxa" w:w="26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App Store Connect API key</w:t>
            </w:r>
          </w:p>
        </w:tc>
        <w:tc>
          <w:tcPr>
            <w:tcW w:type="dxa" w:w="38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File .p8 + Key ID + Issuer ID</w:t>
            </w:r>
          </w:p>
        </w:tc>
        <w:tc>
          <w:tcPr>
            <w:tcW w:type="dxa" w:w="296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App Store Connect → Users and Access → Integrations</w:t>
            </w:r>
          </w:p>
        </w:tc>
      </w:tr>
    </w:tbl>
    <w:p>
      <w:pPr>
        <w:spacing w:after="80" w:before="0"/>
      </w:pPr>
      <w:r>
        <w:t xml:space="preserve"/>
      </w:r>
    </w:p>
    <w:p>
      <w:pPr>
        <w:pStyle w:val="Heading3"/>
        <w:spacing w:after="100" w:before="200"/>
      </w:pPr>
      <w:r>
        <w:rPr>
          <w:rFonts w:ascii="Arial" w:cs="Arial" w:eastAsia="Arial" w:hAnsi="Arial"/>
          <w:b/>
          <w:bCs/>
          <w:color w:val="374151"/>
          <w:sz w:val="24"/>
          <w:szCs w:val="24"/>
        </w:rPr>
        <w:t xml:space="preserve">Quyền App Store Connect API key</w:t>
      </w:r>
    </w:p>
    <w:p>
      <w:pPr>
        <w:spacing w:after="100" w:before="60"/>
      </w:pPr>
      <w:r>
        <w:rPr>
          <w:rFonts w:ascii="Arial" w:cs="Arial" w:eastAsia="Arial" w:hAnsi="Arial"/>
          <w:sz w:val="22"/>
          <w:szCs w:val="22"/>
        </w:rPr>
        <w:t xml:space="preserve">Khi tạo API key, chọn role:</w:t>
      </w:r>
    </w:p>
    <w:p>
      <w:pPr>
        <w:pStyle w:val="ListParagraph"/>
        <w:numPr>
          <w:ilvl w:val="0"/>
          <w:numId w:val="2"/>
        </w:numPr>
        <w:spacing w:after="60" w:before="40"/>
      </w:pPr>
      <w:r>
        <w:rPr>
          <w:rFonts w:ascii="Arial" w:cs="Arial" w:eastAsia="Arial" w:hAnsi="Arial"/>
          <w:b/>
          <w:bCs/>
          <w:sz w:val="22"/>
          <w:szCs w:val="22"/>
        </w:rPr>
        <w:t xml:space="preserve">App Manager</w:t>
      </w:r>
      <w:r>
        <w:rPr>
          <w:rFonts w:ascii="Arial" w:cs="Arial" w:eastAsia="Arial" w:hAnsi="Arial"/>
          <w:sz w:val="22"/>
          <w:szCs w:val="22"/>
        </w:rPr>
        <w:t xml:space="preserve"> — tối thiểu để quản lý CPP</w:t>
      </w:r>
    </w:p>
    <w:p>
      <w:pPr>
        <w:pStyle w:val="ListParagraph"/>
        <w:numPr>
          <w:ilvl w:val="0"/>
          <w:numId w:val="2"/>
        </w:numPr>
        <w:spacing w:after="60" w:before="40"/>
      </w:pPr>
      <w:r>
        <w:rPr>
          <w:rFonts w:ascii="Arial" w:cs="Arial" w:eastAsia="Arial" w:hAnsi="Arial"/>
          <w:b/>
          <w:bCs/>
          <w:sz w:val="22"/>
          <w:szCs w:val="22"/>
        </w:rPr>
        <w:t xml:space="preserve">Admin</w:t>
      </w:r>
      <w:r>
        <w:rPr>
          <w:rFonts w:ascii="Arial" w:cs="Arial" w:eastAsia="Arial" w:hAnsi="Arial"/>
          <w:sz w:val="22"/>
          <w:szCs w:val="22"/>
        </w:rPr>
        <w:t xml:space="preserve"> — đủ quyền tất cả (khuyến nghị)</w:t>
      </w:r>
    </w:p>
    <w:p>
      <w:pPr>
        <w:spacing w:after="80" w:before="0"/>
      </w:pPr>
      <w:r>
        <w:t xml:space="preserve"/>
      </w:r>
    </w:p>
    <w:p>
      <w:pPr>
        <w:pStyle w:val="Heading1"/>
        <w:spacing w:after="180" w:before="360"/>
      </w:pPr>
      <w:r>
        <w:rPr>
          <w:rFonts w:ascii="Arial" w:cs="Arial" w:eastAsia="Arial" w:hAnsi="Arial"/>
          <w:b/>
          <w:bCs/>
          <w:color w:val="1B3A6B"/>
          <w:sz w:val="36"/>
          <w:szCs w:val="36"/>
        </w:rPr>
        <w:t xml:space="preserve">3. Chuẩn bị trước khi deploy</w:t>
      </w:r>
    </w:p>
    <w:p>
      <w:pPr>
        <w:pStyle w:val="Heading3"/>
        <w:spacing w:after="100" w:before="200"/>
      </w:pPr>
      <w:r>
        <w:rPr>
          <w:rFonts w:ascii="Arial" w:cs="Arial" w:eastAsia="Arial" w:hAnsi="Arial"/>
          <w:b/>
          <w:bCs/>
          <w:color w:val="374151"/>
          <w:sz w:val="24"/>
          <w:szCs w:val="24"/>
        </w:rPr>
        <w:t xml:space="preserve">Bước 3.1 — Tạo Google OAuth credentials</w:t>
      </w:r>
    </w:p>
    <w:p>
      <w:pPr>
        <w:pStyle w:val="ListParagraph"/>
        <w:numPr>
          <w:ilvl w:val="0"/>
          <w:numId w:val="3"/>
        </w:numPr>
        <w:spacing w:after="80" w:before="60"/>
      </w:pPr>
      <w:r>
        <w:rPr>
          <w:rFonts w:ascii="Arial" w:cs="Arial" w:eastAsia="Arial" w:hAnsi="Arial"/>
          <w:sz w:val="22"/>
          <w:szCs w:val="22"/>
        </w:rPr>
        <w:t xml:space="preserve">Vào Google Cloud Console → APIs &amp; Services → Credentials</w:t>
      </w:r>
    </w:p>
    <w:p>
      <w:pPr>
        <w:pStyle w:val="ListParagraph"/>
        <w:numPr>
          <w:ilvl w:val="0"/>
          <w:numId w:val="3"/>
        </w:numPr>
        <w:spacing w:after="80" w:before="60"/>
      </w:pPr>
      <w:r>
        <w:rPr>
          <w:rFonts w:ascii="Arial" w:cs="Arial" w:eastAsia="Arial" w:hAnsi="Arial"/>
          <w:sz w:val="22"/>
          <w:szCs w:val="22"/>
        </w:rPr>
        <w:t xml:space="preserve">Nhấn Create Credentials → OAuth 2.0 Client ID</w:t>
      </w:r>
    </w:p>
    <w:p>
      <w:pPr>
        <w:pStyle w:val="ListParagraph"/>
        <w:numPr>
          <w:ilvl w:val="0"/>
          <w:numId w:val="3"/>
        </w:numPr>
        <w:spacing w:after="80" w:before="60"/>
      </w:pPr>
      <w:r>
        <w:rPr>
          <w:rFonts w:ascii="Arial" w:cs="Arial" w:eastAsia="Arial" w:hAnsi="Arial"/>
          <w:sz w:val="22"/>
          <w:szCs w:val="22"/>
        </w:rPr>
        <w:t xml:space="preserve">Application type: Web application</w:t>
      </w:r>
    </w:p>
    <w:p>
      <w:pPr>
        <w:pStyle w:val="ListParagraph"/>
        <w:numPr>
          <w:ilvl w:val="0"/>
          <w:numId w:val="3"/>
        </w:numPr>
        <w:spacing w:after="80" w:before="60"/>
      </w:pPr>
      <w:r>
        <w:rPr>
          <w:rFonts w:ascii="Arial" w:cs="Arial" w:eastAsia="Arial" w:hAnsi="Arial"/>
          <w:sz w:val="22"/>
          <w:szCs w:val="22"/>
        </w:rPr>
        <w:t xml:space="preserve">Authorized redirect URIs — thêm URI (cập nhật sau khi có domain Railway):</w:t>
      </w:r>
    </w:p>
    <w:p>
      <w:pPr>
        <w:shd w:fill="F3F4F6" w:val="clear"/>
        <w:spacing w:after="0" w:before="0"/>
        <w:ind w:left="360" w:right="360"/>
      </w:pPr>
      <w:r>
        <w:rPr>
          <w:rFonts w:ascii="Courier New" w:cs="Courier New" w:eastAsia="Courier New" w:hAnsi="Courier New"/>
          <w:color w:val="1F2937"/>
          <w:sz w:val="18"/>
          <w:szCs w:val="18"/>
        </w:rPr>
        <w:t xml:space="preserve">https://&lt;your-railway-domain&gt;/api/auth/callback/google</w:t>
      </w:r>
    </w:p>
    <w:p>
      <w:pPr>
        <w:pStyle w:val="ListParagraph"/>
        <w:numPr>
          <w:ilvl w:val="0"/>
          <w:numId w:val="3"/>
        </w:numPr>
        <w:spacing w:after="80" w:before="60"/>
      </w:pPr>
      <w:r>
        <w:rPr>
          <w:rFonts w:ascii="Arial" w:cs="Arial" w:eastAsia="Arial" w:hAnsi="Arial"/>
          <w:sz w:val="22"/>
          <w:szCs w:val="22"/>
        </w:rPr>
        <w:t xml:space="preserve">Copy Client ID và Client Secret</w:t>
      </w:r>
    </w:p>
    <w:p>
      <w:pPr>
        <w:spacing w:after="80" w:before="0"/>
      </w:pPr>
      <w:r>
        <w:t xml:space="preserve"/>
      </w:r>
    </w:p>
    <w:p>
      <w:pPr>
        <w:pStyle w:val="Heading3"/>
        <w:spacing w:after="100" w:before="200"/>
      </w:pPr>
      <w:r>
        <w:rPr>
          <w:rFonts w:ascii="Arial" w:cs="Arial" w:eastAsia="Arial" w:hAnsi="Arial"/>
          <w:b/>
          <w:bCs/>
          <w:color w:val="374151"/>
          <w:sz w:val="24"/>
          <w:szCs w:val="24"/>
        </w:rPr>
        <w:t xml:space="preserve">Bước 3.2 — Tạo Supabase project</w:t>
      </w:r>
    </w:p>
    <w:p>
      <w:pPr>
        <w:pStyle w:val="ListParagraph"/>
        <w:numPr>
          <w:ilvl w:val="0"/>
          <w:numId w:val="4"/>
        </w:numPr>
        <w:spacing w:after="80" w:before="60"/>
      </w:pPr>
      <w:r>
        <w:rPr>
          <w:rFonts w:ascii="Arial" w:cs="Arial" w:eastAsia="Arial" w:hAnsi="Arial"/>
          <w:sz w:val="22"/>
          <w:szCs w:val="22"/>
        </w:rPr>
        <w:t xml:space="preserve">Vào supabase.com → New Project, chọn region gần nhất</w:t>
      </w:r>
    </w:p>
    <w:p>
      <w:pPr>
        <w:pStyle w:val="ListParagraph"/>
        <w:numPr>
          <w:ilvl w:val="0"/>
          <w:numId w:val="4"/>
        </w:numPr>
        <w:spacing w:after="80" w:before="60"/>
      </w:pPr>
      <w:r>
        <w:rPr>
          <w:rFonts w:ascii="Arial" w:cs="Arial" w:eastAsia="Arial" w:hAnsi="Arial"/>
          <w:sz w:val="22"/>
          <w:szCs w:val="22"/>
        </w:rPr>
        <w:t xml:space="preserve">Sau khi tạo xong, vào Project Settings → API:</w:t>
      </w:r>
    </w:p>
    <w:p>
      <w:pPr>
        <w:pStyle w:val="ListParagraph"/>
        <w:numPr>
          <w:ilvl w:val="1"/>
          <w:numId w:val="2"/>
        </w:numPr>
        <w:spacing w:after="40" w:before="30"/>
      </w:pPr>
      <w:r>
        <w:rPr>
          <w:rFonts w:ascii="Arial" w:cs="Arial" w:eastAsia="Arial" w:hAnsi="Arial"/>
          <w:sz w:val="22"/>
          <w:szCs w:val="22"/>
        </w:rPr>
        <w:t xml:space="preserve">Copy Project URL → </w:t>
      </w:r>
      <w:r>
        <w:rPr>
          <w:rFonts w:ascii="Courier New" w:cs="Courier New" w:eastAsia="Courier New" w:hAnsi="Courier New"/>
          <w:color w:val="4B5563"/>
          <w:sz w:val="20"/>
          <w:szCs w:val="20"/>
        </w:rPr>
        <w:t xml:space="preserve">NEXT_PUBLIC_SUPABASE_URL</w:t>
      </w:r>
    </w:p>
    <w:p>
      <w:pPr>
        <w:pStyle w:val="ListParagraph"/>
        <w:numPr>
          <w:ilvl w:val="1"/>
          <w:numId w:val="2"/>
        </w:numPr>
        <w:spacing w:after="40" w:before="30"/>
      </w:pPr>
      <w:r>
        <w:rPr>
          <w:rFonts w:ascii="Arial" w:cs="Arial" w:eastAsia="Arial" w:hAnsi="Arial"/>
          <w:sz w:val="22"/>
          <w:szCs w:val="22"/>
        </w:rPr>
        <w:t xml:space="preserve">Copy anon/public key → </w:t>
      </w:r>
      <w:r>
        <w:rPr>
          <w:rFonts w:ascii="Courier New" w:cs="Courier New" w:eastAsia="Courier New" w:hAnsi="Courier New"/>
          <w:color w:val="4B5563"/>
          <w:sz w:val="20"/>
          <w:szCs w:val="20"/>
        </w:rPr>
        <w:t xml:space="preserve">NEXT_PUBLIC_SUPABASE_ANON_KEY</w:t>
      </w:r>
    </w:p>
    <w:p>
      <w:pPr>
        <w:pStyle w:val="ListParagraph"/>
        <w:numPr>
          <w:ilvl w:val="1"/>
          <w:numId w:val="2"/>
        </w:numPr>
        <w:spacing w:after="40" w:before="30"/>
      </w:pPr>
      <w:r>
        <w:rPr>
          <w:rFonts w:ascii="Arial" w:cs="Arial" w:eastAsia="Arial" w:hAnsi="Arial"/>
          <w:sz w:val="22"/>
          <w:szCs w:val="22"/>
        </w:rPr>
        <w:t xml:space="preserve">Copy service_role key → </w:t>
      </w:r>
      <w:r>
        <w:rPr>
          <w:rFonts w:ascii="Courier New" w:cs="Courier New" w:eastAsia="Courier New" w:hAnsi="Courier New"/>
          <w:color w:val="4B5563"/>
          <w:sz w:val="20"/>
          <w:szCs w:val="20"/>
        </w:rPr>
        <w:t xml:space="preserve">SUPABASE_SERVICE_ROLE_KEY</w:t>
      </w:r>
      <w:r>
        <w:rPr>
          <w:rFonts w:ascii="Arial" w:cs="Arial" w:eastAsia="Arial" w:hAnsi="Arial"/>
          <w:sz w:val="22"/>
          <w:szCs w:val="22"/>
        </w:rPr>
        <w:t xml:space="preserve"> (giữ bí mật)</w:t>
      </w:r>
    </w:p>
    <w:p>
      <w:pPr>
        <w:spacing w:after="80" w:before="0"/>
      </w:pPr>
      <w:r>
        <w:t xml:space="preserve"/>
      </w:r>
    </w:p>
    <w:p>
      <w:pPr>
        <w:pStyle w:val="Heading3"/>
        <w:spacing w:after="100" w:before="200"/>
      </w:pPr>
      <w:r>
        <w:rPr>
          <w:rFonts w:ascii="Arial" w:cs="Arial" w:eastAsia="Arial" w:hAnsi="Arial"/>
          <w:b/>
          <w:bCs/>
          <w:color w:val="374151"/>
          <w:sz w:val="24"/>
          <w:szCs w:val="24"/>
        </w:rPr>
        <w:t xml:space="preserve">Bước 3.3 — Chạy Supabase migration</w:t>
      </w:r>
    </w:p>
    <w:p>
      <w:pPr>
        <w:spacing w:after="100" w:before="60"/>
      </w:pPr>
      <w:r>
        <w:rPr>
          <w:rFonts w:ascii="Arial" w:cs="Arial" w:eastAsia="Arial" w:hAnsi="Arial"/>
          <w:sz w:val="22"/>
          <w:szCs w:val="22"/>
        </w:rPr>
        <w:t xml:space="preserve">Trong Supabase dashboard → SQL Editor, chạy nội dung file:</w:t>
      </w:r>
    </w:p>
    <w:p>
      <w:pPr>
        <w:shd w:fill="F3F4F6" w:val="clear"/>
        <w:spacing w:after="0" w:before="0"/>
        <w:ind w:left="360" w:right="360"/>
      </w:pPr>
      <w:r>
        <w:rPr>
          <w:rFonts w:ascii="Courier New" w:cs="Courier New" w:eastAsia="Courier New" w:hAnsi="Courier New"/>
          <w:color w:val="1F2937"/>
          <w:sz w:val="18"/>
          <w:szCs w:val="18"/>
        </w:rPr>
        <w:t xml:space="preserve">supabase/migrations/20260407000000_create_asc_accounts.sql</w:t>
      </w:r>
    </w:p>
    <w:p>
      <w:pPr>
        <w:spacing w:after="100" w:before="60"/>
      </w:pPr>
      <w:r>
        <w:rPr>
          <w:rFonts w:ascii="Arial" w:cs="Arial" w:eastAsia="Arial" w:hAnsi="Arial"/>
          <w:sz w:val="22"/>
          <w:szCs w:val="22"/>
        </w:rPr>
        <w:t xml:space="preserve">SQL tạo bảng </w:t>
      </w:r>
      <w:r>
        <w:rPr>
          <w:rFonts w:ascii="Courier New" w:cs="Courier New" w:eastAsia="Courier New" w:hAnsi="Courier New"/>
          <w:color w:val="4B5563"/>
          <w:sz w:val="20"/>
          <w:szCs w:val="20"/>
        </w:rPr>
        <w:t xml:space="preserve">asc_accounts</w:t>
      </w:r>
      <w:r>
        <w:rPr>
          <w:rFonts w:ascii="Arial" w:cs="Arial" w:eastAsia="Arial" w:hAnsi="Arial"/>
          <w:sz w:val="22"/>
          <w:szCs w:val="22"/>
        </w:rPr>
        <w:t xml:space="preserve"> với Row Level Security enabled (service_role only).</w:t>
      </w:r>
    </w:p>
    <w:p>
      <w:pPr>
        <w:spacing w:after="80" w:before="0"/>
      </w:pPr>
      <w:r>
        <w:t xml:space="preserve"/>
      </w:r>
    </w:p>
    <w:p>
      <w:pPr>
        <w:pStyle w:val="Heading3"/>
        <w:spacing w:after="100" w:before="200"/>
      </w:pPr>
      <w:r>
        <w:rPr>
          <w:rFonts w:ascii="Arial" w:cs="Arial" w:eastAsia="Arial" w:hAnsi="Arial"/>
          <w:b/>
          <w:bCs/>
          <w:color w:val="374151"/>
          <w:sz w:val="24"/>
          <w:szCs w:val="24"/>
        </w:rPr>
        <w:t xml:space="preserve">Bước 3.4 — Generate Encryption Key</w:t>
      </w:r>
    </w:p>
    <w:p>
      <w:pPr>
        <w:shd w:fill="F3F4F6" w:val="clear"/>
        <w:spacing w:after="0" w:before="0"/>
        <w:ind w:left="360" w:right="360"/>
      </w:pPr>
      <w:r>
        <w:rPr>
          <w:rFonts w:ascii="Courier New" w:cs="Courier New" w:eastAsia="Courier New" w:hAnsi="Courier New"/>
          <w:color w:val="1F2937"/>
          <w:sz w:val="18"/>
          <w:szCs w:val="18"/>
        </w:rPr>
        <w:t xml:space="preserve">openssl rand -hex 32</w:t>
      </w:r>
    </w:p>
    <w:p>
      <w:pPr>
        <w:spacing w:after="100" w:before="60"/>
      </w:pPr>
      <w:r>
        <w:rPr>
          <w:rFonts w:ascii="Arial" w:cs="Arial" w:eastAsia="Arial" w:hAnsi="Arial"/>
          <w:sz w:val="22"/>
          <w:szCs w:val="22"/>
        </w:rPr>
        <w:t xml:space="preserve">Lưu kết quả (64 ký tự hex) làm </w:t>
      </w:r>
      <w:r>
        <w:rPr>
          <w:rFonts w:ascii="Courier New" w:cs="Courier New" w:eastAsia="Courier New" w:hAnsi="Courier New"/>
          <w:color w:val="4B5563"/>
          <w:sz w:val="20"/>
          <w:szCs w:val="20"/>
        </w:rPr>
        <w:t xml:space="preserve">ENCRYPTION_KEY</w:t>
      </w:r>
      <w:r>
        <w:rPr>
          <w:rFonts w:ascii="Arial" w:cs="Arial" w:eastAsia="Arial" w:hAnsi="Arial"/>
          <w:sz w:val="22"/>
          <w:szCs w:val="22"/>
        </w:rPr>
        <w:t xml:space="preserve">.</w:t>
      </w:r>
    </w:p>
    <w:p>
      <w:pPr>
        <w:spacing w:after="80" w:before="0"/>
      </w:pPr>
      <w:r>
        <w:t xml:space="preserve"/>
      </w:r>
    </w:p>
    <w:p>
      <w:pPr>
        <w:pStyle w:val="Heading3"/>
        <w:spacing w:after="100" w:before="200"/>
      </w:pPr>
      <w:r>
        <w:rPr>
          <w:rFonts w:ascii="Arial" w:cs="Arial" w:eastAsia="Arial" w:hAnsi="Arial"/>
          <w:b/>
          <w:bCs/>
          <w:color w:val="374151"/>
          <w:sz w:val="24"/>
          <w:szCs w:val="24"/>
        </w:rPr>
        <w:t xml:space="preserve">Bước 3.5 — Generate NextAuth Secret</w:t>
      </w:r>
    </w:p>
    <w:p>
      <w:pPr>
        <w:shd w:fill="F3F4F6" w:val="clear"/>
        <w:spacing w:after="0" w:before="0"/>
        <w:ind w:left="360" w:right="360"/>
      </w:pPr>
      <w:r>
        <w:rPr>
          <w:rFonts w:ascii="Courier New" w:cs="Courier New" w:eastAsia="Courier New" w:hAnsi="Courier New"/>
          <w:color w:val="1F2937"/>
          <w:sz w:val="18"/>
          <w:szCs w:val="18"/>
        </w:rPr>
        <w:t xml:space="preserve">openssl rand -base64 32</w:t>
      </w:r>
    </w:p>
    <w:p>
      <w:pPr>
        <w:spacing w:after="100" w:before="60"/>
      </w:pPr>
      <w:r>
        <w:rPr>
          <w:rFonts w:ascii="Arial" w:cs="Arial" w:eastAsia="Arial" w:hAnsi="Arial"/>
          <w:sz w:val="22"/>
          <w:szCs w:val="22"/>
        </w:rPr>
        <w:t xml:space="preserve">Lưu kết quả làm </w:t>
      </w:r>
      <w:r>
        <w:rPr>
          <w:rFonts w:ascii="Courier New" w:cs="Courier New" w:eastAsia="Courier New" w:hAnsi="Courier New"/>
          <w:color w:val="4B5563"/>
          <w:sz w:val="20"/>
          <w:szCs w:val="20"/>
        </w:rPr>
        <w:t xml:space="preserve">NEXTAUTH_SECRET</w:t>
      </w:r>
      <w:r>
        <w:rPr>
          <w:rFonts w:ascii="Arial" w:cs="Arial" w:eastAsia="Arial" w:hAnsi="Arial"/>
          <w:sz w:val="22"/>
          <w:szCs w:val="22"/>
        </w:rPr>
        <w:t xml:space="preserve">.</w:t>
      </w:r>
    </w:p>
    <w:p>
      <w:pPr>
        <w:spacing w:after="80" w:before="0"/>
      </w:pPr>
      <w:r>
        <w:t xml:space="preserve"/>
      </w:r>
    </w:p>
    <w:p>
      <w:pPr>
        <w:pStyle w:val="Heading1"/>
        <w:spacing w:after="180" w:before="360"/>
      </w:pPr>
      <w:r>
        <w:rPr>
          <w:rFonts w:ascii="Arial" w:cs="Arial" w:eastAsia="Arial" w:hAnsi="Arial"/>
          <w:b/>
          <w:bCs/>
          <w:color w:val="1B3A6B"/>
          <w:sz w:val="36"/>
          <w:szCs w:val="36"/>
        </w:rPr>
        <w:t xml:space="preserve">4. Deploy lên Railway</w:t>
      </w:r>
    </w:p>
    <w:p>
      <w:pPr>
        <w:pStyle w:val="Heading3"/>
        <w:spacing w:after="100" w:before="200"/>
      </w:pPr>
      <w:r>
        <w:rPr>
          <w:rFonts w:ascii="Arial" w:cs="Arial" w:eastAsia="Arial" w:hAnsi="Arial"/>
          <w:b/>
          <w:bCs/>
          <w:color w:val="374151"/>
          <w:sz w:val="24"/>
          <w:szCs w:val="24"/>
        </w:rPr>
        <w:t xml:space="preserve">Bước 4.1 — Tạo Railway project</w:t>
      </w:r>
    </w:p>
    <w:p>
      <w:pPr>
        <w:pStyle w:val="ListParagraph"/>
        <w:numPr>
          <w:ilvl w:val="0"/>
          <w:numId w:val="5"/>
        </w:numPr>
        <w:spacing w:after="80" w:before="60"/>
      </w:pPr>
      <w:r>
        <w:rPr>
          <w:rFonts w:ascii="Arial" w:cs="Arial" w:eastAsia="Arial" w:hAnsi="Arial"/>
          <w:sz w:val="22"/>
          <w:szCs w:val="22"/>
        </w:rPr>
        <w:t xml:space="preserve">Vào railway.app → New Project</w:t>
      </w:r>
    </w:p>
    <w:p>
      <w:pPr>
        <w:pStyle w:val="ListParagraph"/>
        <w:numPr>
          <w:ilvl w:val="0"/>
          <w:numId w:val="5"/>
        </w:numPr>
        <w:spacing w:after="80" w:before="60"/>
      </w:pPr>
      <w:r>
        <w:rPr>
          <w:rFonts w:ascii="Arial" w:cs="Arial" w:eastAsia="Arial" w:hAnsi="Arial"/>
          <w:sz w:val="22"/>
          <w:szCs w:val="22"/>
        </w:rPr>
        <w:t xml:space="preserve">Chọn Deploy from GitHub repo</w:t>
      </w:r>
    </w:p>
    <w:p>
      <w:pPr>
        <w:pStyle w:val="ListParagraph"/>
        <w:numPr>
          <w:ilvl w:val="0"/>
          <w:numId w:val="5"/>
        </w:numPr>
        <w:spacing w:after="80" w:before="60"/>
      </w:pPr>
      <w:r>
        <w:rPr>
          <w:rFonts w:ascii="Arial" w:cs="Arial" w:eastAsia="Arial" w:hAnsi="Arial"/>
          <w:sz w:val="22"/>
          <w:szCs w:val="22"/>
        </w:rPr>
        <w:t xml:space="preserve">Kết nối GitHub và chọn repo </w:t>
      </w:r>
      <w:r>
        <w:rPr>
          <w:rFonts w:ascii="Courier New" w:cs="Courier New" w:eastAsia="Courier New" w:hAnsi="Courier New"/>
          <w:color w:val="4B5563"/>
          <w:sz w:val="20"/>
          <w:szCs w:val="20"/>
        </w:rPr>
        <w:t xml:space="preserve">appstore-connect-cpps</w:t>
      </w:r>
    </w:p>
    <w:p>
      <w:pPr>
        <w:pStyle w:val="ListParagraph"/>
        <w:numPr>
          <w:ilvl w:val="0"/>
          <w:numId w:val="5"/>
        </w:numPr>
        <w:spacing w:after="80" w:before="60"/>
      </w:pPr>
      <w:r>
        <w:rPr>
          <w:rFonts w:ascii="Arial" w:cs="Arial" w:eastAsia="Arial" w:hAnsi="Arial"/>
          <w:sz w:val="22"/>
          <w:szCs w:val="22"/>
        </w:rPr>
        <w:t xml:space="preserve">Railway tự detect Next.js và cấu hình build</w:t>
      </w:r>
    </w:p>
    <w:p>
      <w:pPr>
        <w:spacing w:after="80" w:before="0"/>
      </w:pPr>
      <w:r>
        <w:t xml:space="preserve"/>
      </w:r>
    </w:p>
    <w:p>
      <w:pPr>
        <w:pStyle w:val="Heading3"/>
        <w:spacing w:after="100" w:before="200"/>
      </w:pPr>
      <w:r>
        <w:rPr>
          <w:rFonts w:ascii="Arial" w:cs="Arial" w:eastAsia="Arial" w:hAnsi="Arial"/>
          <w:b/>
          <w:bCs/>
          <w:color w:val="374151"/>
          <w:sz w:val="24"/>
          <w:szCs w:val="24"/>
        </w:rPr>
        <w:t xml:space="preserve">Bước 4.2 — Cấu hình domain</w:t>
      </w:r>
    </w:p>
    <w:p>
      <w:pPr>
        <w:pStyle w:val="ListParagraph"/>
        <w:numPr>
          <w:ilvl w:val="0"/>
          <w:numId w:val="6"/>
        </w:numPr>
        <w:spacing w:after="80" w:before="60"/>
      </w:pPr>
      <w:r>
        <w:rPr>
          <w:rFonts w:ascii="Arial" w:cs="Arial" w:eastAsia="Arial" w:hAnsi="Arial"/>
          <w:sz w:val="22"/>
          <w:szCs w:val="22"/>
        </w:rPr>
        <w:t xml:space="preserve">Trong Railway project → tab Settings → Networking</w:t>
      </w:r>
    </w:p>
    <w:p>
      <w:pPr>
        <w:pStyle w:val="ListParagraph"/>
        <w:numPr>
          <w:ilvl w:val="0"/>
          <w:numId w:val="6"/>
        </w:numPr>
        <w:spacing w:after="80" w:before="60"/>
      </w:pPr>
      <w:r>
        <w:rPr>
          <w:rFonts w:ascii="Arial" w:cs="Arial" w:eastAsia="Arial" w:hAnsi="Arial"/>
          <w:sz w:val="22"/>
          <w:szCs w:val="22"/>
        </w:rPr>
        <w:t xml:space="preserve">Nhấn Generate Domain để lấy domain Railway (dạng xxx.up.railway.app)</w:t>
      </w:r>
    </w:p>
    <w:p>
      <w:pPr>
        <w:pStyle w:val="ListParagraph"/>
        <w:numPr>
          <w:ilvl w:val="0"/>
          <w:numId w:val="6"/>
        </w:numPr>
        <w:spacing w:after="80" w:before="60"/>
      </w:pPr>
      <w:r>
        <w:rPr>
          <w:rFonts w:ascii="Arial" w:cs="Arial" w:eastAsia="Arial" w:hAnsi="Arial"/>
          <w:sz w:val="22"/>
          <w:szCs w:val="22"/>
        </w:rPr>
        <w:t xml:space="preserve">Hoặc add custom domain của bạn</w:t>
      </w:r>
    </w:p>
    <w:p>
      <w:pPr>
        <w:spacing w:after="80" w:before="0"/>
      </w:pPr>
      <w:r>
        <w:t xml:space="preserve"/>
      </w:r>
    </w:p>
    <w:p>
      <w:pPr>
        <w:pStyle w:val="Heading3"/>
        <w:spacing w:after="100" w:before="200"/>
      </w:pPr>
      <w:r>
        <w:rPr>
          <w:rFonts w:ascii="Arial" w:cs="Arial" w:eastAsia="Arial" w:hAnsi="Arial"/>
          <w:b/>
          <w:bCs/>
          <w:color w:val="374151"/>
          <w:sz w:val="24"/>
          <w:szCs w:val="24"/>
        </w:rPr>
        <w:t xml:space="preserve">Bước 4.3 — Cập nhật Google OAuth redirect URI</w:t>
      </w:r>
    </w:p>
    <w:p>
      <w:pPr>
        <w:spacing w:after="100" w:before="60"/>
      </w:pPr>
      <w:r>
        <w:rPr>
          <w:rFonts w:ascii="Arial" w:cs="Arial" w:eastAsia="Arial" w:hAnsi="Arial"/>
          <w:sz w:val="22"/>
          <w:szCs w:val="22"/>
        </w:rPr>
        <w:t xml:space="preserve">Quay lại Google Cloud Console → OAuth credentials → thêm URI:</w:t>
      </w:r>
    </w:p>
    <w:p>
      <w:pPr>
        <w:shd w:fill="F3F4F6" w:val="clear"/>
        <w:spacing w:after="0" w:before="0"/>
        <w:ind w:left="360" w:right="360"/>
      </w:pPr>
      <w:r>
        <w:rPr>
          <w:rFonts w:ascii="Courier New" w:cs="Courier New" w:eastAsia="Courier New" w:hAnsi="Courier New"/>
          <w:color w:val="1F2937"/>
          <w:sz w:val="18"/>
          <w:szCs w:val="18"/>
        </w:rPr>
        <w:t xml:space="preserve">https://&lt;your-railway-domain&gt;/api/auth/callback/google</w:t>
      </w:r>
    </w:p>
    <w:p>
      <w:pPr>
        <w:spacing w:after="80" w:before="0"/>
      </w:pPr>
      <w:r>
        <w:t xml:space="preserve"/>
      </w:r>
    </w:p>
    <w:p>
      <w:pPr>
        <w:pStyle w:val="Heading1"/>
        <w:spacing w:after="180" w:before="360"/>
      </w:pPr>
      <w:r>
        <w:rPr>
          <w:rFonts w:ascii="Arial" w:cs="Arial" w:eastAsia="Arial" w:hAnsi="Arial"/>
          <w:b/>
          <w:bCs/>
          <w:color w:val="1B3A6B"/>
          <w:sz w:val="36"/>
          <w:szCs w:val="36"/>
        </w:rPr>
        <w:t xml:space="preserve">5. Cấu hình Environment Variables</w:t>
      </w:r>
    </w:p>
    <w:p>
      <w:pPr>
        <w:spacing w:after="100" w:before="60"/>
      </w:pPr>
      <w:r>
        <w:rPr>
          <w:rFonts w:ascii="Arial" w:cs="Arial" w:eastAsia="Arial" w:hAnsi="Arial"/>
          <w:sz w:val="22"/>
          <w:szCs w:val="22"/>
        </w:rPr>
        <w:t xml:space="preserve">Vào Railway project → tab Variables → thêm từng biến sau:</w:t>
      </w:r>
    </w:p>
    <w:p>
      <w:pPr>
        <w:spacing w:after="80" w:before="0"/>
      </w:pPr>
      <w:r>
        <w:t xml:space="preserve"/>
      </w:r>
    </w:p>
    <w:p>
      <w:pPr>
        <w:pStyle w:val="Heading3"/>
        <w:spacing w:after="100" w:before="200"/>
      </w:pPr>
      <w:r>
        <w:rPr>
          <w:rFonts w:ascii="Arial" w:cs="Arial" w:eastAsia="Arial" w:hAnsi="Arial"/>
          <w:b/>
          <w:bCs/>
          <w:color w:val="374151"/>
          <w:sz w:val="24"/>
          <w:szCs w:val="24"/>
        </w:rPr>
        <w:t xml:space="preserve">Bắt buộc</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800"/>
        <w:gridCol w:w="3600"/>
        <w:gridCol w:w="2960"/>
      </w:tblGrid>
      <w:tr>
        <w:trPr>
          <w:tblHeader/>
        </w:trPr>
        <w:tc>
          <w:tcPr>
            <w:tcW w:type="dxa" w:w="2800"/>
            <w:tcBorders>
              <w:top w:val="single" w:color="C7D2E1" w:sz="1"/>
              <w:left w:val="single" w:color="C7D2E1" w:sz="1"/>
              <w:bottom w:val="single" w:color="C7D2E1" w:sz="1"/>
              <w:right w:val="single" w:color="C7D2E1" w:sz="1"/>
            </w:tcBorders>
            <w:shd w:fill="D6E4F5" w:val="clear"/>
          </w:tcPr>
          <w:p>
            <w:pPr>
              <w:spacing w:after="80" w:before="80"/>
            </w:pPr>
            <w:r>
              <w:rPr>
                <w:rFonts w:ascii="Arial" w:cs="Arial" w:eastAsia="Arial" w:hAnsi="Arial"/>
                <w:b/>
                <w:bCs/>
                <w:color w:val="1B3A6B"/>
                <w:sz w:val="22"/>
                <w:szCs w:val="22"/>
              </w:rPr>
              <w:t xml:space="preserve">Variable</w:t>
            </w:r>
          </w:p>
        </w:tc>
        <w:tc>
          <w:tcPr>
            <w:tcW w:type="dxa" w:w="3600"/>
            <w:tcBorders>
              <w:top w:val="single" w:color="C7D2E1" w:sz="1"/>
              <w:left w:val="single" w:color="C7D2E1" w:sz="1"/>
              <w:bottom w:val="single" w:color="C7D2E1" w:sz="1"/>
              <w:right w:val="single" w:color="C7D2E1" w:sz="1"/>
            </w:tcBorders>
            <w:shd w:fill="D6E4F5" w:val="clear"/>
          </w:tcPr>
          <w:p>
            <w:pPr>
              <w:spacing w:after="80" w:before="80"/>
            </w:pPr>
            <w:r>
              <w:rPr>
                <w:rFonts w:ascii="Arial" w:cs="Arial" w:eastAsia="Arial" w:hAnsi="Arial"/>
                <w:b/>
                <w:bCs/>
                <w:color w:val="1B3A6B"/>
                <w:sz w:val="22"/>
                <w:szCs w:val="22"/>
              </w:rPr>
              <w:t xml:space="preserve">Mô tả</w:t>
            </w:r>
          </w:p>
        </w:tc>
        <w:tc>
          <w:tcPr>
            <w:tcW w:type="dxa" w:w="2960"/>
            <w:tcBorders>
              <w:top w:val="single" w:color="C7D2E1" w:sz="1"/>
              <w:left w:val="single" w:color="C7D2E1" w:sz="1"/>
              <w:bottom w:val="single" w:color="C7D2E1" w:sz="1"/>
              <w:right w:val="single" w:color="C7D2E1" w:sz="1"/>
            </w:tcBorders>
            <w:shd w:fill="D6E4F5" w:val="clear"/>
          </w:tcPr>
          <w:p>
            <w:pPr>
              <w:spacing w:after="80" w:before="80"/>
            </w:pPr>
            <w:r>
              <w:rPr>
                <w:rFonts w:ascii="Arial" w:cs="Arial" w:eastAsia="Arial" w:hAnsi="Arial"/>
                <w:b/>
                <w:bCs/>
                <w:color w:val="1B3A6B"/>
                <w:sz w:val="22"/>
                <w:szCs w:val="22"/>
              </w:rPr>
              <w:t xml:space="preserve">Ví dụ giá trị</w:t>
            </w:r>
          </w:p>
        </w:tc>
      </w:tr>
      <w:tr>
        <w:tc>
          <w:tcPr>
            <w:tcW w:type="dxa" w:w="28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NEXTAUTH_SECRET</w:t>
            </w:r>
          </w:p>
        </w:tc>
        <w:tc>
          <w:tcPr>
            <w:tcW w:type="dxa" w:w="36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Secret để ký NextAuth JWT</w:t>
            </w:r>
          </w:p>
        </w:tc>
        <w:tc>
          <w:tcPr>
            <w:tcW w:type="dxa" w:w="296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openssl rand -base64 32</w:t>
            </w:r>
          </w:p>
        </w:tc>
      </w:tr>
      <w:tr>
        <w:tc>
          <w:tcPr>
            <w:tcW w:type="dxa" w:w="28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NEXTAUTH_URL</w:t>
            </w:r>
          </w:p>
        </w:tc>
        <w:tc>
          <w:tcPr>
            <w:tcW w:type="dxa" w:w="36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URL chính xác của app (không có slash cuối)</w:t>
            </w:r>
          </w:p>
        </w:tc>
        <w:tc>
          <w:tcPr>
            <w:tcW w:type="dxa" w:w="296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https://xxx.up.railway.app</w:t>
            </w:r>
          </w:p>
        </w:tc>
      </w:tr>
      <w:tr>
        <w:tc>
          <w:tcPr>
            <w:tcW w:type="dxa" w:w="28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GOOGLE_CLIENT_ID</w:t>
            </w:r>
          </w:p>
        </w:tc>
        <w:tc>
          <w:tcPr>
            <w:tcW w:type="dxa" w:w="36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OAuth Client ID</w:t>
            </w:r>
          </w:p>
        </w:tc>
        <w:tc>
          <w:tcPr>
            <w:tcW w:type="dxa" w:w="296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123456.apps.googleusercontent.com</w:t>
            </w:r>
          </w:p>
        </w:tc>
      </w:tr>
      <w:tr>
        <w:tc>
          <w:tcPr>
            <w:tcW w:type="dxa" w:w="28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GOOGLE_CLIENT_SECRET</w:t>
            </w:r>
          </w:p>
        </w:tc>
        <w:tc>
          <w:tcPr>
            <w:tcW w:type="dxa" w:w="36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OAuth Client Secret</w:t>
            </w:r>
          </w:p>
        </w:tc>
        <w:tc>
          <w:tcPr>
            <w:tcW w:type="dxa" w:w="296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GOCSPX-...</w:t>
            </w:r>
          </w:p>
        </w:tc>
      </w:tr>
      <w:tr>
        <w:tc>
          <w:tcPr>
            <w:tcW w:type="dxa" w:w="28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GOOGLE_ALLOWED_EMAILS</w:t>
            </w:r>
          </w:p>
        </w:tc>
        <w:tc>
          <w:tcPr>
            <w:tcW w:type="dxa" w:w="36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Danh sách email được phép đăng nhập (comma-separated)</w:t>
            </w:r>
          </w:p>
        </w:tc>
        <w:tc>
          <w:tcPr>
            <w:tcW w:type="dxa" w:w="296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alice@co.com,bob@co.com</w:t>
            </w:r>
          </w:p>
        </w:tc>
      </w:tr>
      <w:tr>
        <w:tc>
          <w:tcPr>
            <w:tcW w:type="dxa" w:w="28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ADMIN_EMAILS</w:t>
            </w:r>
          </w:p>
        </w:tc>
        <w:tc>
          <w:tcPr>
            <w:tcW w:type="dxa" w:w="36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Danh sách email có quyền admin</w:t>
            </w:r>
          </w:p>
        </w:tc>
        <w:tc>
          <w:tcPr>
            <w:tcW w:type="dxa" w:w="296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admin@company.com</w:t>
            </w:r>
          </w:p>
        </w:tc>
      </w:tr>
      <w:tr>
        <w:tc>
          <w:tcPr>
            <w:tcW w:type="dxa" w:w="28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NEXT_PUBLIC_SUPABASE_URL</w:t>
            </w:r>
          </w:p>
        </w:tc>
        <w:tc>
          <w:tcPr>
            <w:tcW w:type="dxa" w:w="36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Supabase project URL</w:t>
            </w:r>
          </w:p>
        </w:tc>
        <w:tc>
          <w:tcPr>
            <w:tcW w:type="dxa" w:w="296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https://xxx.supabase.co</w:t>
            </w:r>
          </w:p>
        </w:tc>
      </w:tr>
      <w:tr>
        <w:tc>
          <w:tcPr>
            <w:tcW w:type="dxa" w:w="28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NEXT_PUBLIC_SUPABASE_ANON_KEY</w:t>
            </w:r>
          </w:p>
        </w:tc>
        <w:tc>
          <w:tcPr>
            <w:tcW w:type="dxa" w:w="36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Supabase anon key</w:t>
            </w:r>
          </w:p>
        </w:tc>
        <w:tc>
          <w:tcPr>
            <w:tcW w:type="dxa" w:w="296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eyJ...</w:t>
            </w:r>
          </w:p>
        </w:tc>
      </w:tr>
      <w:tr>
        <w:tc>
          <w:tcPr>
            <w:tcW w:type="dxa" w:w="28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SUPABASE_SERVICE_ROLE_KEY</w:t>
            </w:r>
          </w:p>
        </w:tc>
        <w:tc>
          <w:tcPr>
            <w:tcW w:type="dxa" w:w="36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Supabase service_role key — giữ bí mật</w:t>
            </w:r>
          </w:p>
        </w:tc>
        <w:tc>
          <w:tcPr>
            <w:tcW w:type="dxa" w:w="296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eyJ...</w:t>
            </w:r>
          </w:p>
        </w:tc>
      </w:tr>
      <w:tr>
        <w:tc>
          <w:tcPr>
            <w:tcW w:type="dxa" w:w="28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ENCRYPTION_KEY</w:t>
            </w:r>
          </w:p>
        </w:tc>
        <w:tc>
          <w:tcPr>
            <w:tcW w:type="dxa" w:w="36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Key mã hóa AES-256-GCM (64-char hex)</w:t>
            </w:r>
          </w:p>
        </w:tc>
        <w:tc>
          <w:tcPr>
            <w:tcW w:type="dxa" w:w="296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openssl rand -hex 32</w:t>
            </w:r>
          </w:p>
        </w:tc>
      </w:tr>
    </w:tbl>
    <w:p>
      <w:pPr>
        <w:spacing w:after="80" w:before="0"/>
      </w:pPr>
      <w:r>
        <w:t xml:space="preserve"/>
      </w:r>
    </w:p>
    <w:p>
      <w:pPr>
        <w:pStyle w:val="Heading3"/>
        <w:spacing w:after="100" w:before="200"/>
      </w:pPr>
      <w:r>
        <w:rPr>
          <w:rFonts w:ascii="Arial" w:cs="Arial" w:eastAsia="Arial" w:hAnsi="Arial"/>
          <w:b/>
          <w:bCs/>
          <w:color w:val="374151"/>
          <w:sz w:val="24"/>
          <w:szCs w:val="24"/>
        </w:rPr>
        <w:t xml:space="preserve">Tùy chọn (fallback)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3600"/>
        <w:gridCol w:w="5760"/>
      </w:tblGrid>
      <w:tr>
        <w:trPr>
          <w:tblHeader/>
        </w:trPr>
        <w:tc>
          <w:tcPr>
            <w:tcW w:type="dxa" w:w="3600"/>
            <w:tcBorders>
              <w:top w:val="single" w:color="C7D2E1" w:sz="1"/>
              <w:left w:val="single" w:color="C7D2E1" w:sz="1"/>
              <w:bottom w:val="single" w:color="C7D2E1" w:sz="1"/>
              <w:right w:val="single" w:color="C7D2E1" w:sz="1"/>
            </w:tcBorders>
            <w:shd w:fill="D6E4F5" w:val="clear"/>
          </w:tcPr>
          <w:p>
            <w:pPr>
              <w:spacing w:after="80" w:before="80"/>
            </w:pPr>
            <w:r>
              <w:rPr>
                <w:rFonts w:ascii="Arial" w:cs="Arial" w:eastAsia="Arial" w:hAnsi="Arial"/>
                <w:b/>
                <w:bCs/>
                <w:color w:val="1B3A6B"/>
                <w:sz w:val="22"/>
                <w:szCs w:val="22"/>
              </w:rPr>
              <w:t xml:space="preserve">Variable</w:t>
            </w:r>
          </w:p>
        </w:tc>
        <w:tc>
          <w:tcPr>
            <w:tcW w:type="dxa" w:w="5760"/>
            <w:tcBorders>
              <w:top w:val="single" w:color="C7D2E1" w:sz="1"/>
              <w:left w:val="single" w:color="C7D2E1" w:sz="1"/>
              <w:bottom w:val="single" w:color="C7D2E1" w:sz="1"/>
              <w:right w:val="single" w:color="C7D2E1" w:sz="1"/>
            </w:tcBorders>
            <w:shd w:fill="D6E4F5" w:val="clear"/>
          </w:tcPr>
          <w:p>
            <w:pPr>
              <w:spacing w:after="80" w:before="80"/>
            </w:pPr>
            <w:r>
              <w:rPr>
                <w:rFonts w:ascii="Arial" w:cs="Arial" w:eastAsia="Arial" w:hAnsi="Arial"/>
                <w:b/>
                <w:bCs/>
                <w:color w:val="1B3A6B"/>
                <w:sz w:val="22"/>
                <w:szCs w:val="22"/>
              </w:rPr>
              <w:t xml:space="preserve">Mô tả</w:t>
            </w:r>
          </w:p>
        </w:tc>
      </w:tr>
      <w:tr>
        <w:tc>
          <w:tcPr>
            <w:tcW w:type="dxa" w:w="36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ASC_ACCOUNTS</w:t>
            </w:r>
          </w:p>
        </w:tc>
        <w:tc>
          <w:tcPr>
            <w:tcW w:type="dxa" w:w="576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Fallback accounts từ env. Dùng khi Supabase chưa có account nào.</w:t>
            </w:r>
          </w:p>
        </w:tc>
      </w:tr>
      <w:tr>
        <w:tc>
          <w:tcPr>
            <w:tcW w:type="dxa" w:w="36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NEXT_PUBLIC_ASSET_VALIDATION_DEEP</w:t>
            </w:r>
          </w:p>
        </w:tc>
        <w:tc>
          <w:tcPr>
            <w:tcW w:type="dxa" w:w="576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Bật deep validation ffmpeg.wasm. Mặc định </w:t>
            </w:r>
            <w:r>
              <w:rPr>
                <w:rFonts w:ascii="Courier New" w:cs="Courier New" w:eastAsia="Courier New" w:hAnsi="Courier New"/>
                <w:color w:val="4B5563"/>
                <w:sz w:val="20"/>
                <w:szCs w:val="20"/>
              </w:rPr>
              <w:t xml:space="preserve">true</w:t>
            </w:r>
            <w:r>
              <w:rPr>
                <w:rFonts w:ascii="Arial" w:cs="Arial" w:eastAsia="Arial" w:hAnsi="Arial"/>
                <w:sz w:val="22"/>
                <w:szCs w:val="22"/>
              </w:rPr>
              <w:t xml:space="preserve">.</w:t>
            </w:r>
          </w:p>
        </w:tc>
      </w:tr>
    </w:tbl>
    <w:p>
      <w:pPr>
        <w:spacing w:after="80" w:before="0"/>
      </w:pPr>
      <w:r>
        <w:t xml:space="preserve"/>
      </w:r>
    </w:p>
    <w:p>
      <w:pPr>
        <w:pStyle w:val="Heading3"/>
        <w:spacing w:after="100" w:before="200"/>
      </w:pPr>
      <w:r>
        <w:rPr>
          <w:rFonts w:ascii="Arial" w:cs="Arial" w:eastAsia="Arial" w:hAnsi="Arial"/>
          <w:b/>
          <w:bCs/>
          <w:color w:val="374151"/>
          <w:sz w:val="24"/>
          <w:szCs w:val="24"/>
        </w:rPr>
        <w:t xml:space="preserve">Ví dụ cấu hình đầy đủ</w:t>
      </w:r>
    </w:p>
    <w:p>
      <w:pPr>
        <w:shd w:fill="F3F4F6" w:val="clear"/>
        <w:spacing w:after="0" w:before="0"/>
        <w:ind w:left="360" w:right="360"/>
      </w:pPr>
      <w:r>
        <w:rPr>
          <w:rFonts w:ascii="Courier New" w:cs="Courier New" w:eastAsia="Courier New" w:hAnsi="Courier New"/>
          <w:color w:val="1F2937"/>
          <w:sz w:val="18"/>
          <w:szCs w:val="18"/>
        </w:rPr>
        <w:t xml:space="preserve">NEXTAUTH_SECRET=abc123...</w:t>
      </w:r>
    </w:p>
    <w:p>
      <w:pPr>
        <w:shd w:fill="F3F4F6" w:val="clear"/>
        <w:spacing w:after="0" w:before="0"/>
        <w:ind w:left="360" w:right="360"/>
      </w:pPr>
      <w:r>
        <w:rPr>
          <w:rFonts w:ascii="Courier New" w:cs="Courier New" w:eastAsia="Courier New" w:hAnsi="Courier New"/>
          <w:color w:val="1F2937"/>
          <w:sz w:val="18"/>
          <w:szCs w:val="18"/>
        </w:rPr>
        <w:t xml:space="preserve">NEXTAUTH_URL=https://cpp-manager.up.railway.app</w:t>
      </w:r>
    </w:p>
    <w:p>
      <w:pPr>
        <w:shd w:fill="F3F4F6" w:val="clear"/>
        <w:spacing w:after="0" w:before="0"/>
        <w:ind w:left="360" w:right="360"/>
      </w:pPr>
      <w:r>
        <w:rPr>
          <w:rFonts w:ascii="Courier New" w:cs="Courier New" w:eastAsia="Courier New" w:hAnsi="Courier New"/>
          <w:color w:val="1F2937"/>
          <w:sz w:val="18"/>
          <w:szCs w:val="18"/>
        </w:rPr>
        <w:t xml:space="preserve">GOOGLE_CLIENT_ID=123456789-abc.apps.googleusercontent.com</w:t>
      </w:r>
    </w:p>
    <w:p>
      <w:pPr>
        <w:shd w:fill="F3F4F6" w:val="clear"/>
        <w:spacing w:after="0" w:before="0"/>
        <w:ind w:left="360" w:right="360"/>
      </w:pPr>
      <w:r>
        <w:rPr>
          <w:rFonts w:ascii="Courier New" w:cs="Courier New" w:eastAsia="Courier New" w:hAnsi="Courier New"/>
          <w:color w:val="1F2937"/>
          <w:sz w:val="18"/>
          <w:szCs w:val="18"/>
        </w:rPr>
        <w:t xml:space="preserve">GOOGLE_CLIENT_SECRET=GOCSPX-...</w:t>
      </w:r>
    </w:p>
    <w:p>
      <w:pPr>
        <w:shd w:fill="F3F4F6" w:val="clear"/>
        <w:spacing w:after="0" w:before="0"/>
        <w:ind w:left="360" w:right="360"/>
      </w:pPr>
      <w:r>
        <w:rPr>
          <w:rFonts w:ascii="Courier New" w:cs="Courier New" w:eastAsia="Courier New" w:hAnsi="Courier New"/>
          <w:color w:val="1F2937"/>
          <w:sz w:val="18"/>
          <w:szCs w:val="18"/>
        </w:rPr>
        <w:t xml:space="preserve">GOOGLE_ALLOWED_EMAILS=alice@company.com,bob@company.com</w:t>
      </w:r>
    </w:p>
    <w:p>
      <w:pPr>
        <w:shd w:fill="F3F4F6" w:val="clear"/>
        <w:spacing w:after="0" w:before="0"/>
        <w:ind w:left="360" w:right="360"/>
      </w:pPr>
      <w:r>
        <w:rPr>
          <w:rFonts w:ascii="Courier New" w:cs="Courier New" w:eastAsia="Courier New" w:hAnsi="Courier New"/>
          <w:color w:val="1F2937"/>
          <w:sz w:val="18"/>
          <w:szCs w:val="18"/>
        </w:rPr>
        <w:t xml:space="preserve">ADMIN_EMAILS=alice@company.com</w:t>
      </w:r>
    </w:p>
    <w:p>
      <w:pPr>
        <w:shd w:fill="F3F4F6" w:val="clear"/>
        <w:spacing w:after="0" w:before="0"/>
        <w:ind w:left="360" w:right="360"/>
      </w:pPr>
      <w:r>
        <w:rPr>
          <w:rFonts w:ascii="Courier New" w:cs="Courier New" w:eastAsia="Courier New" w:hAnsi="Courier New"/>
          <w:color w:val="1F2937"/>
          <w:sz w:val="18"/>
          <w:szCs w:val="18"/>
        </w:rPr>
        <w:t xml:space="preserve">NEXT_PUBLIC_SUPABASE_URL=https://abcdefgh.supabase.co</w:t>
      </w:r>
    </w:p>
    <w:p>
      <w:pPr>
        <w:shd w:fill="F3F4F6" w:val="clear"/>
        <w:spacing w:after="0" w:before="0"/>
        <w:ind w:left="360" w:right="360"/>
      </w:pPr>
      <w:r>
        <w:rPr>
          <w:rFonts w:ascii="Courier New" w:cs="Courier New" w:eastAsia="Courier New" w:hAnsi="Courier New"/>
          <w:color w:val="1F2937"/>
          <w:sz w:val="18"/>
          <w:szCs w:val="18"/>
        </w:rPr>
        <w:t xml:space="preserve">NEXT_PUBLIC_SUPABASE_ANON_KEY=eyJhbGciOiJIUzI1NiIsInR5cCI6IkpXVCJ9...</w:t>
      </w:r>
    </w:p>
    <w:p>
      <w:pPr>
        <w:shd w:fill="F3F4F6" w:val="clear"/>
        <w:spacing w:after="0" w:before="0"/>
        <w:ind w:left="360" w:right="360"/>
      </w:pPr>
      <w:r>
        <w:rPr>
          <w:rFonts w:ascii="Courier New" w:cs="Courier New" w:eastAsia="Courier New" w:hAnsi="Courier New"/>
          <w:color w:val="1F2937"/>
          <w:sz w:val="18"/>
          <w:szCs w:val="18"/>
        </w:rPr>
        <w:t xml:space="preserve">SUPABASE_SERVICE_ROLE_KEY=eyJhbGciOiJIUzI1NiIsInR5cCI6IkpXVCJ9...</w:t>
      </w:r>
    </w:p>
    <w:p>
      <w:pPr>
        <w:shd w:fill="F3F4F6" w:val="clear"/>
        <w:spacing w:after="0" w:before="0"/>
        <w:ind w:left="360" w:right="360"/>
      </w:pPr>
      <w:r>
        <w:rPr>
          <w:rFonts w:ascii="Courier New" w:cs="Courier New" w:eastAsia="Courier New" w:hAnsi="Courier New"/>
          <w:color w:val="1F2937"/>
          <w:sz w:val="18"/>
          <w:szCs w:val="18"/>
        </w:rPr>
        <w:t xml:space="preserve">ENCRYPTION_KEY=a1b2c3d4e5f6...64chars...</w:t>
      </w:r>
    </w:p>
    <w:p>
      <w:pPr>
        <w:spacing w:after="80" w:before="0"/>
      </w:pPr>
      <w:r>
        <w:t xml:space="preserve"/>
      </w:r>
    </w:p>
    <w:p>
      <w:pPr>
        <w:pStyle w:val="Heading1"/>
        <w:spacing w:after="180" w:before="360"/>
      </w:pPr>
      <w:r>
        <w:rPr>
          <w:rFonts w:ascii="Arial" w:cs="Arial" w:eastAsia="Arial" w:hAnsi="Arial"/>
          <w:b/>
          <w:bCs/>
          <w:color w:val="1B3A6B"/>
          <w:sz w:val="36"/>
          <w:szCs w:val="36"/>
        </w:rPr>
        <w:t xml:space="preserve">6. Thiết lập Supabase</w:t>
      </w:r>
    </w:p>
    <w:p>
      <w:pPr>
        <w:pStyle w:val="Heading3"/>
        <w:spacing w:after="100" w:before="200"/>
      </w:pPr>
      <w:r>
        <w:rPr>
          <w:rFonts w:ascii="Arial" w:cs="Arial" w:eastAsia="Arial" w:hAnsi="Arial"/>
          <w:b/>
          <w:bCs/>
          <w:color w:val="374151"/>
          <w:sz w:val="24"/>
          <w:szCs w:val="24"/>
        </w:rPr>
        <w:t xml:space="preserve">Schema asc_accounts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200"/>
        <w:gridCol w:w="2200"/>
        <w:gridCol w:w="4960"/>
      </w:tblGrid>
      <w:tr>
        <w:trPr>
          <w:tblHeader/>
        </w:trPr>
        <w:tc>
          <w:tcPr>
            <w:tcW w:type="dxa" w:w="2200"/>
            <w:tcBorders>
              <w:top w:val="single" w:color="C7D2E1" w:sz="1"/>
              <w:left w:val="single" w:color="C7D2E1" w:sz="1"/>
              <w:bottom w:val="single" w:color="C7D2E1" w:sz="1"/>
              <w:right w:val="single" w:color="C7D2E1" w:sz="1"/>
            </w:tcBorders>
            <w:shd w:fill="D6E4F5" w:val="clear"/>
          </w:tcPr>
          <w:p>
            <w:pPr>
              <w:spacing w:after="80" w:before="80"/>
            </w:pPr>
            <w:r>
              <w:rPr>
                <w:rFonts w:ascii="Arial" w:cs="Arial" w:eastAsia="Arial" w:hAnsi="Arial"/>
                <w:b/>
                <w:bCs/>
                <w:color w:val="1B3A6B"/>
                <w:sz w:val="22"/>
                <w:szCs w:val="22"/>
              </w:rPr>
              <w:t xml:space="preserve">Column</w:t>
            </w:r>
          </w:p>
        </w:tc>
        <w:tc>
          <w:tcPr>
            <w:tcW w:type="dxa" w:w="2200"/>
            <w:tcBorders>
              <w:top w:val="single" w:color="C7D2E1" w:sz="1"/>
              <w:left w:val="single" w:color="C7D2E1" w:sz="1"/>
              <w:bottom w:val="single" w:color="C7D2E1" w:sz="1"/>
              <w:right w:val="single" w:color="C7D2E1" w:sz="1"/>
            </w:tcBorders>
            <w:shd w:fill="D6E4F5" w:val="clear"/>
          </w:tcPr>
          <w:p>
            <w:pPr>
              <w:spacing w:after="80" w:before="80"/>
            </w:pPr>
            <w:r>
              <w:rPr>
                <w:rFonts w:ascii="Arial" w:cs="Arial" w:eastAsia="Arial" w:hAnsi="Arial"/>
                <w:b/>
                <w:bCs/>
                <w:color w:val="1B3A6B"/>
                <w:sz w:val="22"/>
                <w:szCs w:val="22"/>
              </w:rPr>
              <w:t xml:space="preserve">Type</w:t>
            </w:r>
          </w:p>
        </w:tc>
        <w:tc>
          <w:tcPr>
            <w:tcW w:type="dxa" w:w="4960"/>
            <w:tcBorders>
              <w:top w:val="single" w:color="C7D2E1" w:sz="1"/>
              <w:left w:val="single" w:color="C7D2E1" w:sz="1"/>
              <w:bottom w:val="single" w:color="C7D2E1" w:sz="1"/>
              <w:right w:val="single" w:color="C7D2E1" w:sz="1"/>
            </w:tcBorders>
            <w:shd w:fill="D6E4F5" w:val="clear"/>
          </w:tcPr>
          <w:p>
            <w:pPr>
              <w:spacing w:after="80" w:before="80"/>
            </w:pPr>
            <w:r>
              <w:rPr>
                <w:rFonts w:ascii="Arial" w:cs="Arial" w:eastAsia="Arial" w:hAnsi="Arial"/>
                <w:b/>
                <w:bCs/>
                <w:color w:val="1B3A6B"/>
                <w:sz w:val="22"/>
                <w:szCs w:val="22"/>
              </w:rPr>
              <w:t xml:space="preserve">Mô tả</w:t>
            </w:r>
          </w:p>
        </w:tc>
      </w:tr>
      <w:tr>
        <w:tc>
          <w:tcPr>
            <w:tcW w:type="dxa" w:w="22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id</w:t>
            </w:r>
          </w:p>
        </w:tc>
        <w:tc>
          <w:tcPr>
            <w:tcW w:type="dxa" w:w="22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TEXT (PK)</w:t>
            </w:r>
          </w:p>
        </w:tc>
        <w:tc>
          <w:tcPr>
            <w:tcW w:type="dxa" w:w="496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Slug duy nhất (ví dụ: acme-vietnam)</w:t>
            </w:r>
          </w:p>
        </w:tc>
      </w:tr>
      <w:tr>
        <w:tc>
          <w:tcPr>
            <w:tcW w:type="dxa" w:w="22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name</w:t>
            </w:r>
          </w:p>
        </w:tc>
        <w:tc>
          <w:tcPr>
            <w:tcW w:type="dxa" w:w="22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TEXT</w:t>
            </w:r>
          </w:p>
        </w:tc>
        <w:tc>
          <w:tcPr>
            <w:tcW w:type="dxa" w:w="496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Tên hiển thị (ví dụ: Acme Vietnam)</w:t>
            </w:r>
          </w:p>
        </w:tc>
      </w:tr>
      <w:tr>
        <w:tc>
          <w:tcPr>
            <w:tcW w:type="dxa" w:w="22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key_id</w:t>
            </w:r>
          </w:p>
        </w:tc>
        <w:tc>
          <w:tcPr>
            <w:tcW w:type="dxa" w:w="22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TEXT</w:t>
            </w:r>
          </w:p>
        </w:tc>
        <w:tc>
          <w:tcPr>
            <w:tcW w:type="dxa" w:w="496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App Store Connect Key ID (10 ký tự)</w:t>
            </w:r>
          </w:p>
        </w:tc>
      </w:tr>
      <w:tr>
        <w:tc>
          <w:tcPr>
            <w:tcW w:type="dxa" w:w="22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issuer_id</w:t>
            </w:r>
          </w:p>
        </w:tc>
        <w:tc>
          <w:tcPr>
            <w:tcW w:type="dxa" w:w="22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TEXT</w:t>
            </w:r>
          </w:p>
        </w:tc>
        <w:tc>
          <w:tcPr>
            <w:tcW w:type="dxa" w:w="496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App Store Connect Issuer ID (UUID)</w:t>
            </w:r>
          </w:p>
        </w:tc>
      </w:tr>
      <w:tr>
        <w:tc>
          <w:tcPr>
            <w:tcW w:type="dxa" w:w="22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private_key</w:t>
            </w:r>
          </w:p>
        </w:tc>
        <w:tc>
          <w:tcPr>
            <w:tcW w:type="dxa" w:w="22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TEXT</w:t>
            </w:r>
          </w:p>
        </w:tc>
        <w:tc>
          <w:tcPr>
            <w:tcW w:type="dxa" w:w="496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Private key đã mã hóa AES-256-GCM</w:t>
            </w:r>
          </w:p>
        </w:tc>
      </w:tr>
      <w:tr>
        <w:tc>
          <w:tcPr>
            <w:tcW w:type="dxa" w:w="22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is_active</w:t>
            </w:r>
          </w:p>
        </w:tc>
        <w:tc>
          <w:tcPr>
            <w:tcW w:type="dxa" w:w="22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BOOLEAN</w:t>
            </w:r>
          </w:p>
        </w:tc>
        <w:tc>
          <w:tcPr>
            <w:tcW w:type="dxa" w:w="496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Account mặc định khi user chưa switch</w:t>
            </w:r>
          </w:p>
        </w:tc>
      </w:tr>
      <w:tr>
        <w:tc>
          <w:tcPr>
            <w:tcW w:type="dxa" w:w="22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created_at</w:t>
            </w:r>
          </w:p>
        </w:tc>
        <w:tc>
          <w:tcPr>
            <w:tcW w:type="dxa" w:w="22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TIMESTAMPTZ</w:t>
            </w:r>
          </w:p>
        </w:tc>
        <w:tc>
          <w:tcPr>
            <w:tcW w:type="dxa" w:w="496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Thời điểm tạo</w:t>
            </w:r>
          </w:p>
        </w:tc>
      </w:tr>
      <w:tr>
        <w:tc>
          <w:tcPr>
            <w:tcW w:type="dxa" w:w="22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updated_at</w:t>
            </w:r>
          </w:p>
        </w:tc>
        <w:tc>
          <w:tcPr>
            <w:tcW w:type="dxa" w:w="22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TIMESTAMPTZ</w:t>
            </w:r>
          </w:p>
        </w:tc>
        <w:tc>
          <w:tcPr>
            <w:tcW w:type="dxa" w:w="496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Thời điểm cập nhật cuối</w:t>
            </w:r>
          </w:p>
        </w:tc>
      </w:tr>
    </w:tbl>
    <w:p>
      <w:pPr>
        <w:spacing w:after="80" w:before="0"/>
      </w:pPr>
      <w:r>
        <w:t xml:space="preserve"/>
      </w:r>
    </w:p>
    <w:p>
      <w:pPr>
        <w:spacing w:after="100" w:before="60"/>
      </w:pPr>
      <w:r>
        <w:rPr>
          <w:rFonts w:ascii="Arial" w:cs="Arial" w:eastAsia="Arial" w:hAnsi="Arial"/>
          <w:b/>
          <w:bCs/>
          <w:sz w:val="22"/>
          <w:szCs w:val="22"/>
        </w:rPr>
        <w:t xml:space="preserve">Row Level Security:</w:t>
      </w:r>
      <w:r>
        <w:rPr>
          <w:rFonts w:ascii="Arial" w:cs="Arial" w:eastAsia="Arial" w:hAnsi="Arial"/>
          <w:sz w:val="22"/>
          <w:szCs w:val="22"/>
        </w:rPr>
        <w:t xml:space="preserve"> Bật, không có row-level policies → chỉ </w:t>
      </w:r>
      <w:r>
        <w:rPr>
          <w:rFonts w:ascii="Courier New" w:cs="Courier New" w:eastAsia="Courier New" w:hAnsi="Courier New"/>
          <w:color w:val="4B5563"/>
          <w:sz w:val="20"/>
          <w:szCs w:val="20"/>
        </w:rPr>
        <w:t xml:space="preserve">service_role</w:t>
      </w:r>
      <w:r>
        <w:rPr>
          <w:rFonts w:ascii="Arial" w:cs="Arial" w:eastAsia="Arial" w:hAnsi="Arial"/>
          <w:sz w:val="22"/>
          <w:szCs w:val="22"/>
        </w:rPr>
        <w:t xml:space="preserve"> key mới có quyền truy cập. Client browser không thể đọc/ghi bảng này.</w:t>
      </w:r>
    </w:p>
    <w:p>
      <w:pPr>
        <w:spacing w:after="80" w:before="0"/>
      </w:pPr>
      <w:r>
        <w:t xml:space="preserve"/>
      </w:r>
    </w:p>
    <w:p>
      <w:pPr>
        <w:pStyle w:val="Heading1"/>
        <w:spacing w:after="180" w:before="360"/>
      </w:pPr>
      <w:r>
        <w:rPr>
          <w:rFonts w:ascii="Arial" w:cs="Arial" w:eastAsia="Arial" w:hAnsi="Arial"/>
          <w:b/>
          <w:bCs/>
          <w:color w:val="1B3A6B"/>
          <w:sz w:val="36"/>
          <w:szCs w:val="36"/>
        </w:rPr>
        <w:t xml:space="preserve">7. Quản lý người dùng</w:t>
      </w:r>
    </w:p>
    <w:p>
      <w:pPr>
        <w:pStyle w:val="Heading3"/>
        <w:spacing w:after="100" w:before="200"/>
      </w:pPr>
      <w:r>
        <w:rPr>
          <w:rFonts w:ascii="Arial" w:cs="Arial" w:eastAsia="Arial" w:hAnsi="Arial"/>
          <w:b/>
          <w:bCs/>
          <w:color w:val="374151"/>
          <w:sz w:val="24"/>
          <w:szCs w:val="24"/>
        </w:rPr>
        <w:t xml:space="preserve">Thêm user mới</w:t>
      </w:r>
    </w:p>
    <w:p>
      <w:pPr>
        <w:spacing w:after="100" w:before="60"/>
      </w:pPr>
      <w:r>
        <w:rPr>
          <w:rFonts w:ascii="Arial" w:cs="Arial" w:eastAsia="Arial" w:hAnsi="Arial"/>
          <w:sz w:val="22"/>
          <w:szCs w:val="22"/>
        </w:rPr>
        <w:t xml:space="preserve">Thêm email vào </w:t>
      </w:r>
      <w:r>
        <w:rPr>
          <w:rFonts w:ascii="Courier New" w:cs="Courier New" w:eastAsia="Courier New" w:hAnsi="Courier New"/>
          <w:color w:val="4B5563"/>
          <w:sz w:val="20"/>
          <w:szCs w:val="20"/>
        </w:rPr>
        <w:t xml:space="preserve">GOOGLE_ALLOWED_EMAILS</w:t>
      </w:r>
      <w:r>
        <w:rPr>
          <w:rFonts w:ascii="Arial" w:cs="Arial" w:eastAsia="Arial" w:hAnsi="Arial"/>
          <w:sz w:val="22"/>
          <w:szCs w:val="22"/>
        </w:rPr>
        <w:t xml:space="preserve"> trong Railway Variables:</w:t>
      </w:r>
    </w:p>
    <w:p>
      <w:pPr>
        <w:shd w:fill="F3F4F6" w:val="clear"/>
        <w:spacing w:after="0" w:before="0"/>
        <w:ind w:left="360" w:right="360"/>
      </w:pPr>
      <w:r>
        <w:rPr>
          <w:rFonts w:ascii="Courier New" w:cs="Courier New" w:eastAsia="Courier New" w:hAnsi="Courier New"/>
          <w:color w:val="1F2937"/>
          <w:sz w:val="18"/>
          <w:szCs w:val="18"/>
        </w:rPr>
        <w:t xml:space="preserve">GOOGLE_ALLOWED_EMAILS=existing@company.com,newuser@company.com</w:t>
      </w:r>
    </w:p>
    <w:p>
      <w:pPr>
        <w:spacing w:after="100" w:before="60"/>
      </w:pPr>
      <w:r>
        <w:rPr>
          <w:rFonts w:ascii="Arial" w:cs="Arial" w:eastAsia="Arial" w:hAnsi="Arial"/>
          <w:sz w:val="22"/>
          <w:szCs w:val="22"/>
        </w:rPr>
        <w:t xml:space="preserve">Sau khi cập nhật variable, Railway tự redeploy. User mới có thể đăng nhập ngay.</w:t>
      </w:r>
    </w:p>
    <w:p>
      <w:pPr>
        <w:spacing w:after="80" w:before="0"/>
      </w:pPr>
      <w:r>
        <w:t xml:space="preserve"/>
      </w:r>
    </w:p>
    <w:p>
      <w:pPr>
        <w:pStyle w:val="Heading3"/>
        <w:spacing w:after="100" w:before="200"/>
      </w:pPr>
      <w:r>
        <w:rPr>
          <w:rFonts w:ascii="Arial" w:cs="Arial" w:eastAsia="Arial" w:hAnsi="Arial"/>
          <w:b/>
          <w:bCs/>
          <w:color w:val="374151"/>
          <w:sz w:val="24"/>
          <w:szCs w:val="24"/>
        </w:rPr>
        <w:t xml:space="preserve">Phân quyền Admin</w:t>
      </w:r>
    </w:p>
    <w:p>
      <w:pPr>
        <w:spacing w:after="100" w:before="60"/>
      </w:pPr>
      <w:r>
        <w:rPr>
          <w:rFonts w:ascii="Arial" w:cs="Arial" w:eastAsia="Arial" w:hAnsi="Arial"/>
          <w:sz w:val="22"/>
          <w:szCs w:val="22"/>
        </w:rPr>
        <w:t xml:space="preserve">Admin có thể vào trang Settings để quản lý ASC accounts. Thêm email vào </w:t>
      </w:r>
      <w:r>
        <w:rPr>
          <w:rFonts w:ascii="Courier New" w:cs="Courier New" w:eastAsia="Courier New" w:hAnsi="Courier New"/>
          <w:color w:val="4B5563"/>
          <w:sz w:val="20"/>
          <w:szCs w:val="20"/>
        </w:rPr>
        <w:t xml:space="preserve">ADMIN_EMAILS</w:t>
      </w:r>
      <w:r>
        <w:rPr>
          <w:rFonts w:ascii="Arial" w:cs="Arial" w:eastAsia="Arial" w:hAnsi="Arial"/>
          <w:sz w:val="22"/>
          <w:szCs w:val="22"/>
        </w:rPr>
        <w:t xml:space="preserve">:</w:t>
      </w:r>
    </w:p>
    <w:p>
      <w:pPr>
        <w:shd w:fill="F3F4F6" w:val="clear"/>
        <w:spacing w:after="0" w:before="0"/>
        <w:ind w:left="360" w:right="360"/>
      </w:pPr>
      <w:r>
        <w:rPr>
          <w:rFonts w:ascii="Courier New" w:cs="Courier New" w:eastAsia="Courier New" w:hAnsi="Courier New"/>
          <w:color w:val="1F2937"/>
          <w:sz w:val="18"/>
          <w:szCs w:val="18"/>
        </w:rPr>
        <w:t xml:space="preserve">ADMIN_EMAILS=admin1@company.com,admin2@company.com</w:t>
      </w:r>
    </w:p>
    <w:p>
      <w:pPr>
        <w:spacing w:after="80" w:before="0"/>
      </w:pPr>
      <w:r>
        <w:t xml:space="preserve"/>
      </w:r>
    </w:p>
    <w:p>
      <w:pPr>
        <w:pStyle w:val="Heading3"/>
        <w:spacing w:after="100" w:before="200"/>
      </w:pPr>
      <w:r>
        <w:rPr>
          <w:rFonts w:ascii="Arial" w:cs="Arial" w:eastAsia="Arial" w:hAnsi="Arial"/>
          <w:b/>
          <w:bCs/>
          <w:color w:val="374151"/>
          <w:sz w:val="24"/>
          <w:szCs w:val="24"/>
        </w:rPr>
        <w:t xml:space="preserve">Xóa user</w:t>
      </w:r>
    </w:p>
    <w:p>
      <w:pPr>
        <w:spacing w:after="100" w:before="60"/>
      </w:pPr>
      <w:r>
        <w:rPr>
          <w:rFonts w:ascii="Arial" w:cs="Arial" w:eastAsia="Arial" w:hAnsi="Arial"/>
          <w:sz w:val="22"/>
          <w:szCs w:val="22"/>
        </w:rPr>
        <w:t xml:space="preserve">Xóa email khỏi </w:t>
      </w:r>
      <w:r>
        <w:rPr>
          <w:rFonts w:ascii="Courier New" w:cs="Courier New" w:eastAsia="Courier New" w:hAnsi="Courier New"/>
          <w:color w:val="4B5563"/>
          <w:sz w:val="20"/>
          <w:szCs w:val="20"/>
        </w:rPr>
        <w:t xml:space="preserve">GOOGLE_ALLOWED_EMAILS</w:t>
      </w:r>
      <w:r>
        <w:rPr>
          <w:rFonts w:ascii="Arial" w:cs="Arial" w:eastAsia="Arial" w:hAnsi="Arial"/>
          <w:sz w:val="22"/>
          <w:szCs w:val="22"/>
        </w:rPr>
        <w:t xml:space="preserve"> → user không thể đăng nhập sau khi session hết hạn (mặc định 30 ngày). Nếu cần revoke ngay: thay đổi </w:t>
      </w:r>
      <w:r>
        <w:rPr>
          <w:rFonts w:ascii="Courier New" w:cs="Courier New" w:eastAsia="Courier New" w:hAnsi="Courier New"/>
          <w:color w:val="4B5563"/>
          <w:sz w:val="20"/>
          <w:szCs w:val="20"/>
        </w:rPr>
        <w:t xml:space="preserve">NEXTAUTH_SECRET</w:t>
      </w:r>
      <w:r>
        <w:rPr>
          <w:rFonts w:ascii="Arial" w:cs="Arial" w:eastAsia="Arial" w:hAnsi="Arial"/>
          <w:sz w:val="22"/>
          <w:szCs w:val="22"/>
        </w:rPr>
        <w:t xml:space="preserve"> (logout tất cả user).</w:t>
      </w:r>
    </w:p>
    <w:p>
      <w:pPr>
        <w:spacing w:after="80" w:before="0"/>
      </w:pPr>
      <w:r>
        <w:t xml:space="preserve"/>
      </w:r>
    </w:p>
    <w:p>
      <w:pPr>
        <w:pStyle w:val="Heading1"/>
        <w:spacing w:after="180" w:before="360"/>
      </w:pPr>
      <w:r>
        <w:rPr>
          <w:rFonts w:ascii="Arial" w:cs="Arial" w:eastAsia="Arial" w:hAnsi="Arial"/>
          <w:b/>
          <w:bCs/>
          <w:color w:val="1B3A6B"/>
          <w:sz w:val="36"/>
          <w:szCs w:val="36"/>
        </w:rPr>
        <w:t xml:space="preserve">8. Thêm App Store Connect Account</w:t>
      </w:r>
    </w:p>
    <w:p>
      <w:pPr>
        <w:pStyle w:val="Heading3"/>
        <w:spacing w:after="100" w:before="200"/>
      </w:pPr>
      <w:r>
        <w:rPr>
          <w:rFonts w:ascii="Arial" w:cs="Arial" w:eastAsia="Arial" w:hAnsi="Arial"/>
          <w:b/>
          <w:bCs/>
          <w:color w:val="374151"/>
          <w:sz w:val="24"/>
          <w:szCs w:val="24"/>
        </w:rPr>
        <w:t xml:space="preserve">Lấy thông tin từ App Store Connect</w:t>
      </w:r>
    </w:p>
    <w:p>
      <w:pPr>
        <w:pStyle w:val="ListParagraph"/>
        <w:numPr>
          <w:ilvl w:val="0"/>
          <w:numId w:val="7"/>
        </w:numPr>
        <w:spacing w:after="80" w:before="60"/>
      </w:pPr>
      <w:r>
        <w:rPr>
          <w:rFonts w:ascii="Arial" w:cs="Arial" w:eastAsia="Arial" w:hAnsi="Arial"/>
          <w:sz w:val="22"/>
          <w:szCs w:val="22"/>
        </w:rPr>
        <w:t xml:space="preserve">Đăng nhập App Store Connect</w:t>
      </w:r>
    </w:p>
    <w:p>
      <w:pPr>
        <w:pStyle w:val="ListParagraph"/>
        <w:numPr>
          <w:ilvl w:val="0"/>
          <w:numId w:val="7"/>
        </w:numPr>
        <w:spacing w:after="80" w:before="60"/>
      </w:pPr>
      <w:r>
        <w:rPr>
          <w:rFonts w:ascii="Arial" w:cs="Arial" w:eastAsia="Arial" w:hAnsi="Arial"/>
          <w:sz w:val="22"/>
          <w:szCs w:val="22"/>
        </w:rPr>
        <w:t xml:space="preserve">Vào Users and Access → Integrations → App Store Connect API</w:t>
      </w:r>
    </w:p>
    <w:p>
      <w:pPr>
        <w:pStyle w:val="ListParagraph"/>
        <w:numPr>
          <w:ilvl w:val="0"/>
          <w:numId w:val="7"/>
        </w:numPr>
        <w:spacing w:after="80" w:before="60"/>
      </w:pPr>
      <w:r>
        <w:rPr>
          <w:rFonts w:ascii="Arial" w:cs="Arial" w:eastAsia="Arial" w:hAnsi="Arial"/>
          <w:sz w:val="22"/>
          <w:szCs w:val="22"/>
        </w:rPr>
        <w:t xml:space="preserve">Nhấn Generate API Key (nếu chưa có):</w:t>
      </w:r>
    </w:p>
    <w:p>
      <w:pPr>
        <w:pStyle w:val="ListParagraph"/>
        <w:numPr>
          <w:ilvl w:val="1"/>
          <w:numId w:val="2"/>
        </w:numPr>
        <w:spacing w:after="40" w:before="30"/>
      </w:pPr>
      <w:r>
        <w:rPr>
          <w:rFonts w:ascii="Arial" w:cs="Arial" w:eastAsia="Arial" w:hAnsi="Arial"/>
          <w:sz w:val="22"/>
          <w:szCs w:val="22"/>
        </w:rPr>
        <w:t xml:space="preserve">Name: tùy ý (ví dụ: "CPP Manager")</w:t>
      </w:r>
    </w:p>
    <w:p>
      <w:pPr>
        <w:pStyle w:val="ListParagraph"/>
        <w:numPr>
          <w:ilvl w:val="1"/>
          <w:numId w:val="2"/>
        </w:numPr>
        <w:spacing w:after="40" w:before="30"/>
      </w:pPr>
      <w:r>
        <w:rPr>
          <w:rFonts w:ascii="Arial" w:cs="Arial" w:eastAsia="Arial" w:hAnsi="Arial"/>
          <w:sz w:val="22"/>
          <w:szCs w:val="22"/>
        </w:rPr>
        <w:t xml:space="preserve">Access: App Manager hoặc Admin</w:t>
      </w:r>
    </w:p>
    <w:p>
      <w:pPr>
        <w:pStyle w:val="ListParagraph"/>
        <w:numPr>
          <w:ilvl w:val="0"/>
          <w:numId w:val="7"/>
        </w:numPr>
        <w:spacing w:after="80" w:before="60"/>
      </w:pPr>
      <w:r>
        <w:rPr>
          <w:rFonts w:ascii="Arial" w:cs="Arial" w:eastAsia="Arial" w:hAnsi="Arial"/>
          <w:sz w:val="22"/>
          <w:szCs w:val="22"/>
        </w:rPr>
        <w:t xml:space="preserve">Tải file .p8 (chỉ tải được 1 lần — lưu cẩn thận)</w:t>
      </w:r>
    </w:p>
    <w:p>
      <w:pPr>
        <w:pStyle w:val="ListParagraph"/>
        <w:numPr>
          <w:ilvl w:val="0"/>
          <w:numId w:val="7"/>
        </w:numPr>
        <w:spacing w:after="80" w:before="60"/>
      </w:pPr>
      <w:r>
        <w:rPr>
          <w:rFonts w:ascii="Arial" w:cs="Arial" w:eastAsia="Arial" w:hAnsi="Arial"/>
          <w:sz w:val="22"/>
          <w:szCs w:val="22"/>
        </w:rPr>
        <w:t xml:space="preserve">Copy Key ID (10 ký tự) và Issuer ID (UUID)</w:t>
      </w:r>
    </w:p>
    <w:p>
      <w:pPr>
        <w:spacing w:after="80" w:before="0"/>
      </w:pPr>
      <w:r>
        <w:t xml:space="preserve"/>
      </w:r>
    </w:p>
    <w:p>
      <w:pPr>
        <w:pStyle w:val="Heading3"/>
        <w:spacing w:after="100" w:before="200"/>
      </w:pPr>
      <w:r>
        <w:rPr>
          <w:rFonts w:ascii="Arial" w:cs="Arial" w:eastAsia="Arial" w:hAnsi="Arial"/>
          <w:b/>
          <w:bCs/>
          <w:color w:val="374151"/>
          <w:sz w:val="24"/>
          <w:szCs w:val="24"/>
        </w:rPr>
        <w:t xml:space="preserve">Thêm account qua Settings UI</w:t>
      </w:r>
    </w:p>
    <w:p>
      <w:pPr>
        <w:pStyle w:val="ListParagraph"/>
        <w:numPr>
          <w:ilvl w:val="0"/>
          <w:numId w:val="8"/>
        </w:numPr>
        <w:spacing w:after="80" w:before="60"/>
      </w:pPr>
      <w:r>
        <w:rPr>
          <w:rFonts w:ascii="Arial" w:cs="Arial" w:eastAsia="Arial" w:hAnsi="Arial"/>
          <w:sz w:val="22"/>
          <w:szCs w:val="22"/>
        </w:rPr>
        <w:t xml:space="preserve">Đăng nhập CPP Manager với tài khoản admin</w:t>
      </w:r>
    </w:p>
    <w:p>
      <w:pPr>
        <w:pStyle w:val="ListParagraph"/>
        <w:numPr>
          <w:ilvl w:val="0"/>
          <w:numId w:val="8"/>
        </w:numPr>
        <w:spacing w:after="80" w:before="60"/>
      </w:pPr>
      <w:r>
        <w:rPr>
          <w:rFonts w:ascii="Arial" w:cs="Arial" w:eastAsia="Arial" w:hAnsi="Arial"/>
          <w:sz w:val="22"/>
          <w:szCs w:val="22"/>
        </w:rPr>
        <w:t xml:space="preserve">Vào Settings (tab trên cùng)</w:t>
      </w:r>
    </w:p>
    <w:p>
      <w:pPr>
        <w:pStyle w:val="ListParagraph"/>
        <w:numPr>
          <w:ilvl w:val="0"/>
          <w:numId w:val="8"/>
        </w:numPr>
        <w:spacing w:after="80" w:before="60"/>
      </w:pPr>
      <w:r>
        <w:rPr>
          <w:rFonts w:ascii="Arial" w:cs="Arial" w:eastAsia="Arial" w:hAnsi="Arial"/>
          <w:sz w:val="22"/>
          <w:szCs w:val="22"/>
        </w:rPr>
        <w:t xml:space="preserve">Nhấn + Add Account</w:t>
      </w:r>
    </w:p>
    <w:p>
      <w:pPr>
        <w:pStyle w:val="ListParagraph"/>
        <w:numPr>
          <w:ilvl w:val="0"/>
          <w:numId w:val="8"/>
        </w:numPr>
        <w:spacing w:after="80" w:before="60"/>
      </w:pPr>
      <w:r>
        <w:rPr>
          <w:rFonts w:ascii="Arial" w:cs="Arial" w:eastAsia="Arial" w:hAnsi="Arial"/>
          <w:sz w:val="22"/>
          <w:szCs w:val="22"/>
        </w:rPr>
        <w:t xml:space="preserve">Điền thông tin: Display Name, Key ID, Issuer ID, Private Key (dán hoặc upload file .p8)</w:t>
      </w:r>
    </w:p>
    <w:p>
      <w:pPr>
        <w:pStyle w:val="ListParagraph"/>
        <w:numPr>
          <w:ilvl w:val="0"/>
          <w:numId w:val="8"/>
        </w:numPr>
        <w:spacing w:after="80" w:before="60"/>
      </w:pPr>
      <w:r>
        <w:rPr>
          <w:rFonts w:ascii="Arial" w:cs="Arial" w:eastAsia="Arial" w:hAnsi="Arial"/>
          <w:sz w:val="22"/>
          <w:szCs w:val="22"/>
        </w:rPr>
        <w:t xml:space="preserve">Nhấn Save</w:t>
      </w:r>
    </w:p>
    <w:p>
      <w:pPr>
        <w:pStyle w:val="ListParagraph"/>
        <w:numPr>
          <w:ilvl w:val="0"/>
          <w:numId w:val="8"/>
        </w:numPr>
        <w:spacing w:after="80" w:before="60"/>
      </w:pPr>
      <w:r>
        <w:rPr>
          <w:rFonts w:ascii="Arial" w:cs="Arial" w:eastAsia="Arial" w:hAnsi="Arial"/>
          <w:sz w:val="22"/>
          <w:szCs w:val="22"/>
        </w:rPr>
        <w:t xml:space="preserve">Account xuất hiện trong danh sách — bật Set as default nếu muốn đây là account mặc định</w:t>
      </w:r>
    </w:p>
    <w:p>
      <w:pPr>
        <w:spacing w:after="80" w:before="0"/>
      </w:pPr>
      <w:r>
        <w:t xml:space="preserve"/>
      </w:r>
    </w:p>
    <w:p>
      <w:pPr>
        <w:pStyle w:val="Heading3"/>
        <w:spacing w:after="100" w:before="200"/>
      </w:pPr>
      <w:r>
        <w:rPr>
          <w:rFonts w:ascii="Arial" w:cs="Arial" w:eastAsia="Arial" w:hAnsi="Arial"/>
          <w:b/>
          <w:bCs/>
          <w:color w:val="374151"/>
          <w:sz w:val="24"/>
          <w:szCs w:val="24"/>
        </w:rPr>
        <w:t xml:space="preserve">Lưu ý bảo mật</w:t>
      </w:r>
    </w:p>
    <w:p>
      <w:pPr>
        <w:pStyle w:val="ListParagraph"/>
        <w:numPr>
          <w:ilvl w:val="0"/>
          <w:numId w:val="2"/>
        </w:numPr>
        <w:spacing w:after="60" w:before="40"/>
      </w:pPr>
      <w:r>
        <w:rPr>
          <w:rFonts w:ascii="Arial" w:cs="Arial" w:eastAsia="Arial" w:hAnsi="Arial"/>
          <w:sz w:val="22"/>
          <w:szCs w:val="22"/>
        </w:rPr>
        <w:t xml:space="preserve">File .p8 chứa private key — lưu ở nơi an toàn sau khi upload</w:t>
      </w:r>
    </w:p>
    <w:p>
      <w:pPr>
        <w:pStyle w:val="ListParagraph"/>
        <w:numPr>
          <w:ilvl w:val="0"/>
          <w:numId w:val="2"/>
        </w:numPr>
        <w:spacing w:after="60" w:before="40"/>
      </w:pPr>
      <w:r>
        <w:rPr>
          <w:rFonts w:ascii="Arial" w:cs="Arial" w:eastAsia="Arial" w:hAnsi="Arial"/>
          <w:sz w:val="22"/>
          <w:szCs w:val="22"/>
        </w:rPr>
        <w:t xml:space="preserve">Nếu key bị lộ: vào App Store Connect → Revoke key cũ → tạo key mới → cập nhật trong Settings</w:t>
      </w:r>
    </w:p>
    <w:p>
      <w:pPr>
        <w:pStyle w:val="ListParagraph"/>
        <w:numPr>
          <w:ilvl w:val="0"/>
          <w:numId w:val="2"/>
        </w:numPr>
        <w:spacing w:after="60" w:before="40"/>
      </w:pPr>
      <w:r>
        <w:rPr>
          <w:rFonts w:ascii="Arial" w:cs="Arial" w:eastAsia="Arial" w:hAnsi="Arial"/>
          <w:sz w:val="22"/>
          <w:szCs w:val="22"/>
        </w:rPr>
        <w:t xml:space="preserve">Private key được mã hóa AES-256-GCM — cần cả </w:t>
      </w:r>
      <w:r>
        <w:rPr>
          <w:rFonts w:ascii="Courier New" w:cs="Courier New" w:eastAsia="Courier New" w:hAnsi="Courier New"/>
          <w:color w:val="4B5563"/>
          <w:sz w:val="20"/>
          <w:szCs w:val="20"/>
        </w:rPr>
        <w:t xml:space="preserve">ENCRYPTION_KEY</w:t>
      </w:r>
      <w:r>
        <w:rPr>
          <w:rFonts w:ascii="Arial" w:cs="Arial" w:eastAsia="Arial" w:hAnsi="Arial"/>
          <w:sz w:val="22"/>
          <w:szCs w:val="22"/>
        </w:rPr>
        <w:t xml:space="preserve"> lẫn </w:t>
      </w:r>
      <w:r>
        <w:rPr>
          <w:rFonts w:ascii="Courier New" w:cs="Courier New" w:eastAsia="Courier New" w:hAnsi="Courier New"/>
          <w:color w:val="4B5563"/>
          <w:sz w:val="20"/>
          <w:szCs w:val="20"/>
        </w:rPr>
        <w:t xml:space="preserve">SUPABASE_SERVICE_ROLE_KEY</w:t>
      </w:r>
      <w:r>
        <w:rPr>
          <w:rFonts w:ascii="Arial" w:cs="Arial" w:eastAsia="Arial" w:hAnsi="Arial"/>
          <w:sz w:val="22"/>
          <w:szCs w:val="22"/>
        </w:rPr>
        <w:t xml:space="preserve"> để giải mã</w:t>
      </w:r>
    </w:p>
    <w:p>
      <w:pPr>
        <w:spacing w:after="80" w:before="0"/>
      </w:pPr>
      <w:r>
        <w:t xml:space="preserve"/>
      </w:r>
    </w:p>
    <w:p>
      <w:pPr>
        <w:pStyle w:val="Heading1"/>
        <w:spacing w:after="180" w:before="360"/>
      </w:pPr>
      <w:r>
        <w:rPr>
          <w:rFonts w:ascii="Arial" w:cs="Arial" w:eastAsia="Arial" w:hAnsi="Arial"/>
          <w:b/>
          <w:bCs/>
          <w:color w:val="1B3A6B"/>
          <w:sz w:val="36"/>
          <w:szCs w:val="36"/>
        </w:rPr>
        <w:t xml:space="preserve">9. Kiểm tra sau khi deploy</w:t>
      </w:r>
    </w:p>
    <w:p>
      <w:pPr>
        <w:pStyle w:val="Heading3"/>
        <w:spacing w:after="100" w:before="200"/>
      </w:pPr>
      <w:r>
        <w:rPr>
          <w:rFonts w:ascii="Arial" w:cs="Arial" w:eastAsia="Arial" w:hAnsi="Arial"/>
          <w:b/>
          <w:bCs/>
          <w:color w:val="374151"/>
          <w:sz w:val="24"/>
          <w:szCs w:val="24"/>
        </w:rPr>
        <w:t xml:space="preserve">Checklist</w:t>
      </w:r>
    </w:p>
    <w:p>
      <w:pPr>
        <w:pStyle w:val="ListParagraph"/>
        <w:numPr>
          <w:ilvl w:val="0"/>
          <w:numId w:val="2"/>
        </w:numPr>
        <w:spacing w:after="60" w:before="40"/>
      </w:pPr>
      <w:r>
        <w:rPr>
          <w:rFonts w:ascii="Arial" w:cs="Arial" w:eastAsia="Arial" w:hAnsi="Arial"/>
          <w:sz w:val="22"/>
          <w:szCs w:val="22"/>
        </w:rPr>
        <w:t xml:space="preserve">Truy cập https://&lt;your-domain&gt; → redirect về trang login</w:t>
      </w:r>
    </w:p>
    <w:p>
      <w:pPr>
        <w:pStyle w:val="ListParagraph"/>
        <w:numPr>
          <w:ilvl w:val="0"/>
          <w:numId w:val="2"/>
        </w:numPr>
        <w:spacing w:after="60" w:before="40"/>
      </w:pPr>
      <w:r>
        <w:rPr>
          <w:rFonts w:ascii="Arial" w:cs="Arial" w:eastAsia="Arial" w:hAnsi="Arial"/>
          <w:sz w:val="22"/>
          <w:szCs w:val="22"/>
        </w:rPr>
        <w:t xml:space="preserve">Đăng nhập bằng Google (email trong </w:t>
      </w:r>
      <w:r>
        <w:rPr>
          <w:rFonts w:ascii="Courier New" w:cs="Courier New" w:eastAsia="Courier New" w:hAnsi="Courier New"/>
          <w:color w:val="4B5563"/>
          <w:sz w:val="20"/>
          <w:szCs w:val="20"/>
        </w:rPr>
        <w:t xml:space="preserve">GOOGLE_ALLOWED_EMAILS</w:t>
      </w:r>
      <w:r>
        <w:rPr>
          <w:rFonts w:ascii="Arial" w:cs="Arial" w:eastAsia="Arial" w:hAnsi="Arial"/>
          <w:sz w:val="22"/>
          <w:szCs w:val="22"/>
        </w:rPr>
        <w:t xml:space="preserve">)</w:t>
      </w:r>
    </w:p>
    <w:p>
      <w:pPr>
        <w:pStyle w:val="ListParagraph"/>
        <w:numPr>
          <w:ilvl w:val="0"/>
          <w:numId w:val="2"/>
        </w:numPr>
        <w:spacing w:after="60" w:before="40"/>
      </w:pPr>
      <w:r>
        <w:rPr>
          <w:rFonts w:ascii="Arial" w:cs="Arial" w:eastAsia="Arial" w:hAnsi="Arial"/>
          <w:sz w:val="22"/>
          <w:szCs w:val="22"/>
        </w:rPr>
        <w:t xml:space="preserve">Thấy trang App List → ASC account hoạt động</w:t>
      </w:r>
    </w:p>
    <w:p>
      <w:pPr>
        <w:pStyle w:val="ListParagraph"/>
        <w:numPr>
          <w:ilvl w:val="0"/>
          <w:numId w:val="2"/>
        </w:numPr>
        <w:spacing w:after="60" w:before="40"/>
      </w:pPr>
      <w:r>
        <w:rPr>
          <w:rFonts w:ascii="Arial" w:cs="Arial" w:eastAsia="Arial" w:hAnsi="Arial"/>
          <w:sz w:val="22"/>
          <w:szCs w:val="22"/>
        </w:rPr>
        <w:t xml:space="preserve">Switch account hoạt động (AccountSwitcher góc trên phải)</w:t>
      </w:r>
    </w:p>
    <w:p>
      <w:pPr>
        <w:pStyle w:val="ListParagraph"/>
        <w:numPr>
          <w:ilvl w:val="0"/>
          <w:numId w:val="2"/>
        </w:numPr>
        <w:spacing w:after="60" w:before="40"/>
      </w:pPr>
      <w:r>
        <w:rPr>
          <w:rFonts w:ascii="Arial" w:cs="Arial" w:eastAsia="Arial" w:hAnsi="Arial"/>
          <w:sz w:val="22"/>
          <w:szCs w:val="22"/>
        </w:rPr>
        <w:t xml:space="preserve">Admin đăng nhập → vào Settings → thêm/sửa account thành công</w:t>
      </w:r>
    </w:p>
    <w:p>
      <w:pPr>
        <w:pStyle w:val="ListParagraph"/>
        <w:numPr>
          <w:ilvl w:val="0"/>
          <w:numId w:val="2"/>
        </w:numPr>
        <w:spacing w:after="60" w:before="40"/>
      </w:pPr>
      <w:r>
        <w:rPr>
          <w:rFonts w:ascii="Arial" w:cs="Arial" w:eastAsia="Arial" w:hAnsi="Arial"/>
          <w:sz w:val="22"/>
          <w:szCs w:val="22"/>
        </w:rPr>
        <w:t xml:space="preserve">Upload thử 1 screenshot → thành công</w:t>
      </w:r>
    </w:p>
    <w:p>
      <w:pPr>
        <w:spacing w:after="80" w:before="0"/>
      </w:pPr>
      <w:r>
        <w:t xml:space="preserve"/>
      </w:r>
    </w:p>
    <w:p>
      <w:pPr>
        <w:pStyle w:val="Heading3"/>
        <w:spacing w:after="100" w:before="200"/>
      </w:pPr>
      <w:r>
        <w:rPr>
          <w:rFonts w:ascii="Arial" w:cs="Arial" w:eastAsia="Arial" w:hAnsi="Arial"/>
          <w:b/>
          <w:bCs/>
          <w:color w:val="374151"/>
          <w:sz w:val="24"/>
          <w:szCs w:val="24"/>
        </w:rPr>
        <w:t xml:space="preserve">Lỗi thường gặp</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800"/>
        <w:gridCol w:w="3000"/>
        <w:gridCol w:w="3560"/>
      </w:tblGrid>
      <w:tr>
        <w:trPr>
          <w:tblHeader/>
        </w:trPr>
        <w:tc>
          <w:tcPr>
            <w:tcW w:type="dxa" w:w="2800"/>
            <w:tcBorders>
              <w:top w:val="single" w:color="C7D2E1" w:sz="1"/>
              <w:left w:val="single" w:color="C7D2E1" w:sz="1"/>
              <w:bottom w:val="single" w:color="C7D2E1" w:sz="1"/>
              <w:right w:val="single" w:color="C7D2E1" w:sz="1"/>
            </w:tcBorders>
            <w:shd w:fill="D6E4F5" w:val="clear"/>
          </w:tcPr>
          <w:p>
            <w:pPr>
              <w:spacing w:after="80" w:before="80"/>
            </w:pPr>
            <w:r>
              <w:rPr>
                <w:rFonts w:ascii="Arial" w:cs="Arial" w:eastAsia="Arial" w:hAnsi="Arial"/>
                <w:b/>
                <w:bCs/>
                <w:color w:val="1B3A6B"/>
                <w:sz w:val="22"/>
                <w:szCs w:val="22"/>
              </w:rPr>
              <w:t xml:space="preserve">Lỗi</w:t>
            </w:r>
          </w:p>
        </w:tc>
        <w:tc>
          <w:tcPr>
            <w:tcW w:type="dxa" w:w="3000"/>
            <w:tcBorders>
              <w:top w:val="single" w:color="C7D2E1" w:sz="1"/>
              <w:left w:val="single" w:color="C7D2E1" w:sz="1"/>
              <w:bottom w:val="single" w:color="C7D2E1" w:sz="1"/>
              <w:right w:val="single" w:color="C7D2E1" w:sz="1"/>
            </w:tcBorders>
            <w:shd w:fill="D6E4F5" w:val="clear"/>
          </w:tcPr>
          <w:p>
            <w:pPr>
              <w:spacing w:after="80" w:before="80"/>
            </w:pPr>
            <w:r>
              <w:rPr>
                <w:rFonts w:ascii="Arial" w:cs="Arial" w:eastAsia="Arial" w:hAnsi="Arial"/>
                <w:b/>
                <w:bCs/>
                <w:color w:val="1B3A6B"/>
                <w:sz w:val="22"/>
                <w:szCs w:val="22"/>
              </w:rPr>
              <w:t xml:space="preserve">Nguyên nhân</w:t>
            </w:r>
          </w:p>
        </w:tc>
        <w:tc>
          <w:tcPr>
            <w:tcW w:type="dxa" w:w="3560"/>
            <w:tcBorders>
              <w:top w:val="single" w:color="C7D2E1" w:sz="1"/>
              <w:left w:val="single" w:color="C7D2E1" w:sz="1"/>
              <w:bottom w:val="single" w:color="C7D2E1" w:sz="1"/>
              <w:right w:val="single" w:color="C7D2E1" w:sz="1"/>
            </w:tcBorders>
            <w:shd w:fill="D6E4F5" w:val="clear"/>
          </w:tcPr>
          <w:p>
            <w:pPr>
              <w:spacing w:after="80" w:before="80"/>
            </w:pPr>
            <w:r>
              <w:rPr>
                <w:rFonts w:ascii="Arial" w:cs="Arial" w:eastAsia="Arial" w:hAnsi="Arial"/>
                <w:b/>
                <w:bCs/>
                <w:color w:val="1B3A6B"/>
                <w:sz w:val="22"/>
                <w:szCs w:val="22"/>
              </w:rPr>
              <w:t xml:space="preserve">Giải pháp</w:t>
            </w:r>
          </w:p>
        </w:tc>
      </w:tr>
      <w:tr>
        <w:tc>
          <w:tcPr>
            <w:tcW w:type="dxa" w:w="28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Redirect loop khi login</w:t>
            </w:r>
          </w:p>
        </w:tc>
        <w:tc>
          <w:tcPr>
            <w:tcW w:type="dxa" w:w="3000"/>
            <w:tcBorders>
              <w:top w:val="single" w:color="C7D2E1" w:sz="1"/>
              <w:left w:val="single" w:color="C7D2E1" w:sz="1"/>
              <w:bottom w:val="single" w:color="C7D2E1" w:sz="1"/>
              <w:right w:val="single" w:color="C7D2E1" w:sz="1"/>
            </w:tcBorders>
          </w:tcPr>
          <w:p>
            <w:pPr>
              <w:spacing w:after="60" w:before="60"/>
            </w:pPr>
            <w:r>
              <w:rPr>
                <w:rFonts w:ascii="Courier New" w:cs="Courier New" w:eastAsia="Courier New" w:hAnsi="Courier New"/>
                <w:color w:val="4B5563"/>
                <w:sz w:val="20"/>
                <w:szCs w:val="20"/>
              </w:rPr>
              <w:t xml:space="preserve">NEXTAUTH_URL</w:t>
            </w:r>
            <w:r>
              <w:rPr>
                <w:rFonts w:ascii="Arial" w:cs="Arial" w:eastAsia="Arial" w:hAnsi="Arial"/>
                <w:sz w:val="22"/>
                <w:szCs w:val="22"/>
              </w:rPr>
              <w:t xml:space="preserve"> sai domain</w:t>
            </w:r>
          </w:p>
        </w:tc>
        <w:tc>
          <w:tcPr>
            <w:tcW w:type="dxa" w:w="356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Cập nhật đúng https://&lt;your-domain&gt;</w:t>
            </w:r>
          </w:p>
        </w:tc>
      </w:tr>
      <w:tr>
        <w:tc>
          <w:tcPr>
            <w:tcW w:type="dxa" w:w="28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This account is not authorized</w:t>
            </w:r>
          </w:p>
        </w:tc>
        <w:tc>
          <w:tcPr>
            <w:tcW w:type="dxa" w:w="30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Email chưa trong </w:t>
            </w:r>
            <w:r>
              <w:rPr>
                <w:rFonts w:ascii="Courier New" w:cs="Courier New" w:eastAsia="Courier New" w:hAnsi="Courier New"/>
                <w:color w:val="4B5563"/>
                <w:sz w:val="20"/>
                <w:szCs w:val="20"/>
              </w:rPr>
              <w:t xml:space="preserve">GOOGLE_ALLOWED_EMAILS</w:t>
            </w:r>
          </w:p>
        </w:tc>
        <w:tc>
          <w:tcPr>
            <w:tcW w:type="dxa" w:w="356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Thêm email vào biến</w:t>
            </w:r>
          </w:p>
        </w:tc>
      </w:tr>
      <w:tr>
        <w:tc>
          <w:tcPr>
            <w:tcW w:type="dxa" w:w="28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App List rỗng / lỗi 401</w:t>
            </w:r>
          </w:p>
        </w:tc>
        <w:tc>
          <w:tcPr>
            <w:tcW w:type="dxa" w:w="30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ASC account chưa được thêm hoặc key hết hạn</w:t>
            </w:r>
          </w:p>
        </w:tc>
        <w:tc>
          <w:tcPr>
            <w:tcW w:type="dxa" w:w="356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Vào Settings → thêm account</w:t>
            </w:r>
          </w:p>
        </w:tc>
      </w:tr>
      <w:tr>
        <w:tc>
          <w:tcPr>
            <w:tcW w:type="dxa" w:w="28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Settings page redirect về /</w:t>
            </w:r>
          </w:p>
        </w:tc>
        <w:tc>
          <w:tcPr>
            <w:tcW w:type="dxa" w:w="30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User không phải admin</w:t>
            </w:r>
          </w:p>
        </w:tc>
        <w:tc>
          <w:tcPr>
            <w:tcW w:type="dxa" w:w="356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Thêm email vào </w:t>
            </w:r>
            <w:r>
              <w:rPr>
                <w:rFonts w:ascii="Courier New" w:cs="Courier New" w:eastAsia="Courier New" w:hAnsi="Courier New"/>
                <w:color w:val="4B5563"/>
                <w:sz w:val="20"/>
                <w:szCs w:val="20"/>
              </w:rPr>
              <w:t xml:space="preserve">ADMIN_EMAILS</w:t>
            </w:r>
          </w:p>
        </w:tc>
      </w:tr>
      <w:tr>
        <w:tc>
          <w:tcPr>
            <w:tcW w:type="dxa" w:w="28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Build fail Cannot read properties</w:t>
            </w:r>
          </w:p>
        </w:tc>
        <w:tc>
          <w:tcPr>
            <w:tcW w:type="dxa" w:w="30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Thiếu export const dynamic</w:t>
            </w:r>
          </w:p>
        </w:tc>
        <w:tc>
          <w:tcPr>
            <w:tcW w:type="dxa" w:w="356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Đã fix trong codebase</w:t>
            </w:r>
          </w:p>
        </w:tc>
      </w:tr>
      <w:tr>
        <w:tc>
          <w:tcPr>
            <w:tcW w:type="dxa" w:w="28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Supabase permission denied</w:t>
            </w:r>
          </w:p>
        </w:tc>
        <w:tc>
          <w:tcPr>
            <w:tcW w:type="dxa" w:w="30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Dùng sai key (anon thay vì service_role)</w:t>
            </w:r>
          </w:p>
        </w:tc>
        <w:tc>
          <w:tcPr>
            <w:tcW w:type="dxa" w:w="356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Kiểm tra SUPABASE_SERVICE_ROLE_KEY</w:t>
            </w:r>
          </w:p>
        </w:tc>
      </w:tr>
    </w:tbl>
    <w:p>
      <w:pPr>
        <w:spacing w:after="80" w:before="0"/>
      </w:pPr>
      <w:r>
        <w:t xml:space="preserve"/>
      </w:r>
    </w:p>
    <w:p>
      <w:pPr>
        <w:pStyle w:val="Heading1"/>
        <w:spacing w:after="180" w:before="360"/>
      </w:pPr>
      <w:r>
        <w:rPr>
          <w:rFonts w:ascii="Arial" w:cs="Arial" w:eastAsia="Arial" w:hAnsi="Arial"/>
          <w:b/>
          <w:bCs/>
          <w:color w:val="1B3A6B"/>
          <w:sz w:val="36"/>
          <w:szCs w:val="36"/>
        </w:rPr>
        <w:t xml:space="preserve">10. Cập nhật phiên bản mới</w:t>
      </w:r>
    </w:p>
    <w:p>
      <w:pPr>
        <w:pStyle w:val="Heading3"/>
        <w:spacing w:after="100" w:before="200"/>
      </w:pPr>
      <w:r>
        <w:rPr>
          <w:rFonts w:ascii="Arial" w:cs="Arial" w:eastAsia="Arial" w:hAnsi="Arial"/>
          <w:b/>
          <w:bCs/>
          <w:color w:val="374151"/>
          <w:sz w:val="24"/>
          <w:szCs w:val="24"/>
        </w:rPr>
        <w:t xml:space="preserve">Quy trình</w:t>
      </w:r>
    </w:p>
    <w:p>
      <w:pPr>
        <w:pStyle w:val="ListParagraph"/>
        <w:numPr>
          <w:ilvl w:val="0"/>
          <w:numId w:val="9"/>
        </w:numPr>
        <w:spacing w:after="80" w:before="60"/>
      </w:pPr>
      <w:r>
        <w:rPr>
          <w:rFonts w:ascii="Arial" w:cs="Arial" w:eastAsia="Arial" w:hAnsi="Arial"/>
          <w:sz w:val="22"/>
          <w:szCs w:val="22"/>
        </w:rPr>
        <w:t xml:space="preserve">Push code mới lên GitHub (branch main)</w:t>
      </w:r>
    </w:p>
    <w:p>
      <w:pPr>
        <w:pStyle w:val="ListParagraph"/>
        <w:numPr>
          <w:ilvl w:val="0"/>
          <w:numId w:val="9"/>
        </w:numPr>
        <w:spacing w:after="80" w:before="60"/>
      </w:pPr>
      <w:r>
        <w:rPr>
          <w:rFonts w:ascii="Arial" w:cs="Arial" w:eastAsia="Arial" w:hAnsi="Arial"/>
          <w:sz w:val="22"/>
          <w:szCs w:val="22"/>
        </w:rPr>
        <w:t xml:space="preserve">Railway tự động detect thay đổi và redeploy (mất 2–3 phút)</w:t>
      </w:r>
    </w:p>
    <w:p>
      <w:pPr>
        <w:pStyle w:val="ListParagraph"/>
        <w:numPr>
          <w:ilvl w:val="0"/>
          <w:numId w:val="9"/>
        </w:numPr>
        <w:spacing w:after="80" w:before="60"/>
      </w:pPr>
      <w:r>
        <w:rPr>
          <w:rFonts w:ascii="Arial" w:cs="Arial" w:eastAsia="Arial" w:hAnsi="Arial"/>
          <w:sz w:val="22"/>
          <w:szCs w:val="22"/>
        </w:rPr>
        <w:t xml:space="preserve">Không cần downtime — Railway deploy zero-downtime</w:t>
      </w:r>
    </w:p>
    <w:p>
      <w:pPr>
        <w:spacing w:after="80" w:before="0"/>
      </w:pPr>
      <w:r>
        <w:t xml:space="preserve"/>
      </w:r>
    </w:p>
    <w:p>
      <w:pPr>
        <w:pStyle w:val="Heading3"/>
        <w:spacing w:after="100" w:before="200"/>
      </w:pPr>
      <w:r>
        <w:rPr>
          <w:rFonts w:ascii="Arial" w:cs="Arial" w:eastAsia="Arial" w:hAnsi="Arial"/>
          <w:b/>
          <w:bCs/>
          <w:color w:val="374151"/>
          <w:sz w:val="24"/>
          <w:szCs w:val="24"/>
        </w:rPr>
        <w:t xml:space="preserve">Nếu có Supabase migration mới</w:t>
      </w:r>
    </w:p>
    <w:p>
      <w:pPr>
        <w:pStyle w:val="ListParagraph"/>
        <w:numPr>
          <w:ilvl w:val="0"/>
          <w:numId w:val="10"/>
        </w:numPr>
        <w:spacing w:after="80" w:before="60"/>
      </w:pPr>
      <w:r>
        <w:rPr>
          <w:rFonts w:ascii="Arial" w:cs="Arial" w:eastAsia="Arial" w:hAnsi="Arial"/>
          <w:sz w:val="22"/>
          <w:szCs w:val="22"/>
        </w:rPr>
        <w:t xml:space="preserve">Sau khi deploy code mới, vào Supabase Dashboard → SQL Editor</w:t>
      </w:r>
    </w:p>
    <w:p>
      <w:pPr>
        <w:pStyle w:val="ListParagraph"/>
        <w:numPr>
          <w:ilvl w:val="0"/>
          <w:numId w:val="10"/>
        </w:numPr>
        <w:spacing w:after="80" w:before="60"/>
      </w:pPr>
      <w:r>
        <w:rPr>
          <w:rFonts w:ascii="Arial" w:cs="Arial" w:eastAsia="Arial" w:hAnsi="Arial"/>
          <w:sz w:val="22"/>
          <w:szCs w:val="22"/>
        </w:rPr>
        <w:t xml:space="preserve">Chạy file migration mới trong supabase/migrations/</w:t>
      </w:r>
    </w:p>
    <w:p>
      <w:pPr>
        <w:spacing w:after="80" w:before="0"/>
      </w:pPr>
      <w:r>
        <w:t xml:space="preserve"/>
      </w:r>
    </w:p>
    <w:p>
      <w:pPr>
        <w:pStyle w:val="Heading3"/>
        <w:spacing w:after="100" w:before="200"/>
      </w:pPr>
      <w:r>
        <w:rPr>
          <w:rFonts w:ascii="Arial" w:cs="Arial" w:eastAsia="Arial" w:hAnsi="Arial"/>
          <w:b/>
          <w:bCs/>
          <w:color w:val="374151"/>
          <w:sz w:val="24"/>
          <w:szCs w:val="24"/>
        </w:rPr>
        <w:t xml:space="preserve">Rollback</w:t>
      </w:r>
    </w:p>
    <w:p>
      <w:pPr>
        <w:spacing w:after="100" w:before="60"/>
      </w:pPr>
      <w:r>
        <w:rPr>
          <w:rFonts w:ascii="Arial" w:cs="Arial" w:eastAsia="Arial" w:hAnsi="Arial"/>
          <w:sz w:val="22"/>
          <w:szCs w:val="22"/>
        </w:rPr>
        <w:t xml:space="preserve">Trong Railway project → tab Deployments → chọn deployment cũ → Rollback.</w:t>
      </w:r>
    </w:p>
    <w:p>
      <w:pPr>
        <w:spacing w:after="80" w:before="0"/>
      </w:pPr>
      <w:r>
        <w:t xml:space="preserve"/>
      </w:r>
    </w:p>
    <w:p>
      <w:pPr>
        <w:pStyle w:val="Heading1"/>
        <w:spacing w:after="180" w:before="360"/>
      </w:pPr>
      <w:r>
        <w:rPr>
          <w:rFonts w:ascii="Arial" w:cs="Arial" w:eastAsia="Arial" w:hAnsi="Arial"/>
          <w:b/>
          <w:bCs/>
          <w:color w:val="1B3A6B"/>
          <w:sz w:val="36"/>
          <w:szCs w:val="36"/>
        </w:rPr>
        <w:t xml:space="preserve">Phụ lục — Cấu trúc dữ liệu</w:t>
      </w:r>
    </w:p>
    <w:p>
      <w:pPr>
        <w:pStyle w:val="Heading3"/>
        <w:spacing w:after="100" w:before="200"/>
      </w:pPr>
      <w:r>
        <w:rPr>
          <w:rFonts w:ascii="Arial" w:cs="Arial" w:eastAsia="Arial" w:hAnsi="Arial"/>
          <w:b/>
          <w:bCs/>
          <w:color w:val="374151"/>
          <w:sz w:val="24"/>
          <w:szCs w:val="24"/>
        </w:rPr>
        <w:t xml:space="preserve">Format JSON (dùng cho ASC_ACCOUNTS env fallback)</w:t>
      </w:r>
    </w:p>
    <w:p>
      <w:pPr>
        <w:shd w:fill="F3F4F6" w:val="clear"/>
        <w:spacing w:after="0" w:before="0"/>
        <w:ind w:left="360" w:right="360"/>
      </w:pPr>
      <w:r>
        <w:rPr>
          <w:rFonts w:ascii="Courier New" w:cs="Courier New" w:eastAsia="Courier New" w:hAnsi="Courier New"/>
          <w:color w:val="1F2937"/>
          <w:sz w:val="18"/>
          <w:szCs w:val="18"/>
        </w:rPr>
        <w:t xml:space="preserve">[</w:t>
      </w:r>
    </w:p>
    <w:p>
      <w:pPr>
        <w:shd w:fill="F3F4F6" w:val="clear"/>
        <w:spacing w:after="0" w:before="0"/>
        <w:ind w:left="360" w:right="360"/>
      </w:pPr>
      <w:r>
        <w:rPr>
          <w:rFonts w:ascii="Courier New" w:cs="Courier New" w:eastAsia="Courier New" w:hAnsi="Courier New"/>
          <w:color w:val="1F2937"/>
          <w:sz w:val="18"/>
          <w:szCs w:val="18"/>
        </w:rPr>
        <w:t xml:space="preserve">  {</w:t>
      </w:r>
    </w:p>
    <w:p>
      <w:pPr>
        <w:shd w:fill="F3F4F6" w:val="clear"/>
        <w:spacing w:after="0" w:before="0"/>
        <w:ind w:left="360" w:right="360"/>
      </w:pPr>
      <w:r>
        <w:rPr>
          <w:rFonts w:ascii="Courier New" w:cs="Courier New" w:eastAsia="Courier New" w:hAnsi="Courier New"/>
          <w:color w:val="1F2937"/>
          <w:sz w:val="18"/>
          <w:szCs w:val="18"/>
        </w:rPr>
        <w:t xml:space="preserve">    "id": "acme-vietnam",</w:t>
      </w:r>
    </w:p>
    <w:p>
      <w:pPr>
        <w:shd w:fill="F3F4F6" w:val="clear"/>
        <w:spacing w:after="0" w:before="0"/>
        <w:ind w:left="360" w:right="360"/>
      </w:pPr>
      <w:r>
        <w:rPr>
          <w:rFonts w:ascii="Courier New" w:cs="Courier New" w:eastAsia="Courier New" w:hAnsi="Courier New"/>
          <w:color w:val="1F2937"/>
          <w:sz w:val="18"/>
          <w:szCs w:val="18"/>
        </w:rPr>
        <w:t xml:space="preserve">    "name": "Acme Vietnam",</w:t>
      </w:r>
    </w:p>
    <w:p>
      <w:pPr>
        <w:shd w:fill="F3F4F6" w:val="clear"/>
        <w:spacing w:after="0" w:before="0"/>
        <w:ind w:left="360" w:right="360"/>
      </w:pPr>
      <w:r>
        <w:rPr>
          <w:rFonts w:ascii="Courier New" w:cs="Courier New" w:eastAsia="Courier New" w:hAnsi="Courier New"/>
          <w:color w:val="1F2937"/>
          <w:sz w:val="18"/>
          <w:szCs w:val="18"/>
        </w:rPr>
        <w:t xml:space="preserve">    "keyId": "ABC123DEF4",</w:t>
      </w:r>
    </w:p>
    <w:p>
      <w:pPr>
        <w:shd w:fill="F3F4F6" w:val="clear"/>
        <w:spacing w:after="0" w:before="0"/>
        <w:ind w:left="360" w:right="360"/>
      </w:pPr>
      <w:r>
        <w:rPr>
          <w:rFonts w:ascii="Courier New" w:cs="Courier New" w:eastAsia="Courier New" w:hAnsi="Courier New"/>
          <w:color w:val="1F2937"/>
          <w:sz w:val="18"/>
          <w:szCs w:val="18"/>
        </w:rPr>
        <w:t xml:space="preserve">    "issuerId": "xxxxxxxx-xxxx-xxxx-xxxx-xxxxxxxxxxxx",</w:t>
      </w:r>
    </w:p>
    <w:p>
      <w:pPr>
        <w:shd w:fill="F3F4F6" w:val="clear"/>
        <w:spacing w:after="0" w:before="0"/>
        <w:ind w:left="360" w:right="360"/>
      </w:pPr>
      <w:r>
        <w:rPr>
          <w:rFonts w:ascii="Courier New" w:cs="Courier New" w:eastAsia="Courier New" w:hAnsi="Courier New"/>
          <w:color w:val="1F2937"/>
          <w:sz w:val="18"/>
          <w:szCs w:val="18"/>
        </w:rPr>
        <w:t xml:space="preserve">    "privateKey": "-----BEGIN PRIVATE KEY-----\nMIGTA...\n-----END PRIVATE KEY-----"</w:t>
      </w:r>
    </w:p>
    <w:p>
      <w:pPr>
        <w:shd w:fill="F3F4F6" w:val="clear"/>
        <w:spacing w:after="0" w:before="0"/>
        <w:ind w:left="360" w:right="360"/>
      </w:pPr>
      <w:r>
        <w:rPr>
          <w:rFonts w:ascii="Courier New" w:cs="Courier New" w:eastAsia="Courier New" w:hAnsi="Courier New"/>
          <w:color w:val="1F2937"/>
          <w:sz w:val="18"/>
          <w:szCs w:val="18"/>
        </w:rPr>
        <w:t xml:space="preserve">  }</w:t>
      </w:r>
    </w:p>
    <w:p>
      <w:pPr>
        <w:shd w:fill="F3F4F6" w:val="clear"/>
        <w:spacing w:after="0" w:before="0"/>
        <w:ind w:left="360" w:right="360"/>
      </w:pPr>
      <w:r>
        <w:rPr>
          <w:rFonts w:ascii="Courier New" w:cs="Courier New" w:eastAsia="Courier New" w:hAnsi="Courier New"/>
          <w:color w:val="1F2937"/>
          <w:sz w:val="18"/>
          <w:szCs w:val="18"/>
        </w:rPr>
        <w:t xml:space="preserve">]</w:t>
      </w:r>
    </w:p>
    <w:p>
      <w:pPr>
        <w:spacing w:after="80" w:before="0"/>
      </w:pPr>
      <w:r>
        <w:t xml:space="preserve"/>
      </w:r>
    </w:p>
    <w:p>
      <w:pPr>
        <w:pStyle w:val="Heading3"/>
        <w:spacing w:after="100" w:before="200"/>
      </w:pPr>
      <w:r>
        <w:rPr>
          <w:rFonts w:ascii="Arial" w:cs="Arial" w:eastAsia="Arial" w:hAnsi="Arial"/>
          <w:b/>
          <w:bCs/>
          <w:color w:val="374151"/>
          <w:sz w:val="24"/>
          <w:szCs w:val="24"/>
        </w:rPr>
        <w:t xml:space="preserve">CPP States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3200"/>
        <w:gridCol w:w="3600"/>
        <w:gridCol w:w="2560"/>
      </w:tblGrid>
      <w:tr>
        <w:trPr>
          <w:tblHeader/>
        </w:trPr>
        <w:tc>
          <w:tcPr>
            <w:tcW w:type="dxa" w:w="3200"/>
            <w:tcBorders>
              <w:top w:val="single" w:color="C7D2E1" w:sz="1"/>
              <w:left w:val="single" w:color="C7D2E1" w:sz="1"/>
              <w:bottom w:val="single" w:color="C7D2E1" w:sz="1"/>
              <w:right w:val="single" w:color="C7D2E1" w:sz="1"/>
            </w:tcBorders>
            <w:shd w:fill="D6E4F5" w:val="clear"/>
          </w:tcPr>
          <w:p>
            <w:pPr>
              <w:spacing w:after="80" w:before="80"/>
            </w:pPr>
            <w:r>
              <w:rPr>
                <w:rFonts w:ascii="Arial" w:cs="Arial" w:eastAsia="Arial" w:hAnsi="Arial"/>
                <w:b/>
                <w:bCs/>
                <w:color w:val="1B3A6B"/>
                <w:sz w:val="22"/>
                <w:szCs w:val="22"/>
              </w:rPr>
              <w:t xml:space="preserve">State</w:t>
            </w:r>
          </w:p>
        </w:tc>
        <w:tc>
          <w:tcPr>
            <w:tcW w:type="dxa" w:w="3600"/>
            <w:tcBorders>
              <w:top w:val="single" w:color="C7D2E1" w:sz="1"/>
              <w:left w:val="single" w:color="C7D2E1" w:sz="1"/>
              <w:bottom w:val="single" w:color="C7D2E1" w:sz="1"/>
              <w:right w:val="single" w:color="C7D2E1" w:sz="1"/>
            </w:tcBorders>
            <w:shd w:fill="D6E4F5" w:val="clear"/>
          </w:tcPr>
          <w:p>
            <w:pPr>
              <w:spacing w:after="80" w:before="80"/>
            </w:pPr>
            <w:r>
              <w:rPr>
                <w:rFonts w:ascii="Arial" w:cs="Arial" w:eastAsia="Arial" w:hAnsi="Arial"/>
                <w:b/>
                <w:bCs/>
                <w:color w:val="1B3A6B"/>
                <w:sz w:val="22"/>
                <w:szCs w:val="22"/>
              </w:rPr>
              <w:t xml:space="preserve">Mô tả</w:t>
            </w:r>
          </w:p>
        </w:tc>
        <w:tc>
          <w:tcPr>
            <w:tcW w:type="dxa" w:w="2560"/>
            <w:tcBorders>
              <w:top w:val="single" w:color="C7D2E1" w:sz="1"/>
              <w:left w:val="single" w:color="C7D2E1" w:sz="1"/>
              <w:bottom w:val="single" w:color="C7D2E1" w:sz="1"/>
              <w:right w:val="single" w:color="C7D2E1" w:sz="1"/>
            </w:tcBorders>
            <w:shd w:fill="D6E4F5" w:val="clear"/>
          </w:tcPr>
          <w:p>
            <w:pPr>
              <w:spacing w:after="80" w:before="80"/>
            </w:pPr>
            <w:r>
              <w:rPr>
                <w:rFonts w:ascii="Arial" w:cs="Arial" w:eastAsia="Arial" w:hAnsi="Arial"/>
                <w:b/>
                <w:bCs/>
                <w:color w:val="1B3A6B"/>
                <w:sz w:val="22"/>
                <w:szCs w:val="22"/>
              </w:rPr>
              <w:t xml:space="preserve">Hành động được phép</w:t>
            </w:r>
          </w:p>
        </w:tc>
      </w:tr>
      <w:tr>
        <w:tc>
          <w:tcPr>
            <w:tcW w:type="dxa" w:w="32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PREPARE_FOR_SUBMISSION</w:t>
            </w:r>
          </w:p>
        </w:tc>
        <w:tc>
          <w:tcPr>
            <w:tcW w:type="dxa" w:w="36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Draft</w:t>
            </w:r>
          </w:p>
        </w:tc>
        <w:tc>
          <w:tcPr>
            <w:tcW w:type="dxa" w:w="256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Edit, upload, submit, delete</w:t>
            </w:r>
          </w:p>
        </w:tc>
      </w:tr>
      <w:tr>
        <w:tc>
          <w:tcPr>
            <w:tcW w:type="dxa" w:w="32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WAITING_FOR_REVIEW</w:t>
            </w:r>
          </w:p>
        </w:tc>
        <w:tc>
          <w:tcPr>
            <w:tcW w:type="dxa" w:w="36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Đã submit, chờ vào hàng</w:t>
            </w:r>
          </w:p>
        </w:tc>
        <w:tc>
          <w:tcPr>
            <w:tcW w:type="dxa" w:w="256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Không edit</w:t>
            </w:r>
          </w:p>
        </w:tc>
      </w:tr>
      <w:tr>
        <w:tc>
          <w:tcPr>
            <w:tcW w:type="dxa" w:w="32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IN_REVIEW</w:t>
            </w:r>
          </w:p>
        </w:tc>
        <w:tc>
          <w:tcPr>
            <w:tcW w:type="dxa" w:w="36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Apple đang review</w:t>
            </w:r>
          </w:p>
        </w:tc>
        <w:tc>
          <w:tcPr>
            <w:tcW w:type="dxa" w:w="256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Không edit</w:t>
            </w:r>
          </w:p>
        </w:tc>
      </w:tr>
      <w:tr>
        <w:tc>
          <w:tcPr>
            <w:tcW w:type="dxa" w:w="32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APPROVED</w:t>
            </w:r>
          </w:p>
        </w:tc>
        <w:tc>
          <w:tcPr>
            <w:tcW w:type="dxa" w:w="36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Đã duyệt — hiển thị cho user</w:t>
            </w:r>
          </w:p>
        </w:tc>
        <w:tc>
          <w:tcPr>
            <w:tcW w:type="dxa" w:w="256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Không edit, có thể xóa</w:t>
            </w:r>
          </w:p>
        </w:tc>
      </w:tr>
      <w:tr>
        <w:tc>
          <w:tcPr>
            <w:tcW w:type="dxa" w:w="32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REJECTED</w:t>
            </w:r>
          </w:p>
        </w:tc>
        <w:tc>
          <w:tcPr>
            <w:tcW w:type="dxa" w:w="360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Bị từ chối</w:t>
            </w:r>
          </w:p>
        </w:tc>
        <w:tc>
          <w:tcPr>
            <w:tcW w:type="dxa" w:w="2560"/>
            <w:tcBorders>
              <w:top w:val="single" w:color="C7D2E1" w:sz="1"/>
              <w:left w:val="single" w:color="C7D2E1" w:sz="1"/>
              <w:bottom w:val="single" w:color="C7D2E1" w:sz="1"/>
              <w:right w:val="single" w:color="C7D2E1" w:sz="1"/>
            </w:tcBorders>
          </w:tcPr>
          <w:p>
            <w:pPr>
              <w:spacing w:after="60" w:before="60"/>
            </w:pPr>
            <w:r>
              <w:rPr>
                <w:rFonts w:ascii="Arial" w:cs="Arial" w:eastAsia="Arial" w:hAnsi="Arial"/>
                <w:sz w:val="22"/>
                <w:szCs w:val="22"/>
              </w:rPr>
              <w:t xml:space="preserve">Xem lý do, tạo version mới</w:t>
            </w:r>
          </w:p>
        </w:tc>
      </w:tr>
    </w:tbl>
    <w:p>
      <w:pPr>
        <w:spacing w:after="80" w:before="0"/>
      </w:pPr>
      <w:r>
        <w:t xml:space="preserve"/>
      </w:r>
    </w:p>
    <w:p>
      <w:pPr>
        <w:pStyle w:val="Heading3"/>
        <w:spacing w:after="100" w:before="200"/>
      </w:pPr>
      <w:r>
        <w:rPr>
          <w:rFonts w:ascii="Arial" w:cs="Arial" w:eastAsia="Arial" w:hAnsi="Arial"/>
          <w:b/>
          <w:bCs/>
          <w:color w:val="374151"/>
          <w:sz w:val="24"/>
          <w:szCs w:val="24"/>
        </w:rPr>
        <w:t xml:space="preserve">Resource hierarchy</w:t>
      </w:r>
    </w:p>
    <w:p>
      <w:pPr>
        <w:shd w:fill="F3F4F6" w:val="clear"/>
        <w:spacing w:after="0" w:before="0"/>
        <w:ind w:left="360" w:right="360"/>
      </w:pPr>
      <w:r>
        <w:rPr>
          <w:rFonts w:ascii="Courier New" w:cs="Courier New" w:eastAsia="Courier New" w:hAnsi="Courier New"/>
          <w:color w:val="1F2937"/>
          <w:sz w:val="18"/>
          <w:szCs w:val="18"/>
        </w:rPr>
        <w:t xml:space="preserve">App</w:t>
      </w:r>
    </w:p>
    <w:p>
      <w:pPr>
        <w:shd w:fill="F3F4F6" w:val="clear"/>
        <w:spacing w:after="0" w:before="0"/>
        <w:ind w:left="360" w:right="360"/>
      </w:pPr>
      <w:r>
        <w:rPr>
          <w:rFonts w:ascii="Courier New" w:cs="Courier New" w:eastAsia="Courier New" w:hAnsi="Courier New"/>
          <w:color w:val="1F2937"/>
          <w:sz w:val="18"/>
          <w:szCs w:val="18"/>
        </w:rPr>
        <w:t xml:space="preserve">└── AppCustomProductPage (CPP)</w:t>
      </w:r>
    </w:p>
    <w:p>
      <w:pPr>
        <w:shd w:fill="F3F4F6" w:val="clear"/>
        <w:spacing w:after="0" w:before="0"/>
        <w:ind w:left="360" w:right="360"/>
      </w:pPr>
      <w:r>
        <w:rPr>
          <w:rFonts w:ascii="Courier New" w:cs="Courier New" w:eastAsia="Courier New" w:hAnsi="Courier New"/>
          <w:color w:val="1F2937"/>
          <w:sz w:val="18"/>
          <w:szCs w:val="18"/>
        </w:rPr>
        <w:t xml:space="preserve">    └── AppCustomProductPageVersion</w:t>
      </w:r>
    </w:p>
    <w:p>
      <w:pPr>
        <w:shd w:fill="F3F4F6" w:val="clear"/>
        <w:spacing w:after="0" w:before="0"/>
        <w:ind w:left="360" w:right="360"/>
      </w:pPr>
      <w:r>
        <w:rPr>
          <w:rFonts w:ascii="Courier New" w:cs="Courier New" w:eastAsia="Courier New" w:hAnsi="Courier New"/>
          <w:color w:val="1F2937"/>
          <w:sz w:val="18"/>
          <w:szCs w:val="18"/>
        </w:rPr>
        <w:t xml:space="preserve">        └── AppCustomProductPageLocalization (per locale)</w:t>
      </w:r>
    </w:p>
    <w:p>
      <w:pPr>
        <w:shd w:fill="F3F4F6" w:val="clear"/>
        <w:spacing w:after="0" w:before="0"/>
        <w:ind w:left="360" w:right="360"/>
      </w:pPr>
      <w:r>
        <w:rPr>
          <w:rFonts w:ascii="Courier New" w:cs="Courier New" w:eastAsia="Courier New" w:hAnsi="Courier New"/>
          <w:color w:val="1F2937"/>
          <w:sz w:val="18"/>
          <w:szCs w:val="18"/>
        </w:rPr>
        <w:t xml:space="preserve">            ├── AppScreenshotSet</w:t>
      </w:r>
    </w:p>
    <w:p>
      <w:pPr>
        <w:shd w:fill="F3F4F6" w:val="clear"/>
        <w:spacing w:after="0" w:before="0"/>
        <w:ind w:left="360" w:right="360"/>
      </w:pPr>
      <w:r>
        <w:rPr>
          <w:rFonts w:ascii="Courier New" w:cs="Courier New" w:eastAsia="Courier New" w:hAnsi="Courier New"/>
          <w:color w:val="1F2937"/>
          <w:sz w:val="18"/>
          <w:szCs w:val="18"/>
        </w:rPr>
        <w:t xml:space="preserve">            │   └── AppScreenshot</w:t>
      </w:r>
    </w:p>
    <w:p>
      <w:pPr>
        <w:shd w:fill="F3F4F6" w:val="clear"/>
        <w:spacing w:after="0" w:before="0"/>
        <w:ind w:left="360" w:right="360"/>
      </w:pPr>
      <w:r>
        <w:rPr>
          <w:rFonts w:ascii="Courier New" w:cs="Courier New" w:eastAsia="Courier New" w:hAnsi="Courier New"/>
          <w:color w:val="1F2937"/>
          <w:sz w:val="18"/>
          <w:szCs w:val="18"/>
        </w:rPr>
        <w:t xml:space="preserve">            └── AppPreviewSet</w:t>
      </w:r>
    </w:p>
    <w:p>
      <w:pPr>
        <w:shd w:fill="F3F4F6" w:val="clear"/>
        <w:spacing w:after="0" w:before="0"/>
        <w:ind w:left="360" w:right="360"/>
      </w:pPr>
      <w:r>
        <w:rPr>
          <w:rFonts w:ascii="Courier New" w:cs="Courier New" w:eastAsia="Courier New" w:hAnsi="Courier New"/>
          <w:color w:val="1F2937"/>
          <w:sz w:val="18"/>
          <w:szCs w:val="18"/>
        </w:rPr>
        <w:t xml:space="preserve">                └── AppPreview (video)</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E1" w:sz="1"/>
      </w:pBdr>
      <w:jc w:val="center"/>
    </w:pPr>
    <w:r>
      <w:rPr>
        <w:rFonts w:ascii="Arial" w:cs="Arial" w:eastAsia="Arial" w:hAnsi="Arial"/>
        <w:color w:val="6B7280"/>
        <w:sz w:val="18"/>
        <w:szCs w:val="18"/>
      </w:rPr>
      <w:t xml:space="preserve">Trang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E1" w:sz="1"/>
      </w:pBdr>
      <w:jc w:val="right"/>
    </w:pPr>
    <w:r>
      <w:rPr>
        <w:rFonts w:ascii="Arial" w:cs="Arial" w:eastAsia="Arial" w:hAnsi="Arial"/>
        <w:color w:val="6B7280"/>
        <w:sz w:val="18"/>
        <w:szCs w:val="18"/>
      </w:rPr>
      <w:t xml:space="preserve">CPP Manager — Tài liệu triển khai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B5CA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2026-04-16T08:06:24.751Z</dcterms:created>
  <dcterms:modified xsi:type="dcterms:W3CDTF">2026-04-16T08:06:24.755Z</dcterms:modified>
</cp:coreProperties>
</file>

<file path=docProps/custom.xml><?xml version="1.0" encoding="utf-8"?>
<Properties xmlns="http://schemas.openxmlformats.org/officeDocument/2006/custom-properties" xmlns:vt="http://schemas.openxmlformats.org/officeDocument/2006/docPropsVTypes"/>
</file>