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 760 - 2 - Introduction to Simple Type Theory - Slide-by-slide Notes</w:t>
      </w:r>
    </w:p>
    <w:p>
      <w:r>
        <w:t>Source: 2-intro-to-stt.pdf | Slides: 15</w:t>
      </w:r>
    </w:p>
    <w:p>
      <w:r>
        <w:t>Each slide below corresponds to one page of the uploaded PDF.</w:t>
      </w:r>
    </w:p>
    <w:p/>
    <w:p>
      <w:pPr>
        <w:pStyle w:val="Heading2"/>
      </w:pPr>
      <w:r>
        <w:t>Slide 1: 2 Introduction to Simple Type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Notes:</w:t>
      </w:r>
    </w:p>
    <w:p>
      <w:r>
        <w:t>- Theory</w:t>
      </w:r>
    </w:p>
    <w:p/>
    <w:p>
      <w:pPr>
        <w:pStyle w:val="Heading2"/>
      </w:pPr>
      <w:r>
        <w:t>Slide 2: Outline</w:t>
      </w:r>
    </w:p>
    <w:p>
      <w:r>
        <w:t>Learning goals:</w:t>
      </w:r>
    </w:p>
    <w:p>
      <w:r>
        <w:t>- Identify the main sections of this lecture and how they fit together.</w:t>
      </w:r>
    </w:p>
    <w:p>
      <w:r>
        <w:t>- Preview the key definitions and techniques used in later slides.</w:t>
      </w:r>
    </w:p>
    <w:p>
      <w:r>
        <w:t>Notes:</w:t>
      </w:r>
    </w:p>
    <w:p>
      <w:r>
        <w:t>- 1. Simple type theory.</w:t>
      </w:r>
    </w:p>
    <w:p>
      <w:r>
        <w:t>- 2. Church's type theory.</w:t>
      </w:r>
    </w:p>
    <w:p>
      <w:r>
        <w:t>- 3. Model theory vs. proof theory.</w:t>
      </w:r>
    </w:p>
    <w:p/>
    <w:p>
      <w:pPr>
        <w:pStyle w:val="Heading2"/>
      </w:pPr>
      <w:r>
        <w:t>Slide 3: 1. Simple Type Theory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/>
    <w:p>
      <w:pPr>
        <w:pStyle w:val="Heading2"/>
      </w:pPr>
      <w:r>
        <w:t>Slide 4: What is Simple Type Theory?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Notes:</w:t>
      </w:r>
    </w:p>
    <w:p>
      <w:r>
        <w:t>- Simple type theory (STT) is a classical higher-order</w:t>
      </w:r>
    </w:p>
    <w:p>
      <w:r>
        <w:t>- version of predicate logic and a form of type theory.</w:t>
      </w:r>
    </w:p>
    <w:p>
      <w:r>
        <w:t>- ITypes are used to classify expressions by value and</w:t>
      </w:r>
    </w:p>
    <w:p>
      <w:r>
        <w:t>- control the formation of expressions.</w:t>
      </w:r>
    </w:p>
    <w:p/>
    <w:p>
      <w:pPr>
        <w:pStyle w:val="Heading2"/>
      </w:pPr>
      <w:r>
        <w:t>Slide 5: History</w:t>
      </w:r>
    </w:p>
    <w:p>
      <w:r>
        <w:t>Learning goals:</w:t>
      </w:r>
    </w:p>
    <w:p>
      <w:r>
        <w:t>- Explain what the theorem/proposition claims and what it is used for.</w:t>
      </w:r>
    </w:p>
    <w:p>
      <w:r>
        <w:t>- Track the assumptions needed to apply it correctly.</w:t>
      </w:r>
    </w:p>
    <w:p>
      <w:r>
        <w:t>Notes:</w:t>
      </w:r>
    </w:p>
    <w:p>
      <w:r>
        <w:t>- 1908 Russell</w:t>
      </w:r>
    </w:p>
    <w:p>
      <w:r>
        <w:t>- Ramied theory of types.</w:t>
      </w:r>
    </w:p>
    <w:p>
      <w:r>
        <w:t>- 1910-12 Russell, Whitehead</w:t>
      </w:r>
    </w:p>
    <w:p>
      <w:r>
        <w:t>- Principia Mathematica.</w:t>
      </w:r>
    </w:p>
    <w:p/>
    <w:p>
      <w:pPr>
        <w:pStyle w:val="Heading2"/>
      </w:pPr>
      <w:r>
        <w:t>Slide 6: Seven Virtues of Simple Type Theory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Notes:</w:t>
      </w:r>
    </w:p>
    <w:p>
      <w:r>
        <w:t>- 1. Simple type theory has a simple and highly uniform</w:t>
      </w:r>
    </w:p>
    <w:p>
      <w:r>
        <w:t>- syntax.</w:t>
      </w:r>
    </w:p>
    <w:p>
      <w:r>
        <w:t>- 2. The semantics of simple type theory is based on a small</w:t>
      </w:r>
    </w:p>
    <w:p>
      <w:r>
        <w:t>- collection of well-established ideas.</w:t>
      </w:r>
    </w:p>
    <w:p/>
    <w:p>
      <w:pPr>
        <w:pStyle w:val="Heading2"/>
      </w:pPr>
      <w:r>
        <w:t>Slide 7: Who needs Simple Type Theory?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Notes:</w:t>
      </w:r>
    </w:p>
    <w:p>
      <w:r>
        <w:t>- An understanding of simple type would be benecial to anyone</w:t>
      </w:r>
    </w:p>
    <w:p>
      <w:r>
        <w:t>- who needs to work with or apply mathematical logic. This is</w:t>
      </w:r>
    </w:p>
    <w:p>
      <w:r>
        <w:t>- particularly true for:</w:t>
      </w:r>
    </w:p>
    <w:p>
      <w:r>
        <w:t>- Engineers who need to read and write precise</w:t>
      </w:r>
    </w:p>
    <w:p/>
    <w:p>
      <w:pPr>
        <w:pStyle w:val="Heading2"/>
      </w:pPr>
      <w:r>
        <w:t>Slide 8: 2. Church's Type Theory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/>
    <w:p>
      <w:pPr>
        <w:pStyle w:val="Heading2"/>
      </w:pPr>
      <w:r>
        <w:t>Slide 9: Church's Type Theory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Notes:</w:t>
      </w:r>
    </w:p>
    <w:p>
      <w:r>
        <w:t>- Church's type theory (CTT) is a very practical version of</w:t>
      </w:r>
    </w:p>
    <w:p>
      <w:r>
        <w:t>- simple type theory introduced by Alonzo Church in 1940.</w:t>
      </w:r>
    </w:p>
    <w:p>
      <w:r>
        <w:t>- ITailored for reasoning with functions.</w:t>
      </w:r>
    </w:p>
    <w:p>
      <w:r>
        <w:t>- IIncludes lambda notation, denite description, a type of</w:t>
      </w:r>
    </w:p>
    <w:p/>
    <w:p>
      <w:pPr>
        <w:pStyle w:val="Heading2"/>
      </w:pPr>
      <w:r>
        <w:t>Slide 10: Proof Assistants Based on Church's Type Theory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Notes:</w:t>
      </w:r>
    </w:p>
    <w:p>
      <w:r>
        <w:t>- HOL (Gordon).</w:t>
      </w:r>
    </w:p>
    <w:p>
      <w:r>
        <w:t>- HOL Light (Harrison).</w:t>
      </w:r>
    </w:p>
    <w:p>
      <w:r>
        <w:t>- IMPS (Farmer, Guttman, Thayer).</w:t>
      </w:r>
    </w:p>
    <w:p>
      <w:r>
        <w:t>- Isabelle/HOL (Paulson, Nipkow, Wenzel).</w:t>
      </w:r>
    </w:p>
    <w:p/>
    <w:p>
      <w:pPr>
        <w:pStyle w:val="Heading2"/>
      </w:pPr>
      <w:r>
        <w:t>Slide 11: Alternatives to Church's Type Theory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Notes:</w:t>
      </w:r>
    </w:p>
    <w:p>
      <w:r>
        <w:t>- First-order logic.</w:t>
      </w:r>
    </w:p>
    <w:p>
      <w:r>
        <w:t>- IComparable theoretical expressivity as STT.</w:t>
      </w:r>
    </w:p>
    <w:p>
      <w:r>
        <w:t>- IMuch less practical expressivity than STT.</w:t>
      </w:r>
    </w:p>
    <w:p>
      <w:r>
        <w:t>- Set theory.</w:t>
      </w:r>
    </w:p>
    <w:p/>
    <w:p>
      <w:pPr>
        <w:pStyle w:val="Heading2"/>
      </w:pPr>
      <w:r>
        <w:t>Slide 12: Alonzo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Notes:</w:t>
      </w:r>
    </w:p>
    <w:p>
      <w:r>
        <w:t>- Version of Church's type theory.</w:t>
      </w:r>
    </w:p>
    <w:p>
      <w:r>
        <w:t>- Named in honor of Church.</w:t>
      </w:r>
    </w:p>
    <w:p>
      <w:r>
        <w:t>- Inspired byQ0, Andrews' version of Church's type theory.</w:t>
      </w:r>
    </w:p>
    <w:p>
      <w:r>
        <w:t>- How Alonzo diers from Q0:</w:t>
      </w:r>
    </w:p>
    <w:p/>
    <w:p>
      <w:pPr>
        <w:pStyle w:val="Heading2"/>
      </w:pPr>
      <w:r>
        <w:t>Slide 13: 3. Model Theory vs. Proof Theory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/>
    <w:p>
      <w:pPr>
        <w:pStyle w:val="Heading2"/>
      </w:pPr>
      <w:r>
        <w:t>Slide 14: Model Theory vs. Proof Theory</w:t>
      </w:r>
    </w:p>
    <w:p>
      <w:r>
        <w:t>Learning goals:</w:t>
      </w:r>
    </w:p>
    <w:p>
      <w:r>
        <w:t>- Define what a theory is here and how theorems relate to axioms.</w:t>
      </w:r>
    </w:p>
    <w:p>
      <w:r>
        <w:t>- Differentiate key theory notions (extension, conservative extension, equivalence).</w:t>
      </w:r>
    </w:p>
    <w:p>
      <w:r>
        <w:t>Notes:</w:t>
      </w:r>
    </w:p>
    <w:p>
      <w:r>
        <w:t>- Ways to prove Bis a logical consequence of fA1; : : : ;Ang:</w:t>
      </w:r>
    </w:p>
    <w:p>
      <w:r>
        <w:t>- 1. Give a model-theoretic argument that Bis a semantic</w:t>
      </w:r>
    </w:p>
    <w:p>
      <w:r>
        <w:t>- consequence offA1; : : : ; Ang.</w:t>
      </w:r>
    </w:p>
    <w:p>
      <w:r>
        <w:t>- 2. Give a proof-theoretic argument that Bis a syntactic</w:t>
      </w:r>
    </w:p>
    <w:p/>
    <w:p>
      <w:pPr>
        <w:pStyle w:val="Heading2"/>
      </w:pPr>
      <w:r>
        <w:t>Slide 15: The End.</w:t>
      </w:r>
    </w:p>
    <w:p>
      <w:r>
        <w:t>Learning goals:</w:t>
      </w:r>
    </w:p>
    <w:p>
      <w:r>
        <w:t>- Explain the main concept(s) on this slide in your own words.</w:t>
      </w:r>
    </w:p>
    <w:p>
      <w:r>
        <w:t>- Work one small example applying the slide’s definitions/notation.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