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A7FB91" w14:textId="1BA5E9E4" w:rsidR="00304907" w:rsidRDefault="00304907" w:rsidP="0060184E">
      <w:pPr>
        <w:pStyle w:val="Heading1"/>
        <w:spacing w:before="0"/>
        <w:jc w:val="center"/>
        <w:rPr>
          <w:rFonts w:ascii="Times New Roman" w:hAnsi="Times New Roman" w:cs="Times New Roman"/>
          <w:b/>
          <w:bCs/>
          <w:color w:val="0D0D0D" w:themeColor="text1" w:themeTint="F2"/>
        </w:rPr>
      </w:pPr>
      <w:r>
        <w:rPr>
          <w:rFonts w:ascii="Times New Roman" w:hAnsi="Times New Roman" w:cs="Times New Roman"/>
          <w:b/>
          <w:bCs/>
          <w:color w:val="0D0D0D" w:themeColor="text1" w:themeTint="F2"/>
        </w:rPr>
        <w:t>Experiment No. 2</w:t>
      </w:r>
    </w:p>
    <w:p w14:paraId="3699D1D3" w14:textId="1852A537" w:rsidR="00304907" w:rsidRPr="0060184E" w:rsidRDefault="00304907" w:rsidP="0060184E">
      <w:pPr>
        <w:ind w:right="341"/>
        <w:jc w:val="both"/>
        <w:rPr>
          <w:rFonts w:ascii="Cambria" w:hAnsi="Cambria"/>
          <w:sz w:val="21"/>
          <w:szCs w:val="21"/>
        </w:rPr>
      </w:pPr>
      <w:r>
        <w:rPr>
          <w:rFonts w:ascii="Cambria" w:hAnsi="Cambria"/>
          <w:b/>
          <w:sz w:val="21"/>
          <w:szCs w:val="21"/>
        </w:rPr>
        <w:t xml:space="preserve">Topic: </w:t>
      </w:r>
      <w:r>
        <w:rPr>
          <w:rFonts w:ascii="Cambria" w:hAnsi="Cambria"/>
          <w:sz w:val="21"/>
          <w:szCs w:val="21"/>
        </w:rPr>
        <w:t xml:space="preserve">Agile Requirements Gathering with User Stories (For </w:t>
      </w:r>
      <w:r>
        <w:rPr>
          <w:rFonts w:ascii="Cambria" w:hAnsi="Cambria"/>
          <w:b/>
          <w:sz w:val="21"/>
          <w:szCs w:val="21"/>
        </w:rPr>
        <w:t xml:space="preserve">NON-Functional Requirement</w:t>
      </w:r>
      <w:r>
        <w:rPr>
          <w:rFonts w:ascii="Cambria" w:hAnsi="Cambria"/>
          <w:sz w:val="21"/>
          <w:szCs w:val="21"/>
        </w:rPr>
        <w:t>)</w:t>
      </w:r>
      <w:r>
        <w:rPr>
          <w:rFonts w:ascii="Cambria" w:hAnsi="Cambria"/>
          <w:spacing w:val="-57"/>
          <w:sz w:val="21"/>
          <w:szCs w:val="21"/>
        </w:rPr>
        <w:t xml:space="preserve"> </w:t>
      </w:r>
      <w:r>
        <w:rPr>
          <w:rFonts w:ascii="Cambria" w:hAnsi="Cambria"/>
          <w:b/>
          <w:sz w:val="21"/>
          <w:szCs w:val="21"/>
        </w:rPr>
        <w:t>Aim:</w:t>
      </w:r>
      <w:r>
        <w:rPr>
          <w:rFonts w:ascii="Cambria" w:hAnsi="Cambria"/>
          <w:b/>
          <w:spacing w:val="-1"/>
          <w:sz w:val="21"/>
          <w:szCs w:val="21"/>
        </w:rPr>
        <w:t xml:space="preserve"> </w:t>
      </w:r>
      <w:r>
        <w:rPr>
          <w:rFonts w:ascii="Cambria" w:hAnsi="Cambria"/>
          <w:sz w:val="21"/>
          <w:szCs w:val="21"/>
        </w:rPr>
        <w:t>To</w:t>
      </w:r>
      <w:r>
        <w:rPr>
          <w:rFonts w:ascii="Cambria" w:hAnsi="Cambria"/>
          <w:spacing w:val="-1"/>
          <w:sz w:val="21"/>
          <w:szCs w:val="21"/>
        </w:rPr>
        <w:t xml:space="preserve"> </w:t>
      </w:r>
      <w:r>
        <w:rPr>
          <w:rFonts w:ascii="Cambria" w:hAnsi="Cambria"/>
          <w:sz w:val="21"/>
          <w:szCs w:val="21"/>
        </w:rPr>
        <w:t>identify</w:t>
      </w:r>
      <w:r>
        <w:rPr>
          <w:rFonts w:ascii="Cambria" w:hAnsi="Cambria"/>
          <w:spacing w:val="-5"/>
          <w:sz w:val="21"/>
          <w:szCs w:val="21"/>
        </w:rPr>
        <w:t xml:space="preserve"> </w:t>
      </w:r>
      <w:r>
        <w:rPr>
          <w:rFonts w:ascii="Cambria" w:hAnsi="Cambria"/>
          <w:sz w:val="21"/>
          <w:szCs w:val="21"/>
        </w:rPr>
        <w:t>Non</w:t>
      </w:r>
      <w:r>
        <w:rPr>
          <w:rFonts w:ascii="Cambria" w:hAnsi="Cambria"/>
          <w:spacing w:val="-1"/>
          <w:sz w:val="21"/>
          <w:szCs w:val="21"/>
        </w:rPr>
        <w:t>f</w:t>
      </w:r>
      <w:r>
        <w:rPr>
          <w:rFonts w:ascii="Cambria" w:hAnsi="Cambria"/>
          <w:sz w:val="21"/>
          <w:szCs w:val="21"/>
        </w:rPr>
        <w:t xml:space="preserve">unctional requirement for</w:t>
      </w:r>
      <w:r>
        <w:rPr>
          <w:rFonts w:ascii="Cambria" w:hAnsi="Cambria"/>
          <w:spacing w:val="1"/>
          <w:sz w:val="21"/>
          <w:szCs w:val="21"/>
        </w:rPr>
        <w:t xml:space="preserve"> </w:t>
      </w:r>
      <w:r>
        <w:rPr>
          <w:rFonts w:ascii="Cambria" w:hAnsi="Cambria"/>
          <w:sz w:val="21"/>
          <w:szCs w:val="21"/>
        </w:rPr>
        <w:t>any</w:t>
      </w:r>
      <w:r>
        <w:rPr>
          <w:rFonts w:ascii="Cambria" w:hAnsi="Cambria"/>
          <w:spacing w:val="-5"/>
          <w:sz w:val="21"/>
          <w:szCs w:val="21"/>
        </w:rPr>
        <w:t xml:space="preserve"> </w:t>
      </w:r>
      <w:r>
        <w:rPr>
          <w:rFonts w:ascii="Cambria" w:hAnsi="Cambria"/>
          <w:sz w:val="21"/>
          <w:szCs w:val="21"/>
        </w:rPr>
        <w:t>software</w:t>
      </w:r>
      <w:r>
        <w:rPr>
          <w:rFonts w:ascii="Cambria" w:hAnsi="Cambria"/>
          <w:spacing w:val="-1"/>
          <w:sz w:val="21"/>
          <w:szCs w:val="21"/>
        </w:rPr>
        <w:t xml:space="preserve"> </w:t>
      </w:r>
      <w:r>
        <w:rPr>
          <w:rFonts w:ascii="Cambria" w:hAnsi="Cambria"/>
          <w:sz w:val="21"/>
          <w:szCs w:val="21"/>
        </w:rPr>
        <w:t>development project.</w:t>
      </w:r>
    </w:p>
    <w:p w14:paraId="46135EAC" w14:textId="77777777" w:rsidR="00304907" w:rsidRPr="0060184E" w:rsidRDefault="00304907" w:rsidP="00745A1A">
      <w:pPr>
        <w:ind w:left="460"/>
        <w:jc w:val="both"/>
        <w:rPr>
          <w:rFonts w:ascii="Cambria" w:hAnsi="Cambria"/>
          <w:i/>
          <w:sz w:val="21"/>
          <w:szCs w:val="21"/>
        </w:rPr>
      </w:pPr>
      <w:r>
        <w:rPr>
          <w:rFonts w:ascii="Cambria" w:hAnsi="Cambria"/>
          <w:b/>
          <w:sz w:val="21"/>
          <w:szCs w:val="21"/>
        </w:rPr>
        <w:t>Learning</w:t>
      </w:r>
      <w:r>
        <w:rPr>
          <w:rFonts w:ascii="Cambria" w:hAnsi="Cambria"/>
          <w:b/>
          <w:spacing w:val="-2"/>
          <w:sz w:val="21"/>
          <w:szCs w:val="21"/>
        </w:rPr>
        <w:t xml:space="preserve"> </w:t>
      </w:r>
      <w:r>
        <w:rPr>
          <w:rFonts w:ascii="Cambria" w:hAnsi="Cambria"/>
          <w:b/>
          <w:sz w:val="21"/>
          <w:szCs w:val="21"/>
        </w:rPr>
        <w:t>Outcome:</w:t>
      </w:r>
      <w:r>
        <w:rPr>
          <w:rFonts w:ascii="Cambria" w:hAnsi="Cambria"/>
          <w:b/>
          <w:spacing w:val="-1"/>
          <w:sz w:val="21"/>
          <w:szCs w:val="21"/>
        </w:rPr>
        <w:t xml:space="preserve"> </w:t>
      </w:r>
      <w:r>
        <w:rPr>
          <w:rFonts w:ascii="Cambria" w:hAnsi="Cambria"/>
          <w:sz w:val="21"/>
          <w:szCs w:val="21"/>
        </w:rPr>
        <w:t>Study consists of learning the following concepts</w:t>
      </w:r>
    </w:p>
    <w:p w14:paraId="7023D036" w14:textId="77777777" w:rsidR="00304907" w:rsidRPr="0060184E" w:rsidRDefault="00304907" w:rsidP="00745A1A">
      <w:pPr>
        <w:pStyle w:val="BodyText"/>
        <w:jc w:val="both"/>
        <w:rPr>
          <w:rFonts w:ascii="Cambria" w:hAnsi="Cambria"/>
          <w:i/>
          <w:sz w:val="21"/>
          <w:szCs w:val="21"/>
        </w:rPr>
      </w:pPr>
    </w:p>
    <w:p w14:paraId="28F79EC1" w14:textId="30135381" w:rsidR="00304907" w:rsidRPr="0060184E" w:rsidRDefault="00304907" w:rsidP="00745A1A">
      <w:pPr>
        <w:pStyle w:val="ListParagraph"/>
        <w:numPr>
          <w:ilvl w:val="0"/>
          <w:numId w:val="18"/>
        </w:numPr>
        <w:tabs>
          <w:tab w:val="left" w:pos="820"/>
          <w:tab w:val="left" w:pos="821"/>
        </w:tabs>
        <w:jc w:val="both"/>
        <w:rPr>
          <w:rFonts w:ascii="Cambria" w:hAnsi="Cambria"/>
          <w:sz w:val="21"/>
          <w:szCs w:val="21"/>
        </w:rPr>
      </w:pPr>
      <w:r>
        <w:rPr>
          <w:rFonts w:ascii="Cambria" w:hAnsi="Cambria"/>
          <w:sz w:val="21"/>
          <w:szCs w:val="21"/>
        </w:rPr>
        <w:t>Identify</w:t>
      </w:r>
      <w:r>
        <w:rPr>
          <w:rFonts w:ascii="Cambria" w:hAnsi="Cambria"/>
          <w:spacing w:val="-6"/>
          <w:sz w:val="21"/>
          <w:szCs w:val="21"/>
        </w:rPr>
        <w:t xml:space="preserve"> </w:t>
      </w:r>
      <w:r>
        <w:rPr>
          <w:rFonts w:ascii="Cambria" w:hAnsi="Cambria"/>
          <w:sz w:val="21"/>
          <w:szCs w:val="21"/>
        </w:rPr>
        <w:t>non-functional requirements</w:t>
      </w:r>
      <w:r>
        <w:rPr>
          <w:rFonts w:ascii="Cambria" w:hAnsi="Cambria"/>
          <w:spacing w:val="-1"/>
          <w:sz w:val="21"/>
          <w:szCs w:val="21"/>
        </w:rPr>
        <w:t xml:space="preserve"> </w:t>
      </w:r>
      <w:r>
        <w:rPr>
          <w:rFonts w:ascii="Cambria" w:hAnsi="Cambria"/>
          <w:sz w:val="21"/>
          <w:szCs w:val="21"/>
        </w:rPr>
        <w:t>for</w:t>
      </w:r>
      <w:r>
        <w:rPr>
          <w:rFonts w:ascii="Cambria" w:hAnsi="Cambria"/>
          <w:spacing w:val="-2"/>
          <w:sz w:val="21"/>
          <w:szCs w:val="21"/>
        </w:rPr>
        <w:t xml:space="preserve"> </w:t>
      </w:r>
      <w:r>
        <w:rPr>
          <w:rFonts w:ascii="Cambria" w:hAnsi="Cambria"/>
          <w:sz w:val="21"/>
          <w:szCs w:val="21"/>
        </w:rPr>
        <w:t>the</w:t>
      </w:r>
      <w:r>
        <w:rPr>
          <w:rFonts w:ascii="Cambria" w:hAnsi="Cambria"/>
          <w:spacing w:val="-2"/>
          <w:sz w:val="21"/>
          <w:szCs w:val="21"/>
        </w:rPr>
        <w:t xml:space="preserve"> </w:t>
      </w:r>
      <w:r>
        <w:rPr>
          <w:rFonts w:ascii="Cambria" w:hAnsi="Cambria"/>
          <w:sz w:val="21"/>
          <w:szCs w:val="21"/>
        </w:rPr>
        <w:t>software</w:t>
      </w:r>
      <w:r>
        <w:rPr>
          <w:rFonts w:ascii="Cambria" w:hAnsi="Cambria"/>
          <w:spacing w:val="-2"/>
          <w:sz w:val="21"/>
          <w:szCs w:val="21"/>
        </w:rPr>
        <w:t xml:space="preserve"> </w:t>
      </w:r>
      <w:r>
        <w:rPr>
          <w:rFonts w:ascii="Cambria" w:hAnsi="Cambria"/>
          <w:sz w:val="21"/>
          <w:szCs w:val="21"/>
        </w:rPr>
        <w:t>to</w:t>
      </w:r>
      <w:r>
        <w:rPr>
          <w:rFonts w:ascii="Cambria" w:hAnsi="Cambria"/>
          <w:spacing w:val="-1"/>
          <w:sz w:val="21"/>
          <w:szCs w:val="21"/>
        </w:rPr>
        <w:t xml:space="preserve"> </w:t>
      </w:r>
      <w:r>
        <w:rPr>
          <w:rFonts w:ascii="Cambria" w:hAnsi="Cambria"/>
          <w:sz w:val="21"/>
          <w:szCs w:val="21"/>
        </w:rPr>
        <w:t>be designed</w:t>
      </w:r>
      <w:r>
        <w:rPr>
          <w:rFonts w:ascii="Cambria" w:hAnsi="Cambria"/>
          <w:spacing w:val="-1"/>
          <w:sz w:val="21"/>
          <w:szCs w:val="21"/>
        </w:rPr>
        <w:t xml:space="preserve"> </w:t>
      </w:r>
      <w:r>
        <w:rPr>
          <w:rFonts w:ascii="Cambria" w:hAnsi="Cambria"/>
          <w:sz w:val="21"/>
          <w:szCs w:val="21"/>
        </w:rPr>
        <w:t>in each</w:t>
      </w:r>
      <w:r>
        <w:rPr>
          <w:rFonts w:ascii="Cambria" w:hAnsi="Cambria"/>
          <w:spacing w:val="1"/>
          <w:sz w:val="21"/>
          <w:szCs w:val="21"/>
        </w:rPr>
        <w:t xml:space="preserve"> </w:t>
      </w:r>
      <w:r>
        <w:rPr>
          <w:rFonts w:ascii="Cambria" w:hAnsi="Cambria"/>
          <w:sz w:val="21"/>
          <w:szCs w:val="21"/>
        </w:rPr>
        <w:t>context.</w:t>
      </w:r>
    </w:p>
    <w:p w14:paraId="3E9224C2" w14:textId="77777777" w:rsidR="00304907" w:rsidRPr="0060184E" w:rsidRDefault="00304907" w:rsidP="00745A1A">
      <w:pPr>
        <w:pStyle w:val="ListParagraph"/>
        <w:numPr>
          <w:ilvl w:val="0"/>
          <w:numId w:val="18"/>
        </w:numPr>
        <w:tabs>
          <w:tab w:val="left" w:pos="820"/>
          <w:tab w:val="left" w:pos="821"/>
        </w:tabs>
        <w:ind w:right="995"/>
        <w:jc w:val="both"/>
        <w:rPr>
          <w:rFonts w:ascii="Cambria" w:hAnsi="Cambria"/>
          <w:sz w:val="21"/>
          <w:szCs w:val="21"/>
        </w:rPr>
      </w:pPr>
      <w:r>
        <w:rPr>
          <w:rFonts w:ascii="Cambria" w:hAnsi="Cambria"/>
          <w:sz w:val="21"/>
          <w:szCs w:val="21"/>
        </w:rPr>
        <w:t>Write</w:t>
      </w:r>
      <w:r>
        <w:rPr>
          <w:rFonts w:ascii="Cambria" w:hAnsi="Cambria"/>
          <w:spacing w:val="-3"/>
          <w:sz w:val="21"/>
          <w:szCs w:val="21"/>
        </w:rPr>
        <w:t xml:space="preserve"> </w:t>
      </w:r>
      <w:r>
        <w:rPr>
          <w:rFonts w:ascii="Cambria" w:hAnsi="Cambria"/>
          <w:sz w:val="21"/>
          <w:szCs w:val="21"/>
        </w:rPr>
        <w:t>effective User</w:t>
      </w:r>
      <w:r>
        <w:rPr>
          <w:rFonts w:ascii="Cambria" w:hAnsi="Cambria"/>
          <w:spacing w:val="-1"/>
          <w:sz w:val="21"/>
          <w:szCs w:val="21"/>
        </w:rPr>
        <w:t xml:space="preserve"> </w:t>
      </w:r>
      <w:r>
        <w:rPr>
          <w:rFonts w:ascii="Cambria" w:hAnsi="Cambria"/>
          <w:sz w:val="21"/>
          <w:szCs w:val="21"/>
        </w:rPr>
        <w:t>stories</w:t>
      </w:r>
      <w:r>
        <w:rPr>
          <w:rFonts w:ascii="Cambria" w:hAnsi="Cambria"/>
          <w:spacing w:val="-1"/>
          <w:sz w:val="21"/>
          <w:szCs w:val="21"/>
        </w:rPr>
        <w:t xml:space="preserve"> </w:t>
      </w:r>
      <w:r>
        <w:rPr>
          <w:rFonts w:ascii="Cambria" w:hAnsi="Cambria"/>
          <w:sz w:val="21"/>
          <w:szCs w:val="21"/>
        </w:rPr>
        <w:t>for</w:t>
      </w:r>
      <w:r>
        <w:rPr>
          <w:rFonts w:ascii="Cambria" w:hAnsi="Cambria"/>
          <w:spacing w:val="-3"/>
          <w:sz w:val="21"/>
          <w:szCs w:val="21"/>
        </w:rPr>
        <w:t xml:space="preserve"> </w:t>
      </w:r>
      <w:r>
        <w:rPr>
          <w:rFonts w:ascii="Cambria" w:hAnsi="Cambria"/>
          <w:sz w:val="21"/>
          <w:szCs w:val="21"/>
        </w:rPr>
        <w:t>the non-functional</w:t>
      </w:r>
      <w:r>
        <w:rPr>
          <w:rFonts w:ascii="Cambria" w:hAnsi="Cambria"/>
          <w:spacing w:val="2"/>
          <w:sz w:val="21"/>
          <w:szCs w:val="21"/>
        </w:rPr>
        <w:t xml:space="preserve"> </w:t>
      </w:r>
      <w:r>
        <w:rPr>
          <w:rFonts w:ascii="Cambria" w:hAnsi="Cambria"/>
          <w:sz w:val="21"/>
          <w:szCs w:val="21"/>
        </w:rPr>
        <w:t>/</w:t>
      </w:r>
      <w:r>
        <w:rPr>
          <w:rFonts w:ascii="Cambria" w:hAnsi="Cambria"/>
          <w:spacing w:val="-1"/>
          <w:sz w:val="21"/>
          <w:szCs w:val="21"/>
        </w:rPr>
        <w:t xml:space="preserve"> </w:t>
      </w:r>
      <w:r>
        <w:rPr>
          <w:rFonts w:ascii="Cambria" w:hAnsi="Cambria"/>
          <w:sz w:val="21"/>
          <w:szCs w:val="21"/>
        </w:rPr>
        <w:t>Quality</w:t>
      </w:r>
      <w:r>
        <w:rPr>
          <w:rFonts w:ascii="Cambria" w:hAnsi="Cambria"/>
          <w:spacing w:val="-6"/>
          <w:sz w:val="21"/>
          <w:szCs w:val="21"/>
        </w:rPr>
        <w:t xml:space="preserve"> </w:t>
      </w:r>
      <w:r>
        <w:rPr>
          <w:rFonts w:ascii="Cambria" w:hAnsi="Cambria"/>
          <w:sz w:val="21"/>
          <w:szCs w:val="21"/>
        </w:rPr>
        <w:t>requirements</w:t>
      </w:r>
      <w:r>
        <w:rPr>
          <w:rFonts w:ascii="Cambria" w:hAnsi="Cambria"/>
          <w:spacing w:val="-1"/>
          <w:sz w:val="21"/>
          <w:szCs w:val="21"/>
        </w:rPr>
        <w:t xml:space="preserve"> </w:t>
      </w:r>
      <w:r>
        <w:rPr>
          <w:rFonts w:ascii="Cambria" w:hAnsi="Cambria"/>
          <w:sz w:val="21"/>
          <w:szCs w:val="21"/>
        </w:rPr>
        <w:t>of selected</w:t>
      </w:r>
      <w:r>
        <w:rPr>
          <w:rFonts w:ascii="Cambria" w:hAnsi="Cambria"/>
          <w:spacing w:val="-57"/>
          <w:sz w:val="21"/>
          <w:szCs w:val="21"/>
        </w:rPr>
        <w:t xml:space="preserve"> </w:t>
      </w:r>
      <w:r>
        <w:rPr>
          <w:rFonts w:ascii="Cambria" w:hAnsi="Cambria"/>
          <w:sz w:val="21"/>
          <w:szCs w:val="21"/>
        </w:rPr>
        <w:t>projects.</w:t>
      </w:r>
    </w:p>
    <w:p w14:paraId="07990DBB" w14:textId="77777777" w:rsidR="00304907" w:rsidRPr="0060184E" w:rsidRDefault="00304907" w:rsidP="00745A1A">
      <w:pPr>
        <w:pStyle w:val="ListParagraph"/>
        <w:numPr>
          <w:ilvl w:val="0"/>
          <w:numId w:val="18"/>
        </w:numPr>
        <w:tabs>
          <w:tab w:val="left" w:pos="820"/>
          <w:tab w:val="left" w:pos="821"/>
        </w:tabs>
        <w:jc w:val="both"/>
        <w:rPr>
          <w:rFonts w:ascii="Cambria" w:hAnsi="Cambria"/>
          <w:sz w:val="21"/>
          <w:szCs w:val="21"/>
        </w:rPr>
      </w:pPr>
      <w:r>
        <w:rPr>
          <w:rFonts w:ascii="Cambria" w:hAnsi="Cambria"/>
          <w:sz w:val="21"/>
          <w:szCs w:val="21"/>
        </w:rPr>
        <w:t>Acceptance</w:t>
      </w:r>
      <w:r>
        <w:rPr>
          <w:rFonts w:ascii="Cambria" w:hAnsi="Cambria"/>
          <w:spacing w:val="-1"/>
          <w:sz w:val="21"/>
          <w:szCs w:val="21"/>
        </w:rPr>
        <w:t xml:space="preserve"> </w:t>
      </w:r>
      <w:r>
        <w:rPr>
          <w:rFonts w:ascii="Cambria" w:hAnsi="Cambria"/>
          <w:sz w:val="21"/>
          <w:szCs w:val="21"/>
        </w:rPr>
        <w:t>criteria</w:t>
      </w:r>
      <w:r>
        <w:rPr>
          <w:rFonts w:ascii="Cambria" w:hAnsi="Cambria"/>
          <w:spacing w:val="-2"/>
          <w:sz w:val="21"/>
          <w:szCs w:val="21"/>
        </w:rPr>
        <w:t xml:space="preserve"> </w:t>
      </w:r>
      <w:r>
        <w:rPr>
          <w:rFonts w:ascii="Cambria" w:hAnsi="Cambria"/>
          <w:sz w:val="21"/>
          <w:szCs w:val="21"/>
        </w:rPr>
        <w:t>and</w:t>
      </w:r>
      <w:r>
        <w:rPr>
          <w:rFonts w:ascii="Cambria" w:hAnsi="Cambria"/>
          <w:spacing w:val="1"/>
          <w:sz w:val="21"/>
          <w:szCs w:val="21"/>
        </w:rPr>
        <w:t xml:space="preserve"> </w:t>
      </w:r>
      <w:r>
        <w:rPr>
          <w:rFonts w:ascii="Cambria" w:hAnsi="Cambria"/>
          <w:sz w:val="21"/>
          <w:szCs w:val="21"/>
        </w:rPr>
        <w:t>Definition</w:t>
      </w:r>
      <w:r>
        <w:rPr>
          <w:rFonts w:ascii="Cambria" w:hAnsi="Cambria"/>
          <w:spacing w:val="-2"/>
          <w:sz w:val="21"/>
          <w:szCs w:val="21"/>
        </w:rPr>
        <w:t xml:space="preserve"> </w:t>
      </w:r>
      <w:r>
        <w:rPr>
          <w:rFonts w:ascii="Cambria" w:hAnsi="Cambria"/>
          <w:sz w:val="21"/>
          <w:szCs w:val="21"/>
        </w:rPr>
        <w:t>of</w:t>
      </w:r>
      <w:r>
        <w:rPr>
          <w:rFonts w:ascii="Cambria" w:hAnsi="Cambria"/>
          <w:spacing w:val="-2"/>
          <w:sz w:val="21"/>
          <w:szCs w:val="21"/>
        </w:rPr>
        <w:t xml:space="preserve"> </w:t>
      </w:r>
      <w:r>
        <w:rPr>
          <w:rFonts w:ascii="Cambria" w:hAnsi="Cambria"/>
          <w:sz w:val="21"/>
          <w:szCs w:val="21"/>
        </w:rPr>
        <w:t>done.</w:t>
      </w:r>
    </w:p>
    <w:p w14:paraId="15B07DF4" w14:textId="77777777" w:rsidR="00304907" w:rsidRPr="0060184E" w:rsidRDefault="00304907" w:rsidP="00745A1A">
      <w:pPr>
        <w:pStyle w:val="ListParagraph"/>
        <w:numPr>
          <w:ilvl w:val="0"/>
          <w:numId w:val="18"/>
        </w:numPr>
        <w:tabs>
          <w:tab w:val="left" w:pos="820"/>
          <w:tab w:val="left" w:pos="821"/>
        </w:tabs>
        <w:jc w:val="both"/>
        <w:rPr>
          <w:rFonts w:ascii="Cambria" w:hAnsi="Cambria"/>
          <w:sz w:val="21"/>
          <w:szCs w:val="21"/>
        </w:rPr>
      </w:pPr>
      <w:r>
        <w:rPr>
          <w:rFonts w:ascii="Cambria" w:hAnsi="Cambria"/>
          <w:sz w:val="21"/>
          <w:szCs w:val="21"/>
        </w:rPr>
        <w:t>Incorporating</w:t>
      </w:r>
      <w:r>
        <w:rPr>
          <w:rFonts w:ascii="Cambria" w:hAnsi="Cambria"/>
          <w:spacing w:val="-2"/>
          <w:sz w:val="21"/>
          <w:szCs w:val="21"/>
        </w:rPr>
        <w:t xml:space="preserve"> </w:t>
      </w:r>
      <w:r>
        <w:rPr>
          <w:rFonts w:ascii="Cambria" w:hAnsi="Cambria"/>
          <w:sz w:val="21"/>
          <w:szCs w:val="21"/>
        </w:rPr>
        <w:t>Design</w:t>
      </w:r>
      <w:r>
        <w:rPr>
          <w:rFonts w:ascii="Cambria" w:hAnsi="Cambria"/>
          <w:spacing w:val="-1"/>
          <w:sz w:val="21"/>
          <w:szCs w:val="21"/>
        </w:rPr>
        <w:t xml:space="preserve"> </w:t>
      </w:r>
      <w:r>
        <w:rPr>
          <w:rFonts w:ascii="Cambria" w:hAnsi="Cambria"/>
          <w:sz w:val="21"/>
          <w:szCs w:val="21"/>
        </w:rPr>
        <w:t>decisions to</w:t>
      </w:r>
      <w:r>
        <w:rPr>
          <w:rFonts w:ascii="Cambria" w:hAnsi="Cambria"/>
          <w:spacing w:val="-1"/>
          <w:sz w:val="21"/>
          <w:szCs w:val="21"/>
        </w:rPr>
        <w:t xml:space="preserve"> </w:t>
      </w:r>
      <w:r>
        <w:rPr>
          <w:rFonts w:ascii="Cambria" w:hAnsi="Cambria"/>
          <w:sz w:val="21"/>
          <w:szCs w:val="21"/>
        </w:rPr>
        <w:t>achieve</w:t>
      </w:r>
      <w:r>
        <w:rPr>
          <w:rFonts w:ascii="Cambria" w:hAnsi="Cambria"/>
          <w:spacing w:val="-3"/>
          <w:sz w:val="21"/>
          <w:szCs w:val="21"/>
        </w:rPr>
        <w:t xml:space="preserve"> </w:t>
      </w:r>
      <w:r>
        <w:rPr>
          <w:rFonts w:ascii="Cambria" w:hAnsi="Cambria"/>
          <w:sz w:val="21"/>
          <w:szCs w:val="21"/>
        </w:rPr>
        <w:t>desired</w:t>
      </w:r>
      <w:r>
        <w:rPr>
          <w:rFonts w:ascii="Cambria" w:hAnsi="Cambria"/>
          <w:spacing w:val="2"/>
          <w:sz w:val="21"/>
          <w:szCs w:val="21"/>
        </w:rPr>
        <w:t xml:space="preserve"> </w:t>
      </w:r>
      <w:r>
        <w:rPr>
          <w:rFonts w:ascii="Cambria" w:hAnsi="Cambria"/>
          <w:sz w:val="21"/>
          <w:szCs w:val="21"/>
        </w:rPr>
        <w:t>quality</w:t>
      </w:r>
      <w:r>
        <w:rPr>
          <w:rFonts w:ascii="Cambria" w:hAnsi="Cambria"/>
          <w:spacing w:val="-6"/>
          <w:sz w:val="21"/>
          <w:szCs w:val="21"/>
        </w:rPr>
        <w:t xml:space="preserve"> </w:t>
      </w:r>
      <w:r>
        <w:rPr>
          <w:rFonts w:ascii="Cambria" w:hAnsi="Cambria"/>
          <w:sz w:val="21"/>
          <w:szCs w:val="21"/>
        </w:rPr>
        <w:t>for</w:t>
      </w:r>
      <w:r>
        <w:rPr>
          <w:rFonts w:ascii="Cambria" w:hAnsi="Cambria"/>
          <w:spacing w:val="-2"/>
          <w:sz w:val="21"/>
          <w:szCs w:val="21"/>
        </w:rPr>
        <w:t xml:space="preserve"> </w:t>
      </w:r>
      <w:r>
        <w:rPr>
          <w:rFonts w:ascii="Cambria" w:hAnsi="Cambria"/>
          <w:sz w:val="21"/>
          <w:szCs w:val="21"/>
        </w:rPr>
        <w:t>software</w:t>
      </w:r>
      <w:r>
        <w:rPr>
          <w:rFonts w:ascii="Cambria" w:hAnsi="Cambria"/>
          <w:spacing w:val="-2"/>
          <w:sz w:val="21"/>
          <w:szCs w:val="21"/>
        </w:rPr>
        <w:t xml:space="preserve"> </w:t>
      </w:r>
      <w:r>
        <w:rPr>
          <w:rFonts w:ascii="Cambria" w:hAnsi="Cambria"/>
          <w:sz w:val="21"/>
          <w:szCs w:val="21"/>
        </w:rPr>
        <w:t>systems.</w:t>
      </w:r>
    </w:p>
    <w:p w14:paraId="194C2306" w14:textId="77777777" w:rsidR="00766ACE" w:rsidRPr="00BC2D2F" w:rsidRDefault="00766ACE" w:rsidP="00745A1A">
      <w:pPr>
        <w:pStyle w:val="Heading2"/>
        <w:ind w:left="0"/>
        <w:jc w:val="both"/>
        <w:rPr>
          <w:rFonts w:ascii="Cambria" w:hAnsi="Cambria"/>
          <w:sz w:val="22"/>
          <w:szCs w:val="22"/>
        </w:rPr>
      </w:pPr>
      <w:r>
        <w:rPr>
          <w:rFonts w:ascii="Cambria" w:hAnsi="Cambria"/>
          <w:sz w:val="22"/>
          <w:szCs w:val="22"/>
        </w:rPr>
        <w:t>Part A:</w:t>
      </w:r>
    </w:p>
    <w:p w14:paraId="2650AD57" w14:textId="77777777" w:rsidR="00766ACE" w:rsidRPr="00BC2D2F" w:rsidRDefault="00766ACE" w:rsidP="00745A1A">
      <w:pPr>
        <w:pStyle w:val="Heading2"/>
        <w:ind w:left="0"/>
        <w:jc w:val="both"/>
        <w:rPr>
          <w:rFonts w:ascii="Cambria" w:hAnsi="Cambria"/>
          <w:sz w:val="22"/>
          <w:szCs w:val="22"/>
        </w:rPr>
      </w:pPr>
    </w:p>
    <w:p w14:paraId="664960AD" w14:textId="071911FA" w:rsidR="005479BA" w:rsidRPr="00BC2D2F" w:rsidRDefault="005479BA" w:rsidP="00745A1A">
      <w:pPr>
        <w:pStyle w:val="Heading2"/>
        <w:ind w:left="720"/>
        <w:jc w:val="both"/>
        <w:rPr>
          <w:rFonts w:ascii="Cambria" w:hAnsi="Cambria"/>
          <w:sz w:val="28"/>
          <w:szCs w:val="28"/>
        </w:rPr>
      </w:pPr>
      <w:r>
        <w:rPr>
          <w:rFonts w:ascii="Cambria" w:hAnsi="Cambria"/>
          <w:sz w:val="28"/>
          <w:szCs w:val="28"/>
        </w:rPr>
        <w:t>Functional vs Non-Functional Requirements</w:t>
      </w:r>
    </w:p>
    <w:p w14:paraId="67D365FB" w14:textId="33FC36EF" w:rsidR="005479BA" w:rsidRPr="00BC2D2F" w:rsidRDefault="005479BA" w:rsidP="00745A1A">
      <w:pPr>
        <w:pStyle w:val="Heading2"/>
        <w:ind w:left="720"/>
        <w:jc w:val="both"/>
        <w:rPr>
          <w:rFonts w:ascii="Cambria" w:hAnsi="Cambria"/>
          <w:sz w:val="22"/>
          <w:szCs w:val="22"/>
        </w:rPr>
      </w:pPr>
    </w:p>
    <w:tbl>
      <w:tblPr>
        <w:tblW w:w="8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0"/>
        <w:gridCol w:w="4294"/>
        <w:gridCol w:w="2900"/>
      </w:tblGrid>
      <w:tr w:rsidR="005479BA" w:rsidRPr="005479BA" w14:paraId="4081F660" w14:textId="77777777" w:rsidTr="00F721F8">
        <w:trPr>
          <w:trHeight w:val="779"/>
          <w:tblHeader/>
          <w:jc w:val="center"/>
        </w:trPr>
        <w:tc>
          <w:tcPr>
            <w:tcW w:w="1180" w:type="dxa"/>
            <w:shd w:val="clear" w:color="auto" w:fill="E6E6E6"/>
            <w:tcMar>
              <w:top w:w="150" w:type="dxa"/>
              <w:left w:w="150" w:type="dxa"/>
              <w:bottom w:w="150" w:type="dxa"/>
              <w:right w:w="150" w:type="dxa"/>
            </w:tcMar>
            <w:vAlign w:val="center"/>
            <w:hideMark/>
          </w:tcPr>
          <w:p w14:paraId="65605EA9"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S. No</w:t>
            </w:r>
          </w:p>
        </w:tc>
        <w:tc>
          <w:tcPr>
            <w:tcW w:w="4294" w:type="dxa"/>
            <w:shd w:val="clear" w:color="auto" w:fill="E6E6E6"/>
            <w:tcMar>
              <w:top w:w="150" w:type="dxa"/>
              <w:left w:w="150" w:type="dxa"/>
              <w:bottom w:w="150" w:type="dxa"/>
              <w:right w:w="150" w:type="dxa"/>
            </w:tcMar>
            <w:vAlign w:val="center"/>
            <w:hideMark/>
          </w:tcPr>
          <w:p w14:paraId="3D1C71CE"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Functional</w:t>
            </w:r>
          </w:p>
        </w:tc>
        <w:tc>
          <w:tcPr>
            <w:tcW w:w="2900" w:type="dxa"/>
            <w:shd w:val="clear" w:color="auto" w:fill="E6E6E6"/>
            <w:tcMar>
              <w:top w:w="150" w:type="dxa"/>
              <w:left w:w="150" w:type="dxa"/>
              <w:bottom w:w="150" w:type="dxa"/>
              <w:right w:w="150" w:type="dxa"/>
            </w:tcMar>
            <w:vAlign w:val="center"/>
            <w:hideMark/>
          </w:tcPr>
          <w:p w14:paraId="0746C1B5"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Non-Functional  </w:t>
            </w:r>
          </w:p>
        </w:tc>
      </w:tr>
      <w:tr w:rsidR="005479BA" w:rsidRPr="005479BA" w14:paraId="5E76281F" w14:textId="77777777" w:rsidTr="00F721F8">
        <w:trPr>
          <w:trHeight w:val="564"/>
          <w:jc w:val="center"/>
        </w:trPr>
        <w:tc>
          <w:tcPr>
            <w:tcW w:w="1180" w:type="dxa"/>
            <w:tcMar>
              <w:top w:w="150" w:type="dxa"/>
              <w:left w:w="240" w:type="dxa"/>
              <w:bottom w:w="150" w:type="dxa"/>
              <w:right w:w="240" w:type="dxa"/>
            </w:tcMar>
            <w:vAlign w:val="center"/>
            <w:hideMark/>
          </w:tcPr>
          <w:p w14:paraId="54D58E80"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1</w:t>
            </w:r>
          </w:p>
        </w:tc>
        <w:tc>
          <w:tcPr>
            <w:tcW w:w="4294" w:type="dxa"/>
            <w:tcMar>
              <w:top w:w="150" w:type="dxa"/>
              <w:left w:w="240" w:type="dxa"/>
              <w:bottom w:w="150" w:type="dxa"/>
              <w:right w:w="240" w:type="dxa"/>
            </w:tcMar>
            <w:vAlign w:val="center"/>
            <w:hideMark/>
          </w:tcPr>
          <w:p w14:paraId="1FC8A53C"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Defines ‘What’ of the customer requirements</w:t>
            </w:r>
          </w:p>
        </w:tc>
        <w:tc>
          <w:tcPr>
            <w:tcW w:w="2900" w:type="dxa"/>
            <w:tcMar>
              <w:top w:w="150" w:type="dxa"/>
              <w:left w:w="240" w:type="dxa"/>
              <w:bottom w:w="150" w:type="dxa"/>
              <w:right w:w="240" w:type="dxa"/>
            </w:tcMar>
            <w:vAlign w:val="center"/>
            <w:hideMark/>
          </w:tcPr>
          <w:p w14:paraId="6F77B560"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Defines ‘How’ of the customer requirements</w:t>
            </w:r>
          </w:p>
        </w:tc>
      </w:tr>
      <w:tr w:rsidR="005479BA" w:rsidRPr="005479BA" w14:paraId="1D058D28" w14:textId="77777777" w:rsidTr="00F721F8">
        <w:trPr>
          <w:trHeight w:val="534"/>
          <w:jc w:val="center"/>
        </w:trPr>
        <w:tc>
          <w:tcPr>
            <w:tcW w:w="1180" w:type="dxa"/>
            <w:tcMar>
              <w:top w:w="150" w:type="dxa"/>
              <w:left w:w="240" w:type="dxa"/>
              <w:bottom w:w="150" w:type="dxa"/>
              <w:right w:w="240" w:type="dxa"/>
            </w:tcMar>
            <w:vAlign w:val="center"/>
            <w:hideMark/>
          </w:tcPr>
          <w:p w14:paraId="75EE1E07"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2</w:t>
            </w:r>
          </w:p>
        </w:tc>
        <w:tc>
          <w:tcPr>
            <w:tcW w:w="4294" w:type="dxa"/>
            <w:tcMar>
              <w:top w:w="150" w:type="dxa"/>
              <w:left w:w="240" w:type="dxa"/>
              <w:bottom w:w="150" w:type="dxa"/>
              <w:right w:w="240" w:type="dxa"/>
            </w:tcMar>
            <w:vAlign w:val="center"/>
            <w:hideMark/>
          </w:tcPr>
          <w:p w14:paraId="4B02DA8B"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Elicited by business analysts, specified by the customer</w:t>
            </w:r>
          </w:p>
        </w:tc>
        <w:tc>
          <w:tcPr>
            <w:tcW w:w="2900" w:type="dxa"/>
            <w:tcMar>
              <w:top w:w="150" w:type="dxa"/>
              <w:left w:w="240" w:type="dxa"/>
              <w:bottom w:w="150" w:type="dxa"/>
              <w:right w:w="240" w:type="dxa"/>
            </w:tcMar>
            <w:vAlign w:val="center"/>
            <w:hideMark/>
          </w:tcPr>
          <w:p w14:paraId="4786E4D5"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Defined by technical team like architects, developers etc</w:t>
            </w:r>
          </w:p>
        </w:tc>
      </w:tr>
      <w:tr w:rsidR="005479BA" w:rsidRPr="005479BA" w14:paraId="6A647B02" w14:textId="77777777" w:rsidTr="00F721F8">
        <w:trPr>
          <w:trHeight w:val="578"/>
          <w:jc w:val="center"/>
        </w:trPr>
        <w:tc>
          <w:tcPr>
            <w:tcW w:w="1180" w:type="dxa"/>
            <w:tcMar>
              <w:top w:w="150" w:type="dxa"/>
              <w:left w:w="240" w:type="dxa"/>
              <w:bottom w:w="150" w:type="dxa"/>
              <w:right w:w="240" w:type="dxa"/>
            </w:tcMar>
            <w:vAlign w:val="center"/>
            <w:hideMark/>
          </w:tcPr>
          <w:p w14:paraId="7904FFD5"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3</w:t>
            </w:r>
          </w:p>
        </w:tc>
        <w:tc>
          <w:tcPr>
            <w:tcW w:w="4294" w:type="dxa"/>
            <w:tcMar>
              <w:top w:w="150" w:type="dxa"/>
              <w:left w:w="240" w:type="dxa"/>
              <w:bottom w:w="150" w:type="dxa"/>
              <w:right w:w="240" w:type="dxa"/>
            </w:tcMar>
            <w:vAlign w:val="center"/>
            <w:hideMark/>
          </w:tcPr>
          <w:p w14:paraId="4FD79972"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Documented as the requirements document by the business analyst</w:t>
            </w:r>
          </w:p>
        </w:tc>
        <w:tc>
          <w:tcPr>
            <w:tcW w:w="2900" w:type="dxa"/>
            <w:tcMar>
              <w:top w:w="150" w:type="dxa"/>
              <w:left w:w="240" w:type="dxa"/>
              <w:bottom w:w="150" w:type="dxa"/>
              <w:right w:w="240" w:type="dxa"/>
            </w:tcMar>
            <w:vAlign w:val="center"/>
            <w:hideMark/>
          </w:tcPr>
          <w:p w14:paraId="1D26890D"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Documented as the technical document by the team</w:t>
            </w:r>
          </w:p>
        </w:tc>
      </w:tr>
      <w:tr w:rsidR="005479BA" w:rsidRPr="005479BA" w14:paraId="21E2DB32" w14:textId="77777777" w:rsidTr="00F721F8">
        <w:trPr>
          <w:trHeight w:val="353"/>
          <w:jc w:val="center"/>
        </w:trPr>
        <w:tc>
          <w:tcPr>
            <w:tcW w:w="1180" w:type="dxa"/>
            <w:tcMar>
              <w:top w:w="150" w:type="dxa"/>
              <w:left w:w="240" w:type="dxa"/>
              <w:bottom w:w="150" w:type="dxa"/>
              <w:right w:w="240" w:type="dxa"/>
            </w:tcMar>
            <w:vAlign w:val="center"/>
            <w:hideMark/>
          </w:tcPr>
          <w:p w14:paraId="2BCFD9EA"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4</w:t>
            </w:r>
          </w:p>
        </w:tc>
        <w:tc>
          <w:tcPr>
            <w:tcW w:w="4294" w:type="dxa"/>
            <w:tcMar>
              <w:top w:w="150" w:type="dxa"/>
              <w:left w:w="240" w:type="dxa"/>
              <w:bottom w:w="150" w:type="dxa"/>
              <w:right w:w="240" w:type="dxa"/>
            </w:tcMar>
            <w:vAlign w:val="center"/>
            <w:hideMark/>
          </w:tcPr>
          <w:p w14:paraId="5FE7A5D8"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Defines the functionality in the system</w:t>
            </w:r>
          </w:p>
        </w:tc>
        <w:tc>
          <w:tcPr>
            <w:tcW w:w="2900" w:type="dxa"/>
            <w:tcMar>
              <w:top w:w="150" w:type="dxa"/>
              <w:left w:w="240" w:type="dxa"/>
              <w:bottom w:w="150" w:type="dxa"/>
              <w:right w:w="240" w:type="dxa"/>
            </w:tcMar>
            <w:vAlign w:val="center"/>
            <w:hideMark/>
          </w:tcPr>
          <w:p w14:paraId="54D24661"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Defines quality attribute in the system</w:t>
            </w:r>
          </w:p>
        </w:tc>
      </w:tr>
      <w:tr w:rsidR="005479BA" w:rsidRPr="005479BA" w14:paraId="17F19EEB" w14:textId="77777777" w:rsidTr="00F721F8">
        <w:trPr>
          <w:trHeight w:val="1372"/>
          <w:jc w:val="center"/>
        </w:trPr>
        <w:tc>
          <w:tcPr>
            <w:tcW w:w="1180" w:type="dxa"/>
            <w:tcMar>
              <w:top w:w="150" w:type="dxa"/>
              <w:left w:w="240" w:type="dxa"/>
              <w:bottom w:w="150" w:type="dxa"/>
              <w:right w:w="240" w:type="dxa"/>
            </w:tcMar>
            <w:vAlign w:val="center"/>
            <w:hideMark/>
          </w:tcPr>
          <w:p w14:paraId="16FFCC7B"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5</w:t>
            </w:r>
          </w:p>
        </w:tc>
        <w:tc>
          <w:tcPr>
            <w:tcW w:w="4294" w:type="dxa"/>
            <w:tcMar>
              <w:top w:w="150" w:type="dxa"/>
              <w:left w:w="240" w:type="dxa"/>
              <w:bottom w:w="150" w:type="dxa"/>
              <w:right w:w="240" w:type="dxa"/>
            </w:tcMar>
            <w:vAlign w:val="center"/>
            <w:hideMark/>
          </w:tcPr>
          <w:p w14:paraId="6E5450D0"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Captured as a user story in agile</w:t>
            </w:r>
          </w:p>
        </w:tc>
        <w:tc>
          <w:tcPr>
            <w:tcW w:w="2900" w:type="dxa"/>
            <w:tcMar>
              <w:top w:w="150" w:type="dxa"/>
              <w:left w:w="240" w:type="dxa"/>
              <w:bottom w:w="150" w:type="dxa"/>
              <w:right w:w="240" w:type="dxa"/>
            </w:tcMar>
            <w:vAlign w:val="center"/>
            <w:hideMark/>
          </w:tcPr>
          <w:p w14:paraId="33AD3C5E"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Captured either as a story or part of acceptance criteria of a user story</w:t>
            </w:r>
          </w:p>
        </w:tc>
      </w:tr>
      <w:tr w:rsidR="005479BA" w:rsidRPr="005479BA" w14:paraId="19AB2815" w14:textId="77777777" w:rsidTr="00F721F8">
        <w:trPr>
          <w:trHeight w:val="737"/>
          <w:jc w:val="center"/>
        </w:trPr>
        <w:tc>
          <w:tcPr>
            <w:tcW w:w="1180" w:type="dxa"/>
            <w:tcMar>
              <w:top w:w="150" w:type="dxa"/>
              <w:left w:w="240" w:type="dxa"/>
              <w:bottom w:w="150" w:type="dxa"/>
              <w:right w:w="240" w:type="dxa"/>
            </w:tcMar>
            <w:vAlign w:val="center"/>
            <w:hideMark/>
          </w:tcPr>
          <w:p w14:paraId="2B6A5CC3"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6</w:t>
            </w:r>
          </w:p>
        </w:tc>
        <w:tc>
          <w:tcPr>
            <w:tcW w:w="4294" w:type="dxa"/>
            <w:tcMar>
              <w:top w:w="150" w:type="dxa"/>
              <w:left w:w="240" w:type="dxa"/>
              <w:bottom w:w="150" w:type="dxa"/>
              <w:right w:w="240" w:type="dxa"/>
            </w:tcMar>
            <w:vAlign w:val="center"/>
            <w:hideMark/>
          </w:tcPr>
          <w:p w14:paraId="2A7571F1"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Customer tests and validates the functionality as specified by them</w:t>
            </w:r>
          </w:p>
        </w:tc>
        <w:tc>
          <w:tcPr>
            <w:tcW w:w="2900" w:type="dxa"/>
            <w:tcMar>
              <w:top w:w="150" w:type="dxa"/>
              <w:left w:w="240" w:type="dxa"/>
              <w:bottom w:w="150" w:type="dxa"/>
              <w:right w:w="240" w:type="dxa"/>
            </w:tcMar>
            <w:vAlign w:val="center"/>
            <w:hideMark/>
          </w:tcPr>
          <w:p w14:paraId="76A100DD"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Customers cannot test these quality attributes, however, can experience while using the system</w:t>
            </w:r>
          </w:p>
        </w:tc>
      </w:tr>
      <w:tr w:rsidR="005479BA" w:rsidRPr="005479BA" w14:paraId="08247D30" w14:textId="77777777" w:rsidTr="00F721F8">
        <w:trPr>
          <w:trHeight w:val="386"/>
          <w:jc w:val="center"/>
        </w:trPr>
        <w:tc>
          <w:tcPr>
            <w:tcW w:w="1180" w:type="dxa"/>
            <w:tcMar>
              <w:top w:w="150" w:type="dxa"/>
              <w:left w:w="240" w:type="dxa"/>
              <w:bottom w:w="150" w:type="dxa"/>
              <w:right w:w="240" w:type="dxa"/>
            </w:tcMar>
            <w:vAlign w:val="center"/>
            <w:hideMark/>
          </w:tcPr>
          <w:p w14:paraId="562D629A"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7</w:t>
            </w:r>
          </w:p>
        </w:tc>
        <w:tc>
          <w:tcPr>
            <w:tcW w:w="4294" w:type="dxa"/>
            <w:tcMar>
              <w:top w:w="150" w:type="dxa"/>
              <w:left w:w="240" w:type="dxa"/>
              <w:bottom w:w="150" w:type="dxa"/>
              <w:right w:w="240" w:type="dxa"/>
            </w:tcMar>
            <w:vAlign w:val="center"/>
            <w:hideMark/>
          </w:tcPr>
          <w:p w14:paraId="262C97E5"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Customers find it easy to define these</w:t>
            </w:r>
          </w:p>
        </w:tc>
        <w:tc>
          <w:tcPr>
            <w:tcW w:w="2900" w:type="dxa"/>
            <w:tcMar>
              <w:top w:w="150" w:type="dxa"/>
              <w:left w:w="240" w:type="dxa"/>
              <w:bottom w:w="150" w:type="dxa"/>
              <w:right w:w="240" w:type="dxa"/>
            </w:tcMar>
            <w:vAlign w:val="center"/>
            <w:hideMark/>
          </w:tcPr>
          <w:p w14:paraId="17CBFFE4"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It is hard to define by the customer</w:t>
            </w:r>
          </w:p>
        </w:tc>
      </w:tr>
      <w:tr w:rsidR="005479BA" w:rsidRPr="005479BA" w14:paraId="2A5FBBE7" w14:textId="77777777" w:rsidTr="00F721F8">
        <w:trPr>
          <w:trHeight w:val="413"/>
          <w:jc w:val="center"/>
        </w:trPr>
        <w:tc>
          <w:tcPr>
            <w:tcW w:w="1180" w:type="dxa"/>
            <w:tcMar>
              <w:top w:w="150" w:type="dxa"/>
              <w:left w:w="240" w:type="dxa"/>
              <w:bottom w:w="150" w:type="dxa"/>
              <w:right w:w="240" w:type="dxa"/>
            </w:tcMar>
            <w:vAlign w:val="center"/>
            <w:hideMark/>
          </w:tcPr>
          <w:p w14:paraId="7AE3461E"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8</w:t>
            </w:r>
          </w:p>
        </w:tc>
        <w:tc>
          <w:tcPr>
            <w:tcW w:w="4294" w:type="dxa"/>
            <w:tcMar>
              <w:top w:w="150" w:type="dxa"/>
              <w:left w:w="240" w:type="dxa"/>
              <w:bottom w:w="150" w:type="dxa"/>
              <w:right w:w="240" w:type="dxa"/>
            </w:tcMar>
            <w:vAlign w:val="center"/>
            <w:hideMark/>
          </w:tcPr>
          <w:p w14:paraId="7C05E920"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Defines the product features</w:t>
            </w:r>
          </w:p>
        </w:tc>
        <w:tc>
          <w:tcPr>
            <w:tcW w:w="2900" w:type="dxa"/>
            <w:tcMar>
              <w:top w:w="150" w:type="dxa"/>
              <w:left w:w="240" w:type="dxa"/>
              <w:bottom w:w="150" w:type="dxa"/>
              <w:right w:w="240" w:type="dxa"/>
            </w:tcMar>
            <w:vAlign w:val="center"/>
            <w:hideMark/>
          </w:tcPr>
          <w:p w14:paraId="09CD7720" w14:textId="77777777" w:rsidR="005479BA" w:rsidRPr="005479BA" w:rsidRDefault="005479BA" w:rsidP="00745A1A">
            <w:pPr>
              <w:widowControl/>
              <w:autoSpaceDE/>
              <w:autoSpaceDN/>
              <w:jc w:val="both"/>
              <w:rPr>
                <w:rFonts w:ascii="Cambria" w:hAnsi="Cambria" w:cs="Arial"/>
                <w:color w:val="000000"/>
                <w:lang w:val="en-IN" w:eastAsia="en-IN"/>
              </w:rPr>
            </w:pPr>
            <w:r>
              <w:rPr>
                <w:rFonts w:ascii="Cambria" w:hAnsi="Cambria" w:cs="Arial"/>
                <w:color w:val="000000"/>
                <w:lang w:val="en-IN" w:eastAsia="en-IN"/>
              </w:rPr>
              <w:t>Defines the product properties</w:t>
            </w:r>
          </w:p>
        </w:tc>
      </w:tr>
    </w:tbl>
    <w:p w14:paraId="6DD4461D" w14:textId="77777777" w:rsidR="005479BA" w:rsidRPr="00BC2D2F" w:rsidRDefault="005479BA" w:rsidP="00745A1A">
      <w:pPr>
        <w:pStyle w:val="Heading2"/>
        <w:ind w:left="720"/>
        <w:jc w:val="both"/>
        <w:rPr>
          <w:rFonts w:ascii="Cambria" w:hAnsi="Cambria"/>
          <w:sz w:val="22"/>
          <w:szCs w:val="22"/>
        </w:rPr>
      </w:pPr>
    </w:p>
    <w:p w14:paraId="5074BEE0" w14:textId="77777777" w:rsidR="00304907" w:rsidRPr="00BC2D2F" w:rsidRDefault="00304907" w:rsidP="00745A1A">
      <w:pPr>
        <w:pStyle w:val="BodyText"/>
        <w:jc w:val="both"/>
        <w:rPr>
          <w:rFonts w:ascii="Cambria" w:hAnsi="Cambria"/>
          <w:b/>
          <w:sz w:val="22"/>
          <w:szCs w:val="22"/>
        </w:rPr>
      </w:pPr>
    </w:p>
    <w:p w14:paraId="29CB843F" w14:textId="33877EDD" w:rsidR="00304907" w:rsidRPr="00F721F8" w:rsidRDefault="00150F23" w:rsidP="00745A1A">
      <w:pPr>
        <w:pStyle w:val="Heading2"/>
        <w:ind w:left="720"/>
        <w:jc w:val="both"/>
        <w:rPr>
          <w:rFonts w:ascii="Cambria" w:hAnsi="Cambria"/>
          <w:sz w:val="28"/>
          <w:szCs w:val="28"/>
        </w:rPr>
      </w:pPr>
      <w:r>
        <w:rPr>
          <w:rFonts w:ascii="Cambria" w:hAnsi="Cambria"/>
          <w:sz w:val="28"/>
          <w:szCs w:val="28"/>
        </w:rPr>
        <w:t xml:space="preserve">Non-Functional / Quality requirements for Software</w:t>
      </w:r>
    </w:p>
    <w:p w14:paraId="7F9D3BCD" w14:textId="77777777" w:rsidR="00304907" w:rsidRPr="00BC2D2F" w:rsidRDefault="00304907" w:rsidP="00745A1A">
      <w:pPr>
        <w:pStyle w:val="BodyText"/>
        <w:jc w:val="both"/>
        <w:rPr>
          <w:rFonts w:ascii="Cambria" w:hAnsi="Cambria"/>
          <w:sz w:val="22"/>
          <w:szCs w:val="22"/>
        </w:rPr>
      </w:pPr>
    </w:p>
    <w:p w14:paraId="4E0C1C49" w14:textId="77777777" w:rsidR="00304907" w:rsidRPr="00BC2D2F" w:rsidRDefault="00304907" w:rsidP="00745A1A">
      <w:pPr>
        <w:pStyle w:val="BodyText"/>
        <w:numPr>
          <w:ilvl w:val="0"/>
          <w:numId w:val="13"/>
        </w:numPr>
        <w:ind w:right="1090"/>
        <w:jc w:val="both"/>
        <w:rPr>
          <w:rFonts w:ascii="Cambria" w:hAnsi="Cambria"/>
          <w:sz w:val="22"/>
          <w:szCs w:val="22"/>
        </w:rPr>
      </w:pPr>
      <w:r>
        <w:rPr>
          <w:rFonts w:ascii="Cambria" w:hAnsi="Cambria"/>
          <w:b/>
          <w:sz w:val="22"/>
          <w:szCs w:val="22"/>
        </w:rPr>
        <w:t>Usability</w:t>
      </w:r>
      <w:r>
        <w:rPr>
          <w:rFonts w:ascii="Cambria" w:hAnsi="Cambria"/>
          <w:sz w:val="22"/>
          <w:szCs w:val="22"/>
        </w:rPr>
        <w:t>. The higher the usability of software, the easier it is for users to work</w:t>
      </w:r>
      <w:r>
        <w:rPr>
          <w:rFonts w:ascii="Cambria" w:hAnsi="Cambria"/>
          <w:spacing w:val="-57"/>
          <w:sz w:val="22"/>
          <w:szCs w:val="22"/>
        </w:rPr>
        <w:t xml:space="preserve"> </w:t>
      </w:r>
      <w:r>
        <w:rPr>
          <w:rFonts w:ascii="Cambria" w:hAnsi="Cambria"/>
          <w:sz w:val="22"/>
          <w:szCs w:val="22"/>
        </w:rPr>
        <w:t>with it. There are several aspects of usability, including learnability for novices,</w:t>
      </w:r>
      <w:r>
        <w:rPr>
          <w:rFonts w:ascii="Cambria" w:hAnsi="Cambria"/>
          <w:spacing w:val="-57"/>
          <w:sz w:val="22"/>
          <w:szCs w:val="22"/>
        </w:rPr>
        <w:t xml:space="preserve"> </w:t>
      </w:r>
      <w:r>
        <w:rPr>
          <w:rFonts w:ascii="Cambria" w:hAnsi="Cambria"/>
          <w:sz w:val="22"/>
          <w:szCs w:val="22"/>
        </w:rPr>
        <w:t>efficiency</w:t>
      </w:r>
      <w:r>
        <w:rPr>
          <w:rFonts w:ascii="Cambria" w:hAnsi="Cambria"/>
          <w:spacing w:val="-5"/>
          <w:sz w:val="22"/>
          <w:szCs w:val="22"/>
        </w:rPr>
        <w:t xml:space="preserve"> </w:t>
      </w:r>
      <w:r>
        <w:rPr>
          <w:rFonts w:ascii="Cambria" w:hAnsi="Cambria"/>
          <w:sz w:val="22"/>
          <w:szCs w:val="22"/>
        </w:rPr>
        <w:t>of use for</w:t>
      </w:r>
      <w:r>
        <w:rPr>
          <w:rFonts w:ascii="Cambria" w:hAnsi="Cambria"/>
          <w:spacing w:val="-2"/>
          <w:sz w:val="22"/>
          <w:szCs w:val="22"/>
        </w:rPr>
        <w:t xml:space="preserve"> </w:t>
      </w:r>
      <w:r>
        <w:rPr>
          <w:rFonts w:ascii="Cambria" w:hAnsi="Cambria"/>
          <w:sz w:val="22"/>
          <w:szCs w:val="22"/>
        </w:rPr>
        <w:t>experts, and handling</w:t>
      </w:r>
      <w:r>
        <w:rPr>
          <w:rFonts w:ascii="Cambria" w:hAnsi="Cambria"/>
          <w:spacing w:val="-3"/>
          <w:sz w:val="22"/>
          <w:szCs w:val="22"/>
        </w:rPr>
        <w:t xml:space="preserve"> </w:t>
      </w:r>
      <w:r>
        <w:rPr>
          <w:rFonts w:ascii="Cambria" w:hAnsi="Cambria"/>
          <w:sz w:val="22"/>
          <w:szCs w:val="22"/>
        </w:rPr>
        <w:t>of errors.</w:t>
      </w:r>
    </w:p>
    <w:p w14:paraId="41A5FD41" w14:textId="77777777" w:rsidR="00304907" w:rsidRPr="00BC2D2F" w:rsidRDefault="00304907" w:rsidP="00745A1A">
      <w:pPr>
        <w:pStyle w:val="BodyText"/>
        <w:jc w:val="both"/>
        <w:rPr>
          <w:rFonts w:ascii="Cambria" w:hAnsi="Cambria"/>
          <w:sz w:val="22"/>
          <w:szCs w:val="22"/>
        </w:rPr>
      </w:pPr>
    </w:p>
    <w:p w14:paraId="17F16D33" w14:textId="77777777" w:rsidR="00304907" w:rsidRPr="00BC2D2F" w:rsidRDefault="00304907" w:rsidP="00745A1A">
      <w:pPr>
        <w:pStyle w:val="ListParagraph"/>
        <w:numPr>
          <w:ilvl w:val="0"/>
          <w:numId w:val="13"/>
        </w:numPr>
        <w:tabs>
          <w:tab w:val="left" w:pos="1385"/>
        </w:tabs>
        <w:ind w:right="1058"/>
        <w:jc w:val="both"/>
        <w:rPr>
          <w:rFonts w:ascii="Cambria" w:hAnsi="Cambria"/>
        </w:rPr>
      </w:pPr>
      <w:r>
        <w:rPr>
          <w:rFonts w:ascii="Cambria" w:hAnsi="Cambria"/>
          <w:b/>
        </w:rPr>
        <w:t>Efficiency</w:t>
      </w:r>
      <w:r>
        <w:rPr>
          <w:rFonts w:ascii="Cambria" w:hAnsi="Cambria"/>
        </w:rPr>
        <w:t>. The more efficient software is, the less it uses of CPU-time,</w:t>
      </w:r>
      <w:r>
        <w:rPr>
          <w:rFonts w:ascii="Cambria" w:hAnsi="Cambria"/>
          <w:spacing w:val="1"/>
        </w:rPr>
        <w:t xml:space="preserve"> </w:t>
      </w:r>
      <w:r>
        <w:rPr>
          <w:rFonts w:ascii="Cambria" w:hAnsi="Cambria"/>
        </w:rPr>
        <w:t>memory, disk space, network bandwidth and other resources. This is important</w:t>
      </w:r>
      <w:r>
        <w:rPr>
          <w:rFonts w:ascii="Cambria" w:hAnsi="Cambria"/>
          <w:spacing w:val="1"/>
        </w:rPr>
        <w:t xml:space="preserve"> </w:t>
      </w:r>
      <w:r>
        <w:rPr>
          <w:rFonts w:ascii="Cambria" w:hAnsi="Cambria"/>
        </w:rPr>
        <w:t>to customers in order to reduce their costs of running the software, although</w:t>
      </w:r>
      <w:r>
        <w:rPr>
          <w:rFonts w:ascii="Cambria" w:hAnsi="Cambria"/>
          <w:spacing w:val="1"/>
        </w:rPr>
        <w:t xml:space="preserve"> </w:t>
      </w:r>
      <w:r>
        <w:rPr>
          <w:rFonts w:ascii="Cambria" w:hAnsi="Cambria"/>
        </w:rPr>
        <w:t>with today’s powerful computers, CPU-time, memory and disk usage are less of</w:t>
      </w:r>
      <w:r>
        <w:rPr>
          <w:rFonts w:ascii="Cambria" w:hAnsi="Cambria"/>
          <w:spacing w:val="-57"/>
        </w:rPr>
        <w:t xml:space="preserve"> </w:t>
      </w:r>
      <w:r>
        <w:rPr>
          <w:rFonts w:ascii="Cambria" w:hAnsi="Cambria"/>
        </w:rPr>
        <w:t>a</w:t>
      </w:r>
      <w:r>
        <w:rPr>
          <w:rFonts w:ascii="Cambria" w:hAnsi="Cambria"/>
          <w:spacing w:val="-2"/>
        </w:rPr>
        <w:t xml:space="preserve"> </w:t>
      </w:r>
      <w:r>
        <w:rPr>
          <w:rFonts w:ascii="Cambria" w:hAnsi="Cambria"/>
        </w:rPr>
        <w:t>concern than in</w:t>
      </w:r>
      <w:r>
        <w:rPr>
          <w:rFonts w:ascii="Cambria" w:hAnsi="Cambria"/>
          <w:spacing w:val="5"/>
        </w:rPr>
        <w:t xml:space="preserve"> </w:t>
      </w:r>
      <w:r>
        <w:rPr>
          <w:rFonts w:ascii="Cambria" w:hAnsi="Cambria"/>
        </w:rPr>
        <w:t>years</w:t>
      </w:r>
      <w:r>
        <w:rPr>
          <w:rFonts w:ascii="Cambria" w:hAnsi="Cambria"/>
          <w:spacing w:val="1"/>
        </w:rPr>
        <w:t xml:space="preserve"> </w:t>
      </w:r>
      <w:r>
        <w:rPr>
          <w:rFonts w:ascii="Cambria" w:hAnsi="Cambria"/>
        </w:rPr>
        <w:t>gone</w:t>
      </w:r>
      <w:r>
        <w:rPr>
          <w:rFonts w:ascii="Cambria" w:hAnsi="Cambria"/>
          <w:spacing w:val="-1"/>
        </w:rPr>
        <w:t xml:space="preserve"> </w:t>
      </w:r>
      <w:r>
        <w:rPr>
          <w:rFonts w:ascii="Cambria" w:hAnsi="Cambria"/>
        </w:rPr>
        <w:t>by.</w:t>
      </w:r>
    </w:p>
    <w:p w14:paraId="23F6F50D" w14:textId="77777777" w:rsidR="00304907" w:rsidRPr="00BC2D2F" w:rsidRDefault="00304907" w:rsidP="00745A1A">
      <w:pPr>
        <w:pStyle w:val="BodyText"/>
        <w:jc w:val="both"/>
        <w:rPr>
          <w:rFonts w:ascii="Cambria" w:hAnsi="Cambria"/>
          <w:sz w:val="22"/>
          <w:szCs w:val="22"/>
        </w:rPr>
      </w:pPr>
    </w:p>
    <w:p w14:paraId="7A3ED9C0" w14:textId="52FDE287" w:rsidR="00304907" w:rsidRPr="00BC2D2F" w:rsidRDefault="00304907" w:rsidP="00745A1A">
      <w:pPr>
        <w:pStyle w:val="ListParagraph"/>
        <w:numPr>
          <w:ilvl w:val="0"/>
          <w:numId w:val="13"/>
        </w:numPr>
        <w:tabs>
          <w:tab w:val="left" w:pos="1385"/>
        </w:tabs>
        <w:ind w:right="115"/>
        <w:jc w:val="both"/>
        <w:rPr>
          <w:rFonts w:ascii="Cambria" w:hAnsi="Cambria"/>
        </w:rPr>
      </w:pPr>
      <w:r>
        <w:rPr>
          <w:rFonts w:ascii="Cambria" w:hAnsi="Cambria"/>
          <w:b/>
        </w:rPr>
        <w:t>Reliability</w:t>
      </w:r>
      <w:r>
        <w:rPr>
          <w:rFonts w:ascii="Cambria" w:hAnsi="Cambria"/>
        </w:rPr>
        <w:t>. Software is more reliable if it has fewer failures. Since software</w:t>
      </w:r>
      <w:r>
        <w:rPr>
          <w:rFonts w:ascii="Cambria" w:hAnsi="Cambria"/>
          <w:spacing w:val="-58"/>
        </w:rPr>
        <w:t xml:space="preserve"> </w:t>
      </w:r>
      <w:r>
        <w:rPr>
          <w:rFonts w:ascii="Cambria" w:hAnsi="Cambria"/>
        </w:rPr>
        <w:t>engineers</w:t>
      </w:r>
      <w:r>
        <w:rPr>
          <w:rFonts w:ascii="Cambria" w:hAnsi="Cambria"/>
          <w:spacing w:val="-1"/>
        </w:rPr>
        <w:t xml:space="preserve"> </w:t>
      </w:r>
      <w:r>
        <w:rPr>
          <w:rFonts w:ascii="Cambria" w:hAnsi="Cambria"/>
        </w:rPr>
        <w:t>do not deliberately</w:t>
      </w:r>
      <w:r>
        <w:rPr>
          <w:rFonts w:ascii="Cambria" w:hAnsi="Cambria"/>
          <w:spacing w:val="-5"/>
        </w:rPr>
        <w:t xml:space="preserve"> </w:t>
      </w:r>
      <w:r>
        <w:rPr>
          <w:rFonts w:ascii="Cambria" w:hAnsi="Cambria"/>
        </w:rPr>
        <w:t>plan for their software</w:t>
      </w:r>
      <w:r>
        <w:rPr>
          <w:rFonts w:ascii="Cambria" w:hAnsi="Cambria"/>
          <w:spacing w:val="-1"/>
        </w:rPr>
        <w:t xml:space="preserve"> </w:t>
      </w:r>
      <w:r>
        <w:rPr>
          <w:rFonts w:ascii="Cambria" w:hAnsi="Cambria"/>
        </w:rPr>
        <w:t>to fail,</w:t>
      </w:r>
      <w:r>
        <w:rPr>
          <w:rFonts w:ascii="Cambria" w:hAnsi="Cambria"/>
          <w:spacing w:val="-1"/>
        </w:rPr>
        <w:t xml:space="preserve"> </w:t>
      </w:r>
      <w:r>
        <w:rPr>
          <w:rFonts w:ascii="Cambria" w:hAnsi="Cambria"/>
        </w:rPr>
        <w:t>reliability</w:t>
      </w:r>
      <w:r>
        <w:rPr>
          <w:rFonts w:ascii="Cambria" w:hAnsi="Cambria"/>
          <w:spacing w:val="-5"/>
        </w:rPr>
        <w:t xml:space="preserve"> </w:t>
      </w:r>
      <w:r>
        <w:rPr>
          <w:rFonts w:ascii="Cambria" w:hAnsi="Cambria"/>
        </w:rPr>
        <w:t xml:space="preserve">depends on the number and type of mistakes they make. Designers can improve reliability by</w:t>
      </w:r>
      <w:r>
        <w:rPr>
          <w:rFonts w:ascii="Cambria" w:hAnsi="Cambria"/>
          <w:spacing w:val="1"/>
        </w:rPr>
        <w:t xml:space="preserve"> </w:t>
      </w:r>
      <w:r>
        <w:rPr>
          <w:rFonts w:ascii="Cambria" w:hAnsi="Cambria"/>
        </w:rPr>
        <w:t xml:space="preserve">ensuring the software is easy to implement and change, by testing it thoroughly, and</w:t>
      </w:r>
      <w:r>
        <w:rPr>
          <w:rFonts w:ascii="Cambria" w:hAnsi="Cambria"/>
          <w:spacing w:val="1"/>
        </w:rPr>
        <w:t xml:space="preserve"> </w:t>
      </w:r>
      <w:r>
        <w:rPr>
          <w:rFonts w:ascii="Cambria" w:hAnsi="Cambria"/>
        </w:rPr>
        <w:t>by</w:t>
      </w:r>
      <w:r>
        <w:rPr>
          <w:rFonts w:ascii="Cambria" w:hAnsi="Cambria"/>
          <w:spacing w:val="-6"/>
        </w:rPr>
        <w:t xml:space="preserve"> </w:t>
      </w:r>
      <w:r>
        <w:rPr>
          <w:rFonts w:ascii="Cambria" w:hAnsi="Cambria"/>
        </w:rPr>
        <w:t>ensuring</w:t>
      </w:r>
      <w:r>
        <w:rPr>
          <w:rFonts w:ascii="Cambria" w:hAnsi="Cambria"/>
          <w:spacing w:val="-3"/>
        </w:rPr>
        <w:t xml:space="preserve"> </w:t>
      </w:r>
      <w:r>
        <w:rPr>
          <w:rFonts w:ascii="Cambria" w:hAnsi="Cambria"/>
        </w:rPr>
        <w:t>that if failures</w:t>
      </w:r>
      <w:r>
        <w:rPr>
          <w:rFonts w:ascii="Cambria" w:hAnsi="Cambria"/>
          <w:spacing w:val="2"/>
        </w:rPr>
        <w:t xml:space="preserve"> </w:t>
      </w:r>
      <w:r>
        <w:rPr>
          <w:rFonts w:ascii="Cambria" w:hAnsi="Cambria"/>
        </w:rPr>
        <w:t>occur, the</w:t>
      </w:r>
      <w:r>
        <w:rPr>
          <w:rFonts w:ascii="Cambria" w:hAnsi="Cambria"/>
          <w:spacing w:val="-3"/>
        </w:rPr>
        <w:t xml:space="preserve"> </w:t>
      </w:r>
      <w:r>
        <w:rPr>
          <w:rFonts w:ascii="Cambria" w:hAnsi="Cambria"/>
        </w:rPr>
        <w:t>system can handle them or</w:t>
      </w:r>
      <w:r>
        <w:rPr>
          <w:rFonts w:ascii="Cambria" w:hAnsi="Cambria"/>
          <w:spacing w:val="-1"/>
        </w:rPr>
        <w:t xml:space="preserve"> </w:t>
      </w:r>
      <w:r>
        <w:rPr>
          <w:rFonts w:ascii="Cambria" w:hAnsi="Cambria"/>
        </w:rPr>
        <w:t>can</w:t>
      </w:r>
      <w:r>
        <w:rPr>
          <w:rFonts w:ascii="Cambria" w:hAnsi="Cambria"/>
          <w:spacing w:val="-1"/>
        </w:rPr>
        <w:t xml:space="preserve"> </w:t>
      </w:r>
      <w:r>
        <w:rPr>
          <w:rFonts w:ascii="Cambria" w:hAnsi="Cambria"/>
        </w:rPr>
        <w:t>recover easily.</w:t>
      </w:r>
    </w:p>
    <w:p w14:paraId="5834A391" w14:textId="77777777" w:rsidR="00304907" w:rsidRPr="00BC2D2F" w:rsidRDefault="00304907" w:rsidP="00745A1A">
      <w:pPr>
        <w:pStyle w:val="BodyText"/>
        <w:jc w:val="both"/>
        <w:rPr>
          <w:rFonts w:ascii="Cambria" w:hAnsi="Cambria"/>
          <w:sz w:val="22"/>
          <w:szCs w:val="22"/>
        </w:rPr>
      </w:pPr>
    </w:p>
    <w:p w14:paraId="7673E596" w14:textId="77777777" w:rsidR="00304907" w:rsidRPr="00BC2D2F" w:rsidRDefault="00304907" w:rsidP="00745A1A">
      <w:pPr>
        <w:pStyle w:val="ListParagraph"/>
        <w:numPr>
          <w:ilvl w:val="0"/>
          <w:numId w:val="13"/>
        </w:numPr>
        <w:tabs>
          <w:tab w:val="left" w:pos="1404"/>
        </w:tabs>
        <w:ind w:right="116"/>
        <w:jc w:val="both"/>
        <w:rPr>
          <w:rFonts w:ascii="Cambria" w:hAnsi="Cambria"/>
        </w:rPr>
      </w:pPr>
      <w:r>
        <w:rPr>
          <w:rFonts w:ascii="Cambria" w:hAnsi="Cambria"/>
          <w:b/>
        </w:rPr>
        <w:t>Maintainability</w:t>
      </w:r>
      <w:r>
        <w:rPr>
          <w:rFonts w:ascii="Cambria" w:hAnsi="Cambria"/>
        </w:rPr>
        <w:t>. This is the ease with which you can change the software. The more</w:t>
      </w:r>
      <w:r>
        <w:rPr>
          <w:rFonts w:ascii="Cambria" w:hAnsi="Cambria"/>
          <w:spacing w:val="1"/>
        </w:rPr>
        <w:t xml:space="preserve"> </w:t>
      </w:r>
      <w:r>
        <w:rPr>
          <w:rFonts w:ascii="Cambria" w:hAnsi="Cambria"/>
        </w:rPr>
        <w:t>difficult it is to make a change, the lower the maintainability. Software engineers can</w:t>
      </w:r>
      <w:r>
        <w:rPr>
          <w:rFonts w:ascii="Cambria" w:hAnsi="Cambria"/>
          <w:spacing w:val="1"/>
        </w:rPr>
        <w:t xml:space="preserve"> </w:t>
      </w:r>
      <w:r>
        <w:rPr>
          <w:rFonts w:ascii="Cambria" w:hAnsi="Cambria"/>
        </w:rPr>
        <w:t>design highly maintainable software by anticipating future changes and adding flexibility.</w:t>
      </w:r>
      <w:r>
        <w:rPr>
          <w:rFonts w:ascii="Cambria" w:hAnsi="Cambria"/>
          <w:spacing w:val="-57"/>
        </w:rPr>
        <w:t xml:space="preserve"> </w:t>
      </w:r>
      <w:r>
        <w:rPr>
          <w:rFonts w:ascii="Cambria" w:hAnsi="Cambria"/>
        </w:rPr>
        <w:t>Software that is more maintainable can result in reduced costs for both developers and</w:t>
      </w:r>
      <w:r>
        <w:rPr>
          <w:rFonts w:ascii="Cambria" w:hAnsi="Cambria"/>
          <w:spacing w:val="1"/>
        </w:rPr>
        <w:t xml:space="preserve"> </w:t>
      </w:r>
      <w:r>
        <w:rPr>
          <w:rFonts w:ascii="Cambria" w:hAnsi="Cambria"/>
        </w:rPr>
        <w:t>customers.</w:t>
      </w:r>
    </w:p>
    <w:p w14:paraId="573BAB9E" w14:textId="77777777" w:rsidR="00304907" w:rsidRPr="00BC2D2F" w:rsidRDefault="00304907" w:rsidP="00745A1A">
      <w:pPr>
        <w:pStyle w:val="BodyText"/>
        <w:jc w:val="both"/>
        <w:rPr>
          <w:rFonts w:ascii="Cambria" w:hAnsi="Cambria"/>
          <w:sz w:val="22"/>
          <w:szCs w:val="22"/>
        </w:rPr>
      </w:pPr>
    </w:p>
    <w:p w14:paraId="2733BD9E" w14:textId="77777777" w:rsidR="00304907" w:rsidRPr="00BC2D2F" w:rsidRDefault="00304907" w:rsidP="00745A1A">
      <w:pPr>
        <w:pStyle w:val="ListParagraph"/>
        <w:numPr>
          <w:ilvl w:val="0"/>
          <w:numId w:val="13"/>
        </w:numPr>
        <w:tabs>
          <w:tab w:val="left" w:pos="1416"/>
        </w:tabs>
        <w:ind w:right="116"/>
        <w:jc w:val="both"/>
        <w:rPr>
          <w:rFonts w:ascii="Cambria" w:hAnsi="Cambria"/>
        </w:rPr>
      </w:pPr>
      <w:r>
        <w:rPr>
          <w:rFonts w:ascii="Cambria" w:hAnsi="Cambria"/>
          <w:b/>
        </w:rPr>
        <w:t>Reusability</w:t>
      </w:r>
      <w:r>
        <w:rPr>
          <w:rFonts w:ascii="Cambria" w:hAnsi="Cambria"/>
        </w:rPr>
        <w:t>. A software component is reusable if it can be used in several different</w:t>
      </w:r>
      <w:r>
        <w:rPr>
          <w:rFonts w:ascii="Cambria" w:hAnsi="Cambria"/>
          <w:spacing w:val="1"/>
        </w:rPr>
        <w:t xml:space="preserve"> </w:t>
      </w:r>
      <w:r>
        <w:rPr>
          <w:rFonts w:ascii="Cambria" w:hAnsi="Cambria"/>
        </w:rPr>
        <w:t>systems with little or no modification. High reusability can reduce the long-term costs</w:t>
      </w:r>
      <w:r>
        <w:rPr>
          <w:rFonts w:ascii="Cambria" w:hAnsi="Cambria"/>
          <w:spacing w:val="1"/>
        </w:rPr>
        <w:t xml:space="preserve"> </w:t>
      </w:r>
      <w:r>
        <w:rPr>
          <w:rFonts w:ascii="Cambria" w:hAnsi="Cambria"/>
        </w:rPr>
        <w:t>faced</w:t>
      </w:r>
      <w:r>
        <w:rPr>
          <w:rFonts w:ascii="Cambria" w:hAnsi="Cambria"/>
          <w:spacing w:val="-1"/>
        </w:rPr>
        <w:t xml:space="preserve"> </w:t>
      </w:r>
      <w:r>
        <w:rPr>
          <w:rFonts w:ascii="Cambria" w:hAnsi="Cambria"/>
        </w:rPr>
        <w:t>by</w:t>
      </w:r>
      <w:r>
        <w:rPr>
          <w:rFonts w:ascii="Cambria" w:hAnsi="Cambria"/>
          <w:spacing w:val="-5"/>
        </w:rPr>
        <w:t xml:space="preserve"> </w:t>
      </w:r>
      <w:r>
        <w:rPr>
          <w:rFonts w:ascii="Cambria" w:hAnsi="Cambria"/>
        </w:rPr>
        <w:t>the</w:t>
      </w:r>
      <w:r>
        <w:rPr>
          <w:rFonts w:ascii="Cambria" w:hAnsi="Cambria"/>
          <w:spacing w:val="-1"/>
        </w:rPr>
        <w:t xml:space="preserve"> </w:t>
      </w:r>
      <w:r>
        <w:rPr>
          <w:rFonts w:ascii="Cambria" w:hAnsi="Cambria"/>
        </w:rPr>
        <w:t>development team</w:t>
      </w:r>
    </w:p>
    <w:p w14:paraId="0EDF2BBB" w14:textId="77777777" w:rsidR="00304907" w:rsidRPr="00BC2D2F" w:rsidRDefault="00BC2D2F" w:rsidP="00745A1A">
      <w:pPr>
        <w:jc w:val="both"/>
        <w:rPr>
          <w:rFonts w:ascii="Cambria" w:hAnsi="Cambria"/>
        </w:rPr>
      </w:pPr>
      <w:r>
        <w:rPr>
          <w:rFonts w:ascii="Cambria" w:hAnsi="Cambria"/>
        </w:rPr>
        <w:t>.</w:t>
      </w:r>
    </w:p>
    <w:p w14:paraId="6BD36401" w14:textId="1E815DDD" w:rsidR="00BC2D2F" w:rsidRPr="00F721F8" w:rsidRDefault="00BC2D2F" w:rsidP="00745A1A">
      <w:pPr>
        <w:pStyle w:val="Heading2"/>
        <w:ind w:left="720"/>
        <w:jc w:val="both"/>
        <w:rPr>
          <w:rFonts w:ascii="Cambria" w:hAnsi="Cambria"/>
          <w:sz w:val="28"/>
          <w:szCs w:val="28"/>
        </w:rPr>
      </w:pPr>
      <w:r>
        <w:rPr>
          <w:rFonts w:ascii="Cambria" w:hAnsi="Cambria"/>
          <w:sz w:val="28"/>
          <w:szCs w:val="28"/>
        </w:rPr>
        <w:t>How to Elicit Non-Functional Requirements? </w:t>
      </w:r>
    </w:p>
    <w:p w14:paraId="622D3E38" w14:textId="36385214" w:rsidR="00BC2D2F" w:rsidRPr="00BC2D2F" w:rsidRDefault="00BC2D2F" w:rsidP="00745A1A">
      <w:pPr>
        <w:widowControl/>
        <w:autoSpaceDE/>
        <w:autoSpaceDN/>
        <w:spacing w:after="375"/>
        <w:ind w:left="720"/>
        <w:jc w:val="both"/>
        <w:rPr>
          <w:rFonts w:ascii="Cambria" w:hAnsi="Cambria" w:cs="Open Sans"/>
          <w:color w:val="231F20"/>
          <w:spacing w:val="3"/>
          <w:lang w:val="en-IN" w:eastAsia="en-IN"/>
        </w:rPr>
      </w:pPr>
      <w:r>
        <w:rPr>
          <w:rFonts w:ascii="Cambria" w:hAnsi="Cambria" w:cs="Open Sans"/>
          <w:color w:val="231F20"/>
          <w:spacing w:val="3"/>
          <w:lang w:val="en-IN" w:eastAsia="en-IN"/>
        </w:rPr>
        <w:t xml:space="preserve">When the business analysts elicit requirements from the stakeholders on the functional aspects of the system, they also should understand from the stakeholder what attributes the system should provide in order to meet their business goals. For example, the website must be able to load within 0.5 seconds. Eliciting a non-functional requirement is more challenging than the functional requirement, as the stakeholders/users are good at articulating the functional requirements well; while they may not be aware of, or good at explicitly stating non-functional requirements. Business analysts will have to get these requirements from stakeholders by asking the right questions. NFRs are implicit by nature, meaning that people assume them to exist without being asked. </w:t>
      </w:r>
    </w:p>
    <w:p w14:paraId="7CB8C2FB" w14:textId="77777777" w:rsidR="00BC2D2F" w:rsidRPr="00BC2D2F" w:rsidRDefault="00BC2D2F" w:rsidP="00745A1A">
      <w:pPr>
        <w:widowControl/>
        <w:autoSpaceDE/>
        <w:autoSpaceDN/>
        <w:spacing w:after="375"/>
        <w:ind w:left="720"/>
        <w:jc w:val="both"/>
        <w:rPr>
          <w:rFonts w:ascii="Cambria" w:hAnsi="Cambria" w:cs="Open Sans"/>
          <w:color w:val="231F20"/>
          <w:spacing w:val="3"/>
          <w:lang w:val="en-IN" w:eastAsia="en-IN"/>
        </w:rPr>
      </w:pPr>
      <w:r>
        <w:rPr>
          <w:rFonts w:ascii="Cambria" w:hAnsi="Cambria" w:cs="Open Sans"/>
          <w:color w:val="231F20"/>
          <w:spacing w:val="3"/>
          <w:lang w:val="en-IN" w:eastAsia="en-IN"/>
        </w:rPr>
        <w:t>Some of the questions to be prompted that may help the business analyst to ask stakeholders how they want their system to function include the following aspects: </w:t>
      </w:r>
    </w:p>
    <w:p w14:paraId="571D12D0"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Performance –</w:t>
      </w:r>
      <w:r>
        <w:rPr>
          <w:rFonts w:ascii="Cambria" w:hAnsi="Cambria" w:cs="Open Sans"/>
          <w:color w:val="000000"/>
          <w:lang w:val="en-IN" w:eastAsia="en-IN"/>
        </w:rPr>
        <w:t> speed of the system e.g., response time, throughput etc </w:t>
      </w:r>
    </w:p>
    <w:p w14:paraId="1167AAAE"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Availability –</w:t>
      </w:r>
      <w:r>
        <w:rPr>
          <w:rFonts w:ascii="Cambria" w:hAnsi="Cambria" w:cs="Open Sans"/>
          <w:color w:val="000000"/>
          <w:lang w:val="en-IN" w:eastAsia="en-IN"/>
        </w:rPr>
        <w:t> what is the impact if the system is not available for the customer? </w:t>
      </w:r>
    </w:p>
    <w:p w14:paraId="510B8504"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Security –</w:t>
      </w:r>
      <w:r>
        <w:rPr>
          <w:rFonts w:ascii="Cambria" w:hAnsi="Cambria" w:cs="Open Sans"/>
          <w:color w:val="000000"/>
          <w:lang w:val="en-IN" w:eastAsia="en-IN"/>
        </w:rPr>
        <w:t> ensuring unauthorized access to the system </w:t>
      </w:r>
    </w:p>
    <w:p w14:paraId="41FABFF2"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lastRenderedPageBreak/>
        <w:t>Data Retention -</w:t>
      </w:r>
      <w:r>
        <w:rPr>
          <w:rFonts w:ascii="Cambria" w:hAnsi="Cambria" w:cs="Open Sans"/>
          <w:color w:val="000000"/>
          <w:lang w:val="en-IN" w:eastAsia="en-IN"/>
        </w:rPr>
        <w:t> how long should the data be retained in the system for reference? This could be a regulation from the government/country. </w:t>
      </w:r>
    </w:p>
    <w:p w14:paraId="4BA28A6B"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Usability –</w:t>
      </w:r>
      <w:r>
        <w:rPr>
          <w:rFonts w:ascii="Cambria" w:hAnsi="Cambria" w:cs="Open Sans"/>
          <w:color w:val="000000"/>
          <w:lang w:val="en-IN" w:eastAsia="en-IN"/>
        </w:rPr>
        <w:t> easy access for the customer/user while using the system </w:t>
      </w:r>
    </w:p>
    <w:p w14:paraId="35A50D1A"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Stability –</w:t>
      </w:r>
      <w:r>
        <w:rPr>
          <w:rFonts w:ascii="Cambria" w:hAnsi="Cambria" w:cs="Open Sans"/>
          <w:color w:val="000000"/>
          <w:lang w:val="en-IN" w:eastAsia="en-IN"/>
        </w:rPr>
        <w:t> code/system stability when dynamic changes apply due to business needs </w:t>
      </w:r>
    </w:p>
    <w:p w14:paraId="17F47D4F"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Compliance –</w:t>
      </w:r>
      <w:r>
        <w:rPr>
          <w:rFonts w:ascii="Cambria" w:hAnsi="Cambria" w:cs="Open Sans"/>
          <w:color w:val="000000"/>
          <w:lang w:val="en-IN" w:eastAsia="en-IN"/>
        </w:rPr>
        <w:t> understanding compliance needs by local laws/regulations </w:t>
      </w:r>
    </w:p>
    <w:p w14:paraId="1977F187"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Reliability –</w:t>
      </w:r>
      <w:r>
        <w:rPr>
          <w:rFonts w:ascii="Cambria" w:hAnsi="Cambria" w:cs="Open Sans"/>
          <w:color w:val="000000"/>
          <w:lang w:val="en-IN" w:eastAsia="en-IN"/>
        </w:rPr>
        <w:t> probability of system performing without failure </w:t>
      </w:r>
    </w:p>
    <w:p w14:paraId="297999DE"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Recoverability –</w:t>
      </w:r>
      <w:r>
        <w:rPr>
          <w:rFonts w:ascii="Cambria" w:hAnsi="Cambria" w:cs="Open Sans"/>
          <w:color w:val="000000"/>
          <w:lang w:val="en-IN" w:eastAsia="en-IN"/>
        </w:rPr>
        <w:t> ability of the system to recover from failure </w:t>
      </w:r>
    </w:p>
    <w:p w14:paraId="39109A9D"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Serviceability –</w:t>
      </w:r>
      <w:r>
        <w:rPr>
          <w:rFonts w:ascii="Cambria" w:hAnsi="Cambria" w:cs="Open Sans"/>
          <w:color w:val="000000"/>
          <w:lang w:val="en-IN" w:eastAsia="en-IN"/>
        </w:rPr>
        <w:t> ease of system service when necessary </w:t>
      </w:r>
    </w:p>
    <w:p w14:paraId="4D083F05"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Data integrity –</w:t>
      </w:r>
      <w:r>
        <w:rPr>
          <w:rFonts w:ascii="Cambria" w:hAnsi="Cambria" w:cs="Open Sans"/>
          <w:color w:val="000000"/>
          <w:lang w:val="en-IN" w:eastAsia="en-IN"/>
        </w:rPr>
        <w:t> accuracy and correctness of data maintained in the system </w:t>
      </w:r>
    </w:p>
    <w:p w14:paraId="50666F51"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Scalability –</w:t>
      </w:r>
      <w:r>
        <w:rPr>
          <w:rFonts w:ascii="Cambria" w:hAnsi="Cambria" w:cs="Open Sans"/>
          <w:color w:val="000000"/>
          <w:lang w:val="en-IN" w:eastAsia="en-IN"/>
        </w:rPr>
        <w:t> ability of the system to scale when more resources are added </w:t>
      </w:r>
    </w:p>
    <w:p w14:paraId="04C961BA" w14:textId="77777777"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Capacity –</w:t>
      </w:r>
      <w:r>
        <w:rPr>
          <w:rFonts w:ascii="Cambria" w:hAnsi="Cambria" w:cs="Open Sans"/>
          <w:color w:val="000000"/>
          <w:lang w:val="en-IN" w:eastAsia="en-IN"/>
        </w:rPr>
        <w:t> how much the system can store information </w:t>
      </w:r>
    </w:p>
    <w:p w14:paraId="3CB6D43E" w14:textId="6BB0FEBD" w:rsidR="00BC2D2F" w:rsidRPr="00BC2D2F" w:rsidRDefault="00BC2D2F" w:rsidP="00745A1A">
      <w:pPr>
        <w:widowControl/>
        <w:numPr>
          <w:ilvl w:val="0"/>
          <w:numId w:val="16"/>
        </w:numPr>
        <w:autoSpaceDE/>
        <w:autoSpaceDN/>
        <w:jc w:val="both"/>
        <w:rPr>
          <w:rFonts w:ascii="Cambria" w:hAnsi="Cambria" w:cs="Open Sans"/>
          <w:color w:val="000000"/>
          <w:lang w:val="en-IN" w:eastAsia="en-IN"/>
        </w:rPr>
      </w:pPr>
      <w:r>
        <w:rPr>
          <w:rFonts w:ascii="Cambria" w:hAnsi="Cambria" w:cs="Open Sans"/>
          <w:b/>
          <w:bCs/>
          <w:color w:val="222222"/>
          <w:lang w:val="en-IN" w:eastAsia="en-IN"/>
        </w:rPr>
        <w:t>Accessibility -</w:t>
      </w:r>
      <w:r>
        <w:rPr>
          <w:rFonts w:ascii="Cambria" w:hAnsi="Cambria" w:cs="Open Sans"/>
          <w:color w:val="000000"/>
          <w:lang w:val="en-IN" w:eastAsia="en-IN"/>
        </w:rPr>
        <w:t> how easily people with the widest range of capabilities can use the system. </w:t>
      </w:r>
    </w:p>
    <w:p w14:paraId="00298649" w14:textId="5411481B" w:rsidR="00BC2D2F" w:rsidRPr="00BC2D2F" w:rsidRDefault="00BC2D2F" w:rsidP="00745A1A">
      <w:pPr>
        <w:widowControl/>
        <w:autoSpaceDE/>
        <w:autoSpaceDN/>
        <w:jc w:val="both"/>
        <w:rPr>
          <w:rFonts w:ascii="Cambria" w:hAnsi="Cambria" w:cs="Open Sans"/>
          <w:color w:val="000000"/>
          <w:lang w:val="en-IN" w:eastAsia="en-IN"/>
        </w:rPr>
      </w:pPr>
    </w:p>
    <w:p w14:paraId="79DA179A" w14:textId="77777777" w:rsidR="00BC2D2F" w:rsidRPr="00F721F8" w:rsidRDefault="00BC2D2F" w:rsidP="00745A1A">
      <w:pPr>
        <w:pStyle w:val="Heading2"/>
        <w:ind w:left="720"/>
        <w:jc w:val="both"/>
        <w:rPr>
          <w:rFonts w:ascii="Cambria" w:hAnsi="Cambria"/>
          <w:sz w:val="28"/>
          <w:szCs w:val="28"/>
        </w:rPr>
      </w:pPr>
      <w:r>
        <w:rPr>
          <w:rFonts w:ascii="Cambria" w:hAnsi="Cambria"/>
          <w:sz w:val="28"/>
          <w:szCs w:val="28"/>
        </w:rPr>
        <w:t>Non-Functional Requirements in Agile </w:t>
      </w:r>
    </w:p>
    <w:p w14:paraId="2A73D585" w14:textId="29B18AC1" w:rsidR="00BC2D2F" w:rsidRPr="00BC2D2F" w:rsidRDefault="00BC2D2F" w:rsidP="00745A1A">
      <w:pPr>
        <w:pStyle w:val="NormalWeb"/>
        <w:spacing w:before="0" w:beforeAutospacing="0" w:after="375" w:afterAutospacing="0"/>
        <w:ind w:left="720"/>
        <w:jc w:val="both"/>
        <w:rPr>
          <w:rFonts w:ascii="Cambria" w:hAnsi="Cambria" w:cs="Open Sans"/>
          <w:color w:val="231F20"/>
          <w:spacing w:val="3"/>
          <w:sz w:val="22"/>
          <w:szCs w:val="22"/>
        </w:rPr>
      </w:pPr>
      <w:r>
        <w:rPr>
          <w:rFonts w:ascii="Cambria" w:hAnsi="Cambria" w:cs="Open Sans"/>
          <w:color w:val="231F20"/>
          <w:spacing w:val="3"/>
          <w:sz w:val="22"/>
          <w:szCs w:val="22"/>
        </w:rPr>
        <w:t>A common challenge for an Agile team is dealing with capturing non-functional requirements in a user story. The non-functional requirements can be written as a user story and made available in the product backlog or sprint backlog.  For example, “As an ecommerce website user, I want the website to be available for 99.99999%, so that I purchase products whenever I feel like” </w:t>
      </w:r>
    </w:p>
    <w:p w14:paraId="7171B13A" w14:textId="77777777" w:rsidR="00745A1A" w:rsidRDefault="00BC2D2F" w:rsidP="00745A1A">
      <w:pPr>
        <w:pStyle w:val="NormalWeb"/>
        <w:spacing w:before="0" w:beforeAutospacing="0" w:after="375" w:afterAutospacing="0"/>
        <w:ind w:left="720"/>
        <w:jc w:val="both"/>
        <w:rPr>
          <w:rFonts w:ascii="Cambria" w:hAnsi="Cambria" w:cs="Open Sans"/>
          <w:color w:val="231F20"/>
          <w:spacing w:val="3"/>
          <w:sz w:val="22"/>
          <w:szCs w:val="22"/>
        </w:rPr>
      </w:pPr>
      <w:r>
        <w:rPr>
          <w:rFonts w:ascii="Cambria" w:hAnsi="Cambria" w:cs="Open Sans"/>
          <w:color w:val="231F20"/>
          <w:spacing w:val="3"/>
          <w:sz w:val="22"/>
          <w:szCs w:val="22"/>
        </w:rPr>
        <w:t>NFR can also be included as Acceptance Criteria in a user story. </w:t>
      </w:r>
    </w:p>
    <w:p w14:paraId="13E802DC" w14:textId="70791D9B" w:rsidR="00BC2D2F" w:rsidRPr="00BC2D2F" w:rsidRDefault="00BC2D2F" w:rsidP="00745A1A">
      <w:pPr>
        <w:pStyle w:val="NormalWeb"/>
        <w:spacing w:before="0" w:beforeAutospacing="0" w:after="375" w:afterAutospacing="0"/>
        <w:ind w:left="720"/>
        <w:jc w:val="both"/>
        <w:rPr>
          <w:rFonts w:ascii="Cambria" w:hAnsi="Cambria" w:cs="Open Sans"/>
          <w:color w:val="231F20"/>
          <w:spacing w:val="3"/>
          <w:sz w:val="22"/>
          <w:szCs w:val="22"/>
        </w:rPr>
      </w:pPr>
      <w:r>
        <w:rPr>
          <w:rFonts w:ascii="Cambria" w:hAnsi="Cambria" w:cs="Open Sans"/>
          <w:color w:val="231F20"/>
          <w:spacing w:val="3"/>
          <w:sz w:val="22"/>
          <w:szCs w:val="22"/>
        </w:rPr>
        <w:t>For example, for the following user story, “As an ecommerce website user, I want to search for products, so that I can purchase them”. NFR as acceptance criteria would be “application responds to search request within 5 seconds from the time request is received”. </w:t>
      </w:r>
    </w:p>
    <w:p w14:paraId="5957E20E" w14:textId="445509C0" w:rsidR="00304907" w:rsidRPr="00F721F8" w:rsidRDefault="0018686C" w:rsidP="00745A1A">
      <w:pPr>
        <w:pStyle w:val="Heading2"/>
        <w:ind w:left="720"/>
        <w:jc w:val="both"/>
        <w:rPr>
          <w:rFonts w:ascii="Cambria" w:hAnsi="Cambria"/>
          <w:sz w:val="28"/>
          <w:szCs w:val="28"/>
        </w:rPr>
      </w:pPr>
      <w:r>
        <w:rPr>
          <w:rFonts w:ascii="Cambria" w:hAnsi="Cambria"/>
          <w:sz w:val="28"/>
          <w:szCs w:val="28"/>
        </w:rPr>
        <w:t xml:space="preserve">Examples of non-functional requirements:</w:t>
      </w:r>
    </w:p>
    <w:p w14:paraId="3C21C80C" w14:textId="77777777" w:rsidR="00766ACE" w:rsidRPr="00BC2D2F" w:rsidRDefault="00766ACE" w:rsidP="00745A1A">
      <w:pPr>
        <w:pStyle w:val="BodyText"/>
        <w:jc w:val="both"/>
        <w:rPr>
          <w:rFonts w:ascii="Cambria" w:hAnsi="Cambria"/>
          <w:sz w:val="22"/>
          <w:szCs w:val="22"/>
        </w:rPr>
      </w:pPr>
    </w:p>
    <w:p w14:paraId="1B880CA1" w14:textId="77777777" w:rsidR="00304907" w:rsidRPr="00BC2D2F" w:rsidRDefault="00304907" w:rsidP="00745A1A">
      <w:pPr>
        <w:pStyle w:val="ListParagraph"/>
        <w:numPr>
          <w:ilvl w:val="0"/>
          <w:numId w:val="11"/>
        </w:numPr>
        <w:tabs>
          <w:tab w:val="left" w:pos="1180"/>
          <w:tab w:val="left" w:pos="1181"/>
        </w:tabs>
        <w:ind w:right="148"/>
        <w:jc w:val="both"/>
        <w:rPr>
          <w:rFonts w:ascii="Cambria" w:hAnsi="Cambria"/>
        </w:rPr>
      </w:pPr>
      <w:r>
        <w:rPr>
          <w:rFonts w:ascii="Cambria" w:hAnsi="Cambria"/>
        </w:rPr>
        <w:t>As</w:t>
      </w:r>
      <w:r>
        <w:rPr>
          <w:rFonts w:ascii="Cambria" w:hAnsi="Cambria"/>
          <w:spacing w:val="20"/>
        </w:rPr>
        <w:t xml:space="preserve"> </w:t>
      </w:r>
      <w:r>
        <w:rPr>
          <w:rFonts w:ascii="Cambria" w:hAnsi="Cambria"/>
        </w:rPr>
        <w:t>a</w:t>
      </w:r>
      <w:r>
        <w:rPr>
          <w:rFonts w:ascii="Cambria" w:hAnsi="Cambria"/>
          <w:spacing w:val="20"/>
        </w:rPr>
        <w:t xml:space="preserve"> </w:t>
      </w:r>
      <w:r>
        <w:rPr>
          <w:rFonts w:ascii="Cambria" w:hAnsi="Cambria"/>
        </w:rPr>
        <w:t>customer,</w:t>
      </w:r>
      <w:r>
        <w:rPr>
          <w:rFonts w:ascii="Cambria" w:hAnsi="Cambria"/>
          <w:spacing w:val="24"/>
        </w:rPr>
        <w:t xml:space="preserve"> </w:t>
      </w:r>
      <w:r>
        <w:rPr>
          <w:rFonts w:ascii="Cambria" w:hAnsi="Cambria"/>
        </w:rPr>
        <w:t>I</w:t>
      </w:r>
      <w:r>
        <w:rPr>
          <w:rFonts w:ascii="Cambria" w:hAnsi="Cambria"/>
          <w:spacing w:val="18"/>
        </w:rPr>
        <w:t xml:space="preserve"> </w:t>
      </w:r>
      <w:r>
        <w:rPr>
          <w:rFonts w:ascii="Cambria" w:hAnsi="Cambria"/>
        </w:rPr>
        <w:t>want</w:t>
      </w:r>
      <w:r>
        <w:rPr>
          <w:rFonts w:ascii="Cambria" w:hAnsi="Cambria"/>
          <w:spacing w:val="20"/>
        </w:rPr>
        <w:t xml:space="preserve"> </w:t>
      </w:r>
      <w:r>
        <w:rPr>
          <w:rFonts w:ascii="Cambria" w:hAnsi="Cambria"/>
        </w:rPr>
        <w:t>to</w:t>
      </w:r>
      <w:r>
        <w:rPr>
          <w:rFonts w:ascii="Cambria" w:hAnsi="Cambria"/>
          <w:spacing w:val="21"/>
        </w:rPr>
        <w:t xml:space="preserve"> </w:t>
      </w:r>
      <w:r>
        <w:rPr>
          <w:rFonts w:ascii="Cambria" w:hAnsi="Cambria"/>
        </w:rPr>
        <w:t>be</w:t>
      </w:r>
      <w:r>
        <w:rPr>
          <w:rFonts w:ascii="Cambria" w:hAnsi="Cambria"/>
          <w:spacing w:val="20"/>
        </w:rPr>
        <w:t xml:space="preserve"> </w:t>
      </w:r>
      <w:r>
        <w:rPr>
          <w:rFonts w:ascii="Cambria" w:hAnsi="Cambria"/>
        </w:rPr>
        <w:t>able</w:t>
      </w:r>
      <w:r>
        <w:rPr>
          <w:rFonts w:ascii="Cambria" w:hAnsi="Cambria"/>
          <w:spacing w:val="22"/>
        </w:rPr>
        <w:t xml:space="preserve"> </w:t>
      </w:r>
      <w:r>
        <w:rPr>
          <w:rFonts w:ascii="Cambria" w:hAnsi="Cambria"/>
        </w:rPr>
        <w:t>to</w:t>
      </w:r>
      <w:r>
        <w:rPr>
          <w:rFonts w:ascii="Cambria" w:hAnsi="Cambria"/>
          <w:spacing w:val="21"/>
        </w:rPr>
        <w:t xml:space="preserve"> </w:t>
      </w:r>
      <w:r>
        <w:rPr>
          <w:rFonts w:ascii="Cambria" w:hAnsi="Cambria"/>
        </w:rPr>
        <w:t>run</w:t>
      </w:r>
      <w:r>
        <w:rPr>
          <w:rFonts w:ascii="Cambria" w:hAnsi="Cambria"/>
          <w:spacing w:val="24"/>
        </w:rPr>
        <w:t xml:space="preserve"> </w:t>
      </w:r>
      <w:r>
        <w:rPr>
          <w:rFonts w:ascii="Cambria" w:hAnsi="Cambria"/>
        </w:rPr>
        <w:t>your</w:t>
      </w:r>
      <w:r>
        <w:rPr>
          <w:rFonts w:ascii="Cambria" w:hAnsi="Cambria"/>
          <w:spacing w:val="22"/>
        </w:rPr>
        <w:t xml:space="preserve"> </w:t>
      </w:r>
      <w:r>
        <w:rPr>
          <w:rFonts w:ascii="Cambria" w:hAnsi="Cambria"/>
        </w:rPr>
        <w:t>product</w:t>
      </w:r>
      <w:r>
        <w:rPr>
          <w:rFonts w:ascii="Cambria" w:hAnsi="Cambria"/>
          <w:spacing w:val="20"/>
        </w:rPr>
        <w:t xml:space="preserve"> </w:t>
      </w:r>
      <w:r>
        <w:rPr>
          <w:rFonts w:ascii="Cambria" w:hAnsi="Cambria"/>
        </w:rPr>
        <w:t>on</w:t>
      </w:r>
      <w:r>
        <w:rPr>
          <w:rFonts w:ascii="Cambria" w:hAnsi="Cambria"/>
          <w:spacing w:val="21"/>
        </w:rPr>
        <w:t xml:space="preserve"> </w:t>
      </w:r>
      <w:r>
        <w:rPr>
          <w:rFonts w:ascii="Cambria" w:hAnsi="Cambria"/>
        </w:rPr>
        <w:t>all</w:t>
      </w:r>
      <w:r>
        <w:rPr>
          <w:rFonts w:ascii="Cambria" w:hAnsi="Cambria"/>
          <w:spacing w:val="22"/>
        </w:rPr>
        <w:t xml:space="preserve"> </w:t>
      </w:r>
      <w:r>
        <w:rPr>
          <w:rFonts w:ascii="Cambria" w:hAnsi="Cambria"/>
        </w:rPr>
        <w:t>versions</w:t>
      </w:r>
      <w:r>
        <w:rPr>
          <w:rFonts w:ascii="Cambria" w:hAnsi="Cambria"/>
          <w:spacing w:val="20"/>
        </w:rPr>
        <w:t xml:space="preserve"> </w:t>
      </w:r>
      <w:r>
        <w:rPr>
          <w:rFonts w:ascii="Cambria" w:hAnsi="Cambria"/>
        </w:rPr>
        <w:t>of</w:t>
      </w:r>
      <w:r>
        <w:rPr>
          <w:rFonts w:ascii="Cambria" w:hAnsi="Cambria"/>
          <w:spacing w:val="23"/>
        </w:rPr>
        <w:t xml:space="preserve"> </w:t>
      </w:r>
      <w:r>
        <w:rPr>
          <w:rFonts w:ascii="Cambria" w:hAnsi="Cambria"/>
        </w:rPr>
        <w:t>Windows</w:t>
      </w:r>
      <w:r>
        <w:rPr>
          <w:rFonts w:ascii="Cambria" w:hAnsi="Cambria"/>
          <w:spacing w:val="20"/>
        </w:rPr>
        <w:t xml:space="preserve"> </w:t>
      </w:r>
      <w:r>
        <w:rPr>
          <w:rFonts w:ascii="Cambria" w:hAnsi="Cambria"/>
        </w:rPr>
        <w:t>from</w:t>
      </w:r>
      <w:r>
        <w:rPr>
          <w:rFonts w:ascii="Cambria" w:hAnsi="Cambria"/>
          <w:spacing w:val="-57"/>
        </w:rPr>
        <w:t xml:space="preserve"> </w:t>
      </w:r>
      <w:r>
        <w:rPr>
          <w:rFonts w:ascii="Cambria" w:hAnsi="Cambria"/>
        </w:rPr>
        <w:t>Windows 95 on.</w:t>
      </w:r>
    </w:p>
    <w:p w14:paraId="4D593249" w14:textId="77777777" w:rsidR="00304907" w:rsidRPr="00BC2D2F" w:rsidRDefault="00304907" w:rsidP="00745A1A">
      <w:pPr>
        <w:pStyle w:val="ListParagraph"/>
        <w:numPr>
          <w:ilvl w:val="0"/>
          <w:numId w:val="11"/>
        </w:numPr>
        <w:tabs>
          <w:tab w:val="left" w:pos="1180"/>
          <w:tab w:val="left" w:pos="1181"/>
        </w:tabs>
        <w:ind w:right="149"/>
        <w:jc w:val="both"/>
        <w:rPr>
          <w:rFonts w:ascii="Cambria" w:hAnsi="Cambria"/>
        </w:rPr>
      </w:pPr>
      <w:r>
        <w:rPr>
          <w:rFonts w:ascii="Cambria" w:hAnsi="Cambria"/>
        </w:rPr>
        <w:t>As</w:t>
      </w:r>
      <w:r>
        <w:rPr>
          <w:rFonts w:ascii="Cambria" w:hAnsi="Cambria"/>
          <w:spacing w:val="-7"/>
        </w:rPr>
        <w:t xml:space="preserve"> </w:t>
      </w:r>
      <w:r>
        <w:rPr>
          <w:rFonts w:ascii="Cambria" w:hAnsi="Cambria"/>
        </w:rPr>
        <w:t>the</w:t>
      </w:r>
      <w:r>
        <w:rPr>
          <w:rFonts w:ascii="Cambria" w:hAnsi="Cambria"/>
          <w:spacing w:val="-6"/>
        </w:rPr>
        <w:t xml:space="preserve"> </w:t>
      </w:r>
      <w:r>
        <w:rPr>
          <w:rFonts w:ascii="Cambria" w:hAnsi="Cambria"/>
        </w:rPr>
        <w:t>CTO,</w:t>
      </w:r>
      <w:r>
        <w:rPr>
          <w:rFonts w:ascii="Cambria" w:hAnsi="Cambria"/>
          <w:spacing w:val="-3"/>
        </w:rPr>
        <w:t xml:space="preserve"> </w:t>
      </w:r>
      <w:r>
        <w:rPr>
          <w:rFonts w:ascii="Cambria" w:hAnsi="Cambria"/>
        </w:rPr>
        <w:t>I</w:t>
      </w:r>
      <w:r>
        <w:rPr>
          <w:rFonts w:ascii="Cambria" w:hAnsi="Cambria"/>
          <w:spacing w:val="-8"/>
        </w:rPr>
        <w:t xml:space="preserve"> </w:t>
      </w:r>
      <w:r>
        <w:rPr>
          <w:rFonts w:ascii="Cambria" w:hAnsi="Cambria"/>
        </w:rPr>
        <w:t>want</w:t>
      </w:r>
      <w:r>
        <w:rPr>
          <w:rFonts w:ascii="Cambria" w:hAnsi="Cambria"/>
          <w:spacing w:val="-5"/>
        </w:rPr>
        <w:t xml:space="preserve"> </w:t>
      </w:r>
      <w:r>
        <w:rPr>
          <w:rFonts w:ascii="Cambria" w:hAnsi="Cambria"/>
        </w:rPr>
        <w:t>the</w:t>
      </w:r>
      <w:r>
        <w:rPr>
          <w:rFonts w:ascii="Cambria" w:hAnsi="Cambria"/>
          <w:spacing w:val="-7"/>
        </w:rPr>
        <w:t xml:space="preserve"> </w:t>
      </w:r>
      <w:r>
        <w:rPr>
          <w:rFonts w:ascii="Cambria" w:hAnsi="Cambria"/>
        </w:rPr>
        <w:t>system</w:t>
      </w:r>
      <w:r>
        <w:rPr>
          <w:rFonts w:ascii="Cambria" w:hAnsi="Cambria"/>
          <w:spacing w:val="-5"/>
        </w:rPr>
        <w:t xml:space="preserve"> </w:t>
      </w:r>
      <w:r>
        <w:rPr>
          <w:rFonts w:ascii="Cambria" w:hAnsi="Cambria"/>
        </w:rPr>
        <w:t>to</w:t>
      </w:r>
      <w:r>
        <w:rPr>
          <w:rFonts w:ascii="Cambria" w:hAnsi="Cambria"/>
          <w:spacing w:val="-5"/>
        </w:rPr>
        <w:t xml:space="preserve"> </w:t>
      </w:r>
      <w:r>
        <w:rPr>
          <w:rFonts w:ascii="Cambria" w:hAnsi="Cambria"/>
        </w:rPr>
        <w:t>use</w:t>
      </w:r>
      <w:r>
        <w:rPr>
          <w:rFonts w:ascii="Cambria" w:hAnsi="Cambria"/>
          <w:spacing w:val="-6"/>
        </w:rPr>
        <w:t xml:space="preserve"> </w:t>
      </w:r>
      <w:r>
        <w:rPr>
          <w:rFonts w:ascii="Cambria" w:hAnsi="Cambria"/>
        </w:rPr>
        <w:t>our</w:t>
      </w:r>
      <w:r>
        <w:rPr>
          <w:rFonts w:ascii="Cambria" w:hAnsi="Cambria"/>
          <w:spacing w:val="-6"/>
        </w:rPr>
        <w:t xml:space="preserve"> </w:t>
      </w:r>
      <w:r>
        <w:rPr>
          <w:rFonts w:ascii="Cambria" w:hAnsi="Cambria"/>
        </w:rPr>
        <w:t>existing</w:t>
      </w:r>
      <w:r>
        <w:rPr>
          <w:rFonts w:ascii="Cambria" w:hAnsi="Cambria"/>
          <w:spacing w:val="-8"/>
        </w:rPr>
        <w:t xml:space="preserve"> </w:t>
      </w:r>
      <w:r>
        <w:rPr>
          <w:rFonts w:ascii="Cambria" w:hAnsi="Cambria"/>
        </w:rPr>
        <w:t>orders</w:t>
      </w:r>
      <w:r>
        <w:rPr>
          <w:rFonts w:ascii="Cambria" w:hAnsi="Cambria"/>
          <w:spacing w:val="-6"/>
        </w:rPr>
        <w:t xml:space="preserve"> </w:t>
      </w:r>
      <w:r>
        <w:rPr>
          <w:rFonts w:ascii="Cambria" w:hAnsi="Cambria"/>
        </w:rPr>
        <w:t>database</w:t>
      </w:r>
      <w:r>
        <w:rPr>
          <w:rFonts w:ascii="Cambria" w:hAnsi="Cambria"/>
          <w:spacing w:val="-4"/>
        </w:rPr>
        <w:t xml:space="preserve"> </w:t>
      </w:r>
      <w:r>
        <w:rPr>
          <w:rFonts w:ascii="Cambria" w:hAnsi="Cambria"/>
        </w:rPr>
        <w:t>rather</w:t>
      </w:r>
      <w:r>
        <w:rPr>
          <w:rFonts w:ascii="Cambria" w:hAnsi="Cambria"/>
          <w:spacing w:val="-6"/>
        </w:rPr>
        <w:t xml:space="preserve"> </w:t>
      </w:r>
      <w:r>
        <w:rPr>
          <w:rFonts w:ascii="Cambria" w:hAnsi="Cambria"/>
        </w:rPr>
        <w:t>than</w:t>
      </w:r>
      <w:r>
        <w:rPr>
          <w:rFonts w:ascii="Cambria" w:hAnsi="Cambria"/>
          <w:spacing w:val="-5"/>
        </w:rPr>
        <w:t xml:space="preserve"> </w:t>
      </w:r>
      <w:r>
        <w:rPr>
          <w:rFonts w:ascii="Cambria" w:hAnsi="Cambria"/>
        </w:rPr>
        <w:t>create</w:t>
      </w:r>
      <w:r>
        <w:rPr>
          <w:rFonts w:ascii="Cambria" w:hAnsi="Cambria"/>
          <w:spacing w:val="-7"/>
        </w:rPr>
        <w:t xml:space="preserve"> </w:t>
      </w:r>
      <w:r>
        <w:rPr>
          <w:rFonts w:ascii="Cambria" w:hAnsi="Cambria"/>
        </w:rPr>
        <w:t>a</w:t>
      </w:r>
      <w:r>
        <w:rPr>
          <w:rFonts w:ascii="Cambria" w:hAnsi="Cambria"/>
          <w:spacing w:val="-6"/>
        </w:rPr>
        <w:t xml:space="preserve"> </w:t>
      </w:r>
      <w:r>
        <w:rPr>
          <w:rFonts w:ascii="Cambria" w:hAnsi="Cambria"/>
        </w:rPr>
        <w:t>new</w:t>
      </w:r>
      <w:r>
        <w:rPr>
          <w:rFonts w:ascii="Cambria" w:hAnsi="Cambria"/>
          <w:spacing w:val="-57"/>
        </w:rPr>
        <w:t xml:space="preserve"> </w:t>
      </w:r>
      <w:r>
        <w:rPr>
          <w:rFonts w:ascii="Cambria" w:hAnsi="Cambria"/>
        </w:rPr>
        <w:t>one,</w:t>
      </w:r>
      <w:r>
        <w:rPr>
          <w:rFonts w:ascii="Cambria" w:hAnsi="Cambria"/>
          <w:spacing w:val="-1"/>
        </w:rPr>
        <w:t xml:space="preserve"> </w:t>
      </w:r>
      <w:r>
        <w:rPr>
          <w:rFonts w:ascii="Cambria" w:hAnsi="Cambria"/>
        </w:rPr>
        <w:t>so that we</w:t>
      </w:r>
      <w:r>
        <w:rPr>
          <w:rFonts w:ascii="Cambria" w:hAnsi="Cambria"/>
          <w:spacing w:val="-2"/>
        </w:rPr>
        <w:t xml:space="preserve"> </w:t>
      </w:r>
      <w:r>
        <w:rPr>
          <w:rFonts w:ascii="Cambria" w:hAnsi="Cambria"/>
        </w:rPr>
        <w:t>don't have</w:t>
      </w:r>
      <w:r>
        <w:rPr>
          <w:rFonts w:ascii="Cambria" w:hAnsi="Cambria"/>
          <w:spacing w:val="-1"/>
        </w:rPr>
        <w:t xml:space="preserve"> </w:t>
      </w:r>
      <w:r>
        <w:rPr>
          <w:rFonts w:ascii="Cambria" w:hAnsi="Cambria"/>
        </w:rPr>
        <w:t>one</w:t>
      </w:r>
      <w:r>
        <w:rPr>
          <w:rFonts w:ascii="Cambria" w:hAnsi="Cambria"/>
          <w:spacing w:val="-1"/>
        </w:rPr>
        <w:t xml:space="preserve"> </w:t>
      </w:r>
      <w:r>
        <w:rPr>
          <w:rFonts w:ascii="Cambria" w:hAnsi="Cambria"/>
        </w:rPr>
        <w:t>more</w:t>
      </w:r>
      <w:r>
        <w:rPr>
          <w:rFonts w:ascii="Cambria" w:hAnsi="Cambria"/>
          <w:spacing w:val="-2"/>
        </w:rPr>
        <w:t xml:space="preserve"> </w:t>
      </w:r>
      <w:r>
        <w:rPr>
          <w:rFonts w:ascii="Cambria" w:hAnsi="Cambria"/>
        </w:rPr>
        <w:t>database</w:t>
      </w:r>
      <w:r>
        <w:rPr>
          <w:rFonts w:ascii="Cambria" w:hAnsi="Cambria"/>
          <w:spacing w:val="-1"/>
        </w:rPr>
        <w:t xml:space="preserve"> </w:t>
      </w:r>
      <w:r>
        <w:rPr>
          <w:rFonts w:ascii="Cambria" w:hAnsi="Cambria"/>
        </w:rPr>
        <w:t>to maintain.</w:t>
      </w:r>
    </w:p>
    <w:p w14:paraId="71EB0464" w14:textId="77777777" w:rsidR="00304907" w:rsidRPr="00BC2D2F" w:rsidRDefault="00304907" w:rsidP="00745A1A">
      <w:pPr>
        <w:pStyle w:val="ListParagraph"/>
        <w:numPr>
          <w:ilvl w:val="0"/>
          <w:numId w:val="11"/>
        </w:numPr>
        <w:tabs>
          <w:tab w:val="left" w:pos="1180"/>
          <w:tab w:val="left" w:pos="1181"/>
        </w:tabs>
        <w:ind w:right="148"/>
        <w:jc w:val="both"/>
        <w:rPr>
          <w:rFonts w:ascii="Cambria" w:hAnsi="Cambria"/>
        </w:rPr>
      </w:pPr>
      <w:r>
        <w:rPr>
          <w:rFonts w:ascii="Cambria" w:hAnsi="Cambria"/>
        </w:rPr>
        <w:t>As</w:t>
      </w:r>
      <w:r>
        <w:rPr>
          <w:rFonts w:ascii="Cambria" w:hAnsi="Cambria"/>
          <w:spacing w:val="-8"/>
        </w:rPr>
        <w:t xml:space="preserve"> </w:t>
      </w:r>
      <w:r>
        <w:rPr>
          <w:rFonts w:ascii="Cambria" w:hAnsi="Cambria"/>
        </w:rPr>
        <w:t>a</w:t>
      </w:r>
      <w:r>
        <w:rPr>
          <w:rFonts w:ascii="Cambria" w:hAnsi="Cambria"/>
          <w:spacing w:val="-9"/>
        </w:rPr>
        <w:t xml:space="preserve"> </w:t>
      </w:r>
      <w:r>
        <w:rPr>
          <w:rFonts w:ascii="Cambria" w:hAnsi="Cambria"/>
        </w:rPr>
        <w:t>user,</w:t>
      </w:r>
      <w:r>
        <w:rPr>
          <w:rFonts w:ascii="Cambria" w:hAnsi="Cambria"/>
          <w:spacing w:val="-4"/>
        </w:rPr>
        <w:t xml:space="preserve"> </w:t>
      </w:r>
      <w:r>
        <w:rPr>
          <w:rFonts w:ascii="Cambria" w:hAnsi="Cambria"/>
        </w:rPr>
        <w:t>I</w:t>
      </w:r>
      <w:r>
        <w:rPr>
          <w:rFonts w:ascii="Cambria" w:hAnsi="Cambria"/>
          <w:spacing w:val="-11"/>
        </w:rPr>
        <w:t xml:space="preserve"> </w:t>
      </w:r>
      <w:r>
        <w:rPr>
          <w:rFonts w:ascii="Cambria" w:hAnsi="Cambria"/>
        </w:rPr>
        <w:t>want</w:t>
      </w:r>
      <w:r>
        <w:rPr>
          <w:rFonts w:ascii="Cambria" w:hAnsi="Cambria"/>
          <w:spacing w:val="-7"/>
        </w:rPr>
        <w:t xml:space="preserve"> </w:t>
      </w:r>
      <w:r>
        <w:rPr>
          <w:rFonts w:ascii="Cambria" w:hAnsi="Cambria"/>
        </w:rPr>
        <w:t>the</w:t>
      </w:r>
      <w:r>
        <w:rPr>
          <w:rFonts w:ascii="Cambria" w:hAnsi="Cambria"/>
          <w:spacing w:val="-7"/>
        </w:rPr>
        <w:t xml:space="preserve"> </w:t>
      </w:r>
      <w:r>
        <w:rPr>
          <w:rFonts w:ascii="Cambria" w:hAnsi="Cambria"/>
        </w:rPr>
        <w:t>site</w:t>
      </w:r>
      <w:r>
        <w:rPr>
          <w:rFonts w:ascii="Cambria" w:hAnsi="Cambria"/>
          <w:spacing w:val="-6"/>
        </w:rPr>
        <w:t xml:space="preserve"> </w:t>
      </w:r>
      <w:r>
        <w:rPr>
          <w:rFonts w:ascii="Cambria" w:hAnsi="Cambria"/>
        </w:rPr>
        <w:t>to</w:t>
      </w:r>
      <w:r>
        <w:rPr>
          <w:rFonts w:ascii="Cambria" w:hAnsi="Cambria"/>
          <w:spacing w:val="-8"/>
        </w:rPr>
        <w:t xml:space="preserve"> </w:t>
      </w:r>
      <w:r>
        <w:rPr>
          <w:rFonts w:ascii="Cambria" w:hAnsi="Cambria"/>
        </w:rPr>
        <w:t>be</w:t>
      </w:r>
      <w:r>
        <w:rPr>
          <w:rFonts w:ascii="Cambria" w:hAnsi="Cambria"/>
          <w:spacing w:val="-6"/>
        </w:rPr>
        <w:t xml:space="preserve"> </w:t>
      </w:r>
      <w:r>
        <w:rPr>
          <w:rFonts w:ascii="Cambria" w:hAnsi="Cambria"/>
        </w:rPr>
        <w:t>available</w:t>
      </w:r>
      <w:r>
        <w:rPr>
          <w:rFonts w:ascii="Cambria" w:hAnsi="Cambria"/>
          <w:spacing w:val="-6"/>
        </w:rPr>
        <w:t xml:space="preserve"> </w:t>
      </w:r>
      <w:r>
        <w:rPr>
          <w:rFonts w:ascii="Cambria" w:hAnsi="Cambria"/>
        </w:rPr>
        <w:t>99.999</w:t>
      </w:r>
      <w:r>
        <w:rPr>
          <w:rFonts w:ascii="Cambria" w:hAnsi="Cambria"/>
          <w:spacing w:val="-8"/>
        </w:rPr>
        <w:t xml:space="preserve"> </w:t>
      </w:r>
      <w:r>
        <w:rPr>
          <w:rFonts w:ascii="Cambria" w:hAnsi="Cambria"/>
        </w:rPr>
        <w:t>percent</w:t>
      </w:r>
      <w:r>
        <w:rPr>
          <w:rFonts w:ascii="Cambria" w:hAnsi="Cambria"/>
          <w:spacing w:val="-6"/>
        </w:rPr>
        <w:t xml:space="preserve"> </w:t>
      </w:r>
      <w:r>
        <w:rPr>
          <w:rFonts w:ascii="Cambria" w:hAnsi="Cambria"/>
        </w:rPr>
        <w:t>of</w:t>
      </w:r>
      <w:r>
        <w:rPr>
          <w:rFonts w:ascii="Cambria" w:hAnsi="Cambria"/>
          <w:spacing w:val="-6"/>
        </w:rPr>
        <w:t xml:space="preserve"> </w:t>
      </w:r>
      <w:r>
        <w:rPr>
          <w:rFonts w:ascii="Cambria" w:hAnsi="Cambria"/>
        </w:rPr>
        <w:t>the</w:t>
      </w:r>
      <w:r>
        <w:rPr>
          <w:rFonts w:ascii="Cambria" w:hAnsi="Cambria"/>
          <w:spacing w:val="-8"/>
        </w:rPr>
        <w:t xml:space="preserve"> </w:t>
      </w:r>
      <w:r>
        <w:rPr>
          <w:rFonts w:ascii="Cambria" w:hAnsi="Cambria"/>
        </w:rPr>
        <w:t>time</w:t>
      </w:r>
      <w:r>
        <w:rPr>
          <w:rFonts w:ascii="Cambria" w:hAnsi="Cambria"/>
          <w:spacing w:val="-3"/>
        </w:rPr>
        <w:t xml:space="preserve"> </w:t>
      </w:r>
      <w:r>
        <w:rPr>
          <w:rFonts w:ascii="Cambria" w:hAnsi="Cambria"/>
        </w:rPr>
        <w:t>I</w:t>
      </w:r>
      <w:r>
        <w:rPr>
          <w:rFonts w:ascii="Cambria" w:hAnsi="Cambria"/>
          <w:spacing w:val="-11"/>
        </w:rPr>
        <w:t xml:space="preserve"> </w:t>
      </w:r>
      <w:r>
        <w:rPr>
          <w:rFonts w:ascii="Cambria" w:hAnsi="Cambria"/>
        </w:rPr>
        <w:t>try</w:t>
      </w:r>
      <w:r>
        <w:rPr>
          <w:rFonts w:ascii="Cambria" w:hAnsi="Cambria"/>
          <w:spacing w:val="-12"/>
        </w:rPr>
        <w:t xml:space="preserve"> </w:t>
      </w:r>
      <w:r>
        <w:rPr>
          <w:rFonts w:ascii="Cambria" w:hAnsi="Cambria"/>
        </w:rPr>
        <w:t>to</w:t>
      </w:r>
      <w:r>
        <w:rPr>
          <w:rFonts w:ascii="Cambria" w:hAnsi="Cambria"/>
          <w:spacing w:val="-4"/>
        </w:rPr>
        <w:t xml:space="preserve"> </w:t>
      </w:r>
      <w:r>
        <w:rPr>
          <w:rFonts w:ascii="Cambria" w:hAnsi="Cambria"/>
        </w:rPr>
        <w:t>access</w:t>
      </w:r>
      <w:r>
        <w:rPr>
          <w:rFonts w:ascii="Cambria" w:hAnsi="Cambria"/>
          <w:spacing w:val="-7"/>
        </w:rPr>
        <w:t xml:space="preserve"> </w:t>
      </w:r>
      <w:r>
        <w:rPr>
          <w:rFonts w:ascii="Cambria" w:hAnsi="Cambria"/>
        </w:rPr>
        <w:t>it,</w:t>
      </w:r>
      <w:r>
        <w:rPr>
          <w:rFonts w:ascii="Cambria" w:hAnsi="Cambria"/>
          <w:spacing w:val="-8"/>
        </w:rPr>
        <w:t xml:space="preserve"> </w:t>
      </w:r>
      <w:r>
        <w:rPr>
          <w:rFonts w:ascii="Cambria" w:hAnsi="Cambria"/>
        </w:rPr>
        <w:t>so</w:t>
      </w:r>
      <w:r>
        <w:rPr>
          <w:rFonts w:ascii="Cambria" w:hAnsi="Cambria"/>
          <w:spacing w:val="-7"/>
        </w:rPr>
        <w:t xml:space="preserve"> </w:t>
      </w:r>
      <w:r>
        <w:rPr>
          <w:rFonts w:ascii="Cambria" w:hAnsi="Cambria"/>
        </w:rPr>
        <w:t>that</w:t>
      </w:r>
      <w:r>
        <w:rPr>
          <w:rFonts w:ascii="Cambria" w:hAnsi="Cambria"/>
          <w:spacing w:val="-57"/>
        </w:rPr>
        <w:t xml:space="preserve"> </w:t>
      </w:r>
      <w:r>
        <w:rPr>
          <w:rFonts w:ascii="Cambria" w:hAnsi="Cambria"/>
        </w:rPr>
        <w:t>I</w:t>
      </w:r>
      <w:r>
        <w:rPr>
          <w:rFonts w:ascii="Cambria" w:hAnsi="Cambria"/>
          <w:spacing w:val="-5"/>
        </w:rPr>
        <w:t xml:space="preserve"> </w:t>
      </w:r>
      <w:r>
        <w:rPr>
          <w:rFonts w:ascii="Cambria" w:hAnsi="Cambria"/>
        </w:rPr>
        <w:t>don't</w:t>
      </w:r>
      <w:r>
        <w:rPr>
          <w:rFonts w:ascii="Cambria" w:hAnsi="Cambria"/>
          <w:spacing w:val="2"/>
        </w:rPr>
        <w:t xml:space="preserve"> </w:t>
      </w:r>
      <w:r>
        <w:rPr>
          <w:rFonts w:ascii="Cambria" w:hAnsi="Cambria"/>
        </w:rPr>
        <w:t>get frustrated</w:t>
      </w:r>
      <w:r>
        <w:rPr>
          <w:rFonts w:ascii="Cambria" w:hAnsi="Cambria"/>
          <w:spacing w:val="1"/>
        </w:rPr>
        <w:t xml:space="preserve"> </w:t>
      </w:r>
      <w:r>
        <w:rPr>
          <w:rFonts w:ascii="Cambria" w:hAnsi="Cambria"/>
        </w:rPr>
        <w:t>and</w:t>
      </w:r>
      <w:r>
        <w:rPr>
          <w:rFonts w:ascii="Cambria" w:hAnsi="Cambria"/>
          <w:spacing w:val="2"/>
        </w:rPr>
        <w:t xml:space="preserve"> </w:t>
      </w:r>
      <w:r>
        <w:rPr>
          <w:rFonts w:ascii="Cambria" w:hAnsi="Cambria"/>
        </w:rPr>
        <w:t>find another</w:t>
      </w:r>
      <w:r>
        <w:rPr>
          <w:rFonts w:ascii="Cambria" w:hAnsi="Cambria"/>
          <w:spacing w:val="-2"/>
        </w:rPr>
        <w:t xml:space="preserve"> </w:t>
      </w:r>
      <w:r>
        <w:rPr>
          <w:rFonts w:ascii="Cambria" w:hAnsi="Cambria"/>
        </w:rPr>
        <w:t>site</w:t>
      </w:r>
      <w:r>
        <w:rPr>
          <w:rFonts w:ascii="Cambria" w:hAnsi="Cambria"/>
          <w:spacing w:val="-1"/>
        </w:rPr>
        <w:t xml:space="preserve"> </w:t>
      </w:r>
      <w:r>
        <w:rPr>
          <w:rFonts w:ascii="Cambria" w:hAnsi="Cambria"/>
        </w:rPr>
        <w:t>to use.</w:t>
      </w:r>
    </w:p>
    <w:p w14:paraId="6014636B" w14:textId="77777777" w:rsidR="00304907" w:rsidRPr="00BC2D2F" w:rsidRDefault="00304907" w:rsidP="00745A1A">
      <w:pPr>
        <w:pStyle w:val="ListParagraph"/>
        <w:numPr>
          <w:ilvl w:val="0"/>
          <w:numId w:val="11"/>
        </w:numPr>
        <w:tabs>
          <w:tab w:val="left" w:pos="1180"/>
          <w:tab w:val="left" w:pos="1181"/>
        </w:tabs>
        <w:ind w:right="145"/>
        <w:jc w:val="both"/>
        <w:rPr>
          <w:rFonts w:ascii="Cambria" w:hAnsi="Cambria"/>
        </w:rPr>
      </w:pPr>
      <w:r>
        <w:rPr>
          <w:rFonts w:ascii="Cambria" w:hAnsi="Cambria"/>
        </w:rPr>
        <w:t>As</w:t>
      </w:r>
      <w:r>
        <w:rPr>
          <w:rFonts w:ascii="Cambria" w:hAnsi="Cambria"/>
          <w:spacing w:val="45"/>
        </w:rPr>
        <w:t xml:space="preserve"> </w:t>
      </w:r>
      <w:r>
        <w:rPr>
          <w:rFonts w:ascii="Cambria" w:hAnsi="Cambria"/>
        </w:rPr>
        <w:t>someone</w:t>
      </w:r>
      <w:r>
        <w:rPr>
          <w:rFonts w:ascii="Cambria" w:hAnsi="Cambria"/>
          <w:spacing w:val="45"/>
        </w:rPr>
        <w:t xml:space="preserve"> </w:t>
      </w:r>
      <w:r>
        <w:rPr>
          <w:rFonts w:ascii="Cambria" w:hAnsi="Cambria"/>
        </w:rPr>
        <w:t>who</w:t>
      </w:r>
      <w:r>
        <w:rPr>
          <w:rFonts w:ascii="Cambria" w:hAnsi="Cambria"/>
          <w:spacing w:val="46"/>
        </w:rPr>
        <w:t xml:space="preserve"> </w:t>
      </w:r>
      <w:r>
        <w:rPr>
          <w:rFonts w:ascii="Cambria" w:hAnsi="Cambria"/>
        </w:rPr>
        <w:t>speaks</w:t>
      </w:r>
      <w:r>
        <w:rPr>
          <w:rFonts w:ascii="Cambria" w:hAnsi="Cambria"/>
          <w:spacing w:val="47"/>
        </w:rPr>
        <w:t xml:space="preserve"> </w:t>
      </w:r>
      <w:r>
        <w:rPr>
          <w:rFonts w:ascii="Cambria" w:hAnsi="Cambria"/>
        </w:rPr>
        <w:t>a</w:t>
      </w:r>
      <w:r>
        <w:rPr>
          <w:rFonts w:ascii="Cambria" w:hAnsi="Cambria"/>
          <w:spacing w:val="48"/>
        </w:rPr>
        <w:t xml:space="preserve"> </w:t>
      </w:r>
      <w:r>
        <w:rPr>
          <w:rFonts w:ascii="Cambria" w:hAnsi="Cambria"/>
        </w:rPr>
        <w:t>Latin-based</w:t>
      </w:r>
      <w:r>
        <w:rPr>
          <w:rFonts w:ascii="Cambria" w:hAnsi="Cambria"/>
          <w:spacing w:val="46"/>
        </w:rPr>
        <w:t xml:space="preserve"> </w:t>
      </w:r>
      <w:r>
        <w:rPr>
          <w:rFonts w:ascii="Cambria" w:hAnsi="Cambria"/>
        </w:rPr>
        <w:t>language,</w:t>
      </w:r>
      <w:r>
        <w:rPr>
          <w:rFonts w:ascii="Cambria" w:hAnsi="Cambria"/>
          <w:spacing w:val="49"/>
        </w:rPr>
        <w:t xml:space="preserve"> </w:t>
      </w:r>
      <w:r>
        <w:rPr>
          <w:rFonts w:ascii="Cambria" w:hAnsi="Cambria"/>
        </w:rPr>
        <w:t>I</w:t>
      </w:r>
      <w:r>
        <w:rPr>
          <w:rFonts w:ascii="Cambria" w:hAnsi="Cambria"/>
          <w:spacing w:val="41"/>
        </w:rPr>
        <w:t xml:space="preserve"> </w:t>
      </w:r>
      <w:r>
        <w:rPr>
          <w:rFonts w:ascii="Cambria" w:hAnsi="Cambria"/>
        </w:rPr>
        <w:t>might</w:t>
      </w:r>
      <w:r>
        <w:rPr>
          <w:rFonts w:ascii="Cambria" w:hAnsi="Cambria"/>
          <w:spacing w:val="49"/>
        </w:rPr>
        <w:t xml:space="preserve"> </w:t>
      </w:r>
      <w:r>
        <w:rPr>
          <w:rFonts w:ascii="Cambria" w:hAnsi="Cambria"/>
        </w:rPr>
        <w:t>want</w:t>
      </w:r>
      <w:r>
        <w:rPr>
          <w:rFonts w:ascii="Cambria" w:hAnsi="Cambria"/>
          <w:spacing w:val="47"/>
        </w:rPr>
        <w:t xml:space="preserve"> </w:t>
      </w:r>
      <w:r>
        <w:rPr>
          <w:rFonts w:ascii="Cambria" w:hAnsi="Cambria"/>
        </w:rPr>
        <w:t>to</w:t>
      </w:r>
      <w:r>
        <w:rPr>
          <w:rFonts w:ascii="Cambria" w:hAnsi="Cambria"/>
          <w:spacing w:val="47"/>
        </w:rPr>
        <w:t xml:space="preserve"> </w:t>
      </w:r>
      <w:r>
        <w:rPr>
          <w:rFonts w:ascii="Cambria" w:hAnsi="Cambria"/>
        </w:rPr>
        <w:t>run</w:t>
      </w:r>
      <w:r>
        <w:rPr>
          <w:rFonts w:ascii="Cambria" w:hAnsi="Cambria"/>
          <w:spacing w:val="46"/>
        </w:rPr>
        <w:t xml:space="preserve"> </w:t>
      </w:r>
      <w:r>
        <w:rPr>
          <w:rFonts w:ascii="Cambria" w:hAnsi="Cambria"/>
        </w:rPr>
        <w:t>your</w:t>
      </w:r>
      <w:r>
        <w:rPr>
          <w:rFonts w:ascii="Cambria" w:hAnsi="Cambria"/>
          <w:spacing w:val="46"/>
        </w:rPr>
        <w:t xml:space="preserve"> </w:t>
      </w:r>
      <w:r>
        <w:rPr>
          <w:rFonts w:ascii="Cambria" w:hAnsi="Cambria"/>
        </w:rPr>
        <w:t>software</w:t>
      </w:r>
      <w:r>
        <w:rPr>
          <w:rFonts w:ascii="Cambria" w:hAnsi="Cambria"/>
          <w:spacing w:val="-57"/>
        </w:rPr>
        <w:t xml:space="preserve"> </w:t>
      </w:r>
      <w:r>
        <w:rPr>
          <w:rFonts w:ascii="Cambria" w:hAnsi="Cambria"/>
        </w:rPr>
        <w:t>someday.</w:t>
      </w:r>
    </w:p>
    <w:p w14:paraId="0936D9B7" w14:textId="77777777" w:rsidR="00304907" w:rsidRPr="00BC2D2F" w:rsidRDefault="00304907" w:rsidP="00745A1A">
      <w:pPr>
        <w:pStyle w:val="ListParagraph"/>
        <w:numPr>
          <w:ilvl w:val="0"/>
          <w:numId w:val="11"/>
        </w:numPr>
        <w:tabs>
          <w:tab w:val="left" w:pos="1180"/>
          <w:tab w:val="left" w:pos="1181"/>
        </w:tabs>
        <w:ind w:right="148"/>
        <w:jc w:val="both"/>
        <w:rPr>
          <w:rFonts w:ascii="Cambria" w:hAnsi="Cambria"/>
        </w:rPr>
      </w:pPr>
      <w:r>
        <w:rPr>
          <w:rFonts w:ascii="Cambria" w:hAnsi="Cambria"/>
        </w:rPr>
        <w:t>As</w:t>
      </w:r>
      <w:r>
        <w:rPr>
          <w:rFonts w:ascii="Cambria" w:hAnsi="Cambria"/>
          <w:spacing w:val="-11"/>
        </w:rPr>
        <w:t xml:space="preserve"> </w:t>
      </w:r>
      <w:r>
        <w:rPr>
          <w:rFonts w:ascii="Cambria" w:hAnsi="Cambria"/>
        </w:rPr>
        <w:t>a</w:t>
      </w:r>
      <w:r>
        <w:rPr>
          <w:rFonts w:ascii="Cambria" w:hAnsi="Cambria"/>
          <w:spacing w:val="-11"/>
        </w:rPr>
        <w:t xml:space="preserve"> </w:t>
      </w:r>
      <w:r>
        <w:rPr>
          <w:rFonts w:ascii="Cambria" w:hAnsi="Cambria"/>
        </w:rPr>
        <w:t>user,</w:t>
      </w:r>
      <w:r>
        <w:rPr>
          <w:rFonts w:ascii="Cambria" w:hAnsi="Cambria"/>
          <w:spacing w:val="-6"/>
        </w:rPr>
        <w:t xml:space="preserve"> </w:t>
      </w:r>
      <w:r>
        <w:rPr>
          <w:rFonts w:ascii="Cambria" w:hAnsi="Cambria"/>
        </w:rPr>
        <w:t>I</w:t>
      </w:r>
      <w:r>
        <w:rPr>
          <w:rFonts w:ascii="Cambria" w:hAnsi="Cambria"/>
          <w:spacing w:val="-13"/>
        </w:rPr>
        <w:t xml:space="preserve"> </w:t>
      </w:r>
      <w:r>
        <w:rPr>
          <w:rFonts w:ascii="Cambria" w:hAnsi="Cambria"/>
        </w:rPr>
        <w:t>want</w:t>
      </w:r>
      <w:r>
        <w:rPr>
          <w:rFonts w:ascii="Cambria" w:hAnsi="Cambria"/>
          <w:spacing w:val="-11"/>
        </w:rPr>
        <w:t xml:space="preserve"> </w:t>
      </w:r>
      <w:r>
        <w:rPr>
          <w:rFonts w:ascii="Cambria" w:hAnsi="Cambria"/>
        </w:rPr>
        <w:t>the</w:t>
      </w:r>
      <w:r>
        <w:rPr>
          <w:rFonts w:ascii="Cambria" w:hAnsi="Cambria"/>
          <w:spacing w:val="-11"/>
        </w:rPr>
        <w:t xml:space="preserve"> </w:t>
      </w:r>
      <w:r>
        <w:rPr>
          <w:rFonts w:ascii="Cambria" w:hAnsi="Cambria"/>
        </w:rPr>
        <w:t>driving</w:t>
      </w:r>
      <w:r>
        <w:rPr>
          <w:rFonts w:ascii="Cambria" w:hAnsi="Cambria"/>
          <w:spacing w:val="-12"/>
        </w:rPr>
        <w:t xml:space="preserve"> </w:t>
      </w:r>
      <w:r>
        <w:rPr>
          <w:rFonts w:ascii="Cambria" w:hAnsi="Cambria"/>
        </w:rPr>
        <w:t>directions</w:t>
      </w:r>
      <w:r>
        <w:rPr>
          <w:rFonts w:ascii="Cambria" w:hAnsi="Cambria"/>
          <w:spacing w:val="-10"/>
        </w:rPr>
        <w:t xml:space="preserve"> </w:t>
      </w:r>
      <w:r>
        <w:rPr>
          <w:rFonts w:ascii="Cambria" w:hAnsi="Cambria"/>
        </w:rPr>
        <w:t>to</w:t>
      </w:r>
      <w:r>
        <w:rPr>
          <w:rFonts w:ascii="Cambria" w:hAnsi="Cambria"/>
          <w:spacing w:val="-11"/>
        </w:rPr>
        <w:t xml:space="preserve"> </w:t>
      </w:r>
      <w:r>
        <w:rPr>
          <w:rFonts w:ascii="Cambria" w:hAnsi="Cambria"/>
        </w:rPr>
        <w:t>be</w:t>
      </w:r>
      <w:r>
        <w:rPr>
          <w:rFonts w:ascii="Cambria" w:hAnsi="Cambria"/>
          <w:spacing w:val="-11"/>
        </w:rPr>
        <w:t xml:space="preserve"> </w:t>
      </w:r>
      <w:r>
        <w:rPr>
          <w:rFonts w:ascii="Cambria" w:hAnsi="Cambria"/>
        </w:rPr>
        <w:t>the</w:t>
      </w:r>
      <w:r>
        <w:rPr>
          <w:rFonts w:ascii="Cambria" w:hAnsi="Cambria"/>
          <w:spacing w:val="-11"/>
        </w:rPr>
        <w:t xml:space="preserve"> </w:t>
      </w:r>
      <w:r>
        <w:rPr>
          <w:rFonts w:ascii="Cambria" w:hAnsi="Cambria"/>
        </w:rPr>
        <w:t>best</w:t>
      </w:r>
      <w:r>
        <w:rPr>
          <w:rFonts w:ascii="Cambria" w:hAnsi="Cambria"/>
          <w:spacing w:val="-9"/>
        </w:rPr>
        <w:t xml:space="preserve"> </w:t>
      </w:r>
      <w:r>
        <w:rPr>
          <w:rFonts w:ascii="Cambria" w:hAnsi="Cambria"/>
        </w:rPr>
        <w:t>90</w:t>
      </w:r>
      <w:r>
        <w:rPr>
          <w:rFonts w:ascii="Cambria" w:hAnsi="Cambria"/>
          <w:spacing w:val="-10"/>
        </w:rPr>
        <w:t xml:space="preserve"> </w:t>
      </w:r>
      <w:r>
        <w:rPr>
          <w:rFonts w:ascii="Cambria" w:hAnsi="Cambria"/>
        </w:rPr>
        <w:t>percent</w:t>
      </w:r>
      <w:r>
        <w:rPr>
          <w:rFonts w:ascii="Cambria" w:hAnsi="Cambria"/>
          <w:spacing w:val="-11"/>
        </w:rPr>
        <w:t xml:space="preserve"> </w:t>
      </w:r>
      <w:r>
        <w:rPr>
          <w:rFonts w:ascii="Cambria" w:hAnsi="Cambria"/>
        </w:rPr>
        <w:t>of</w:t>
      </w:r>
      <w:r>
        <w:rPr>
          <w:rFonts w:ascii="Cambria" w:hAnsi="Cambria"/>
          <w:spacing w:val="-11"/>
        </w:rPr>
        <w:t xml:space="preserve"> </w:t>
      </w:r>
      <w:r>
        <w:rPr>
          <w:rFonts w:ascii="Cambria" w:hAnsi="Cambria"/>
        </w:rPr>
        <w:t>the</w:t>
      </w:r>
      <w:r>
        <w:rPr>
          <w:rFonts w:ascii="Cambria" w:hAnsi="Cambria"/>
          <w:spacing w:val="-11"/>
        </w:rPr>
        <w:t xml:space="preserve"> </w:t>
      </w:r>
      <w:r>
        <w:rPr>
          <w:rFonts w:ascii="Cambria" w:hAnsi="Cambria"/>
        </w:rPr>
        <w:t>time,</w:t>
      </w:r>
      <w:r>
        <w:rPr>
          <w:rFonts w:ascii="Cambria" w:hAnsi="Cambria"/>
          <w:spacing w:val="-11"/>
        </w:rPr>
        <w:t xml:space="preserve"> </w:t>
      </w:r>
      <w:r>
        <w:rPr>
          <w:rFonts w:ascii="Cambria" w:hAnsi="Cambria"/>
        </w:rPr>
        <w:t>and</w:t>
      </w:r>
      <w:r>
        <w:rPr>
          <w:rFonts w:ascii="Cambria" w:hAnsi="Cambria"/>
          <w:spacing w:val="-11"/>
        </w:rPr>
        <w:t xml:space="preserve"> </w:t>
      </w:r>
      <w:r>
        <w:rPr>
          <w:rFonts w:ascii="Cambria" w:hAnsi="Cambria"/>
        </w:rPr>
        <w:t>reasonable</w:t>
      </w:r>
      <w:r>
        <w:rPr>
          <w:rFonts w:ascii="Cambria" w:hAnsi="Cambria"/>
          <w:spacing w:val="-57"/>
        </w:rPr>
        <w:t xml:space="preserve"> </w:t>
      </w:r>
      <w:r>
        <w:rPr>
          <w:rFonts w:ascii="Cambria" w:hAnsi="Cambria"/>
        </w:rPr>
        <w:t>99</w:t>
      </w:r>
      <w:r>
        <w:rPr>
          <w:rFonts w:ascii="Cambria" w:hAnsi="Cambria"/>
          <w:spacing w:val="-1"/>
        </w:rPr>
        <w:t xml:space="preserve"> </w:t>
      </w:r>
      <w:r>
        <w:rPr>
          <w:rFonts w:ascii="Cambria" w:hAnsi="Cambria"/>
        </w:rPr>
        <w:t>percent of the</w:t>
      </w:r>
      <w:r>
        <w:rPr>
          <w:rFonts w:ascii="Cambria" w:hAnsi="Cambria"/>
          <w:spacing w:val="-2"/>
        </w:rPr>
        <w:t xml:space="preserve"> </w:t>
      </w:r>
      <w:r>
        <w:rPr>
          <w:rFonts w:ascii="Cambria" w:hAnsi="Cambria"/>
        </w:rPr>
        <w:t>time.</w:t>
      </w:r>
    </w:p>
    <w:p w14:paraId="184AECCB" w14:textId="4019C066" w:rsidR="00304907" w:rsidRDefault="00CF3C53" w:rsidP="00745A1A">
      <w:pPr>
        <w:pStyle w:val="BodyText"/>
        <w:jc w:val="both"/>
        <w:rPr>
          <w:rFonts w:ascii="Cambria" w:hAnsi="Cambria"/>
          <w:sz w:val="22"/>
          <w:szCs w:val="22"/>
        </w:rPr>
      </w:pPr>
      <w:r>
        <w:rPr>
          <w:rFonts w:ascii="Cambria" w:hAnsi="Cambria"/>
          <w:sz w:val="22"/>
          <w:szCs w:val="22"/>
        </w:rPr>
        <w:t>Few More examples:</w:t>
      </w:r>
    </w:p>
    <w:p w14:paraId="36F6DACD" w14:textId="77777777" w:rsidR="00CF3C53" w:rsidRPr="00BC2D2F" w:rsidRDefault="00CF3C53" w:rsidP="00745A1A">
      <w:pPr>
        <w:pStyle w:val="BodyText"/>
        <w:jc w:val="both"/>
        <w:rPr>
          <w:rFonts w:ascii="Cambria" w:hAnsi="Cambria"/>
          <w:sz w:val="22"/>
          <w:szCs w:val="22"/>
        </w:rPr>
      </w:pPr>
    </w:p>
    <w:p w14:paraId="50DA8C0C"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Performance –</w:t>
      </w:r>
      <w:r>
        <w:rPr>
          <w:rFonts w:ascii="Cambria" w:hAnsi="Cambria" w:cs="Open Sans"/>
          <w:color w:val="000000"/>
          <w:lang w:val="en-IN" w:eastAsia="en-IN"/>
        </w:rPr>
        <w:t> funds transfer transaction should not take more than 0.5 seconds </w:t>
      </w:r>
    </w:p>
    <w:p w14:paraId="6B3B9A53"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Availability –</w:t>
      </w:r>
      <w:r>
        <w:rPr>
          <w:rFonts w:ascii="Cambria" w:hAnsi="Cambria" w:cs="Open Sans"/>
          <w:color w:val="000000"/>
          <w:lang w:val="en-IN" w:eastAsia="en-IN"/>
        </w:rPr>
        <w:t> the system should be available for the users to use the system anytime of the week they need </w:t>
      </w:r>
    </w:p>
    <w:p w14:paraId="689C468E"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Security –</w:t>
      </w:r>
      <w:r>
        <w:rPr>
          <w:rFonts w:ascii="Cambria" w:hAnsi="Cambria" w:cs="Open Sans"/>
          <w:color w:val="000000"/>
          <w:lang w:val="en-IN" w:eastAsia="en-IN"/>
        </w:rPr>
        <w:t> payroll data is not visible to all the employees in the organization. Only the authorized personnel should have access to the data </w:t>
      </w:r>
    </w:p>
    <w:p w14:paraId="4E4B9EB6"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Data Retention –</w:t>
      </w:r>
      <w:r>
        <w:rPr>
          <w:rFonts w:ascii="Cambria" w:hAnsi="Cambria" w:cs="Open Sans"/>
          <w:color w:val="000000"/>
          <w:lang w:val="en-IN" w:eastAsia="en-IN"/>
        </w:rPr>
        <w:t> all healthcare data should reside in the system for 7 years. Older data can be archived and should be accessible when required </w:t>
      </w:r>
    </w:p>
    <w:p w14:paraId="46147FE3"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lastRenderedPageBreak/>
        <w:t>Usability –</w:t>
      </w:r>
      <w:r>
        <w:rPr>
          <w:rFonts w:ascii="Cambria" w:hAnsi="Cambria" w:cs="Open Sans"/>
          <w:color w:val="000000"/>
          <w:lang w:val="en-IN" w:eastAsia="en-IN"/>
        </w:rPr>
        <w:t> the system navigation is easy for the end user and provides a seamless journey while accessing the system </w:t>
      </w:r>
    </w:p>
    <w:p w14:paraId="1B7B0427"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Stability –</w:t>
      </w:r>
      <w:r>
        <w:rPr>
          <w:rFonts w:ascii="Cambria" w:hAnsi="Cambria" w:cs="Open Sans"/>
          <w:color w:val="000000"/>
          <w:lang w:val="en-IN" w:eastAsia="en-IN"/>
        </w:rPr>
        <w:t> the code/system is stable when new changes are applied due to dynamic business needs </w:t>
      </w:r>
    </w:p>
    <w:p w14:paraId="595B1A18"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Compliance –</w:t>
      </w:r>
      <w:r>
        <w:rPr>
          <w:rFonts w:ascii="Cambria" w:hAnsi="Cambria" w:cs="Open Sans"/>
          <w:color w:val="000000"/>
          <w:lang w:val="en-IN" w:eastAsia="en-IN"/>
        </w:rPr>
        <w:t> HIPAA compliance should be adhered when dealing with patients’ data in USA </w:t>
      </w:r>
    </w:p>
    <w:p w14:paraId="1704E0F7"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Reliability –</w:t>
      </w:r>
      <w:r>
        <w:rPr>
          <w:rFonts w:ascii="Cambria" w:hAnsi="Cambria" w:cs="Open Sans"/>
          <w:color w:val="000000"/>
          <w:lang w:val="en-IN" w:eastAsia="en-IN"/>
        </w:rPr>
        <w:t> website users should be able to access the system 99% of the time without any failure </w:t>
      </w:r>
    </w:p>
    <w:p w14:paraId="313719D4"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Recoverability –</w:t>
      </w:r>
      <w:r>
        <w:rPr>
          <w:rFonts w:ascii="Cambria" w:hAnsi="Cambria" w:cs="Open Sans"/>
          <w:color w:val="000000"/>
          <w:lang w:val="en-IN" w:eastAsia="en-IN"/>
        </w:rPr>
        <w:t> In case of any major failures, the system should be restored within 48 hours </w:t>
      </w:r>
    </w:p>
    <w:p w14:paraId="29E6B967"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Serviceability –</w:t>
      </w:r>
      <w:r>
        <w:rPr>
          <w:rFonts w:ascii="Cambria" w:hAnsi="Cambria" w:cs="Open Sans"/>
          <w:color w:val="000000"/>
          <w:lang w:val="en-IN" w:eastAsia="en-IN"/>
        </w:rPr>
        <w:t> the system should be serviceable immediately when there is a failure </w:t>
      </w:r>
    </w:p>
    <w:p w14:paraId="136360AA"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Data integrity –</w:t>
      </w:r>
      <w:r>
        <w:rPr>
          <w:rFonts w:ascii="Cambria" w:hAnsi="Cambria" w:cs="Open Sans"/>
          <w:color w:val="000000"/>
          <w:lang w:val="en-IN" w:eastAsia="en-IN"/>
        </w:rPr>
        <w:t> the system should not allow phone number to be entered in the data field </w:t>
      </w:r>
    </w:p>
    <w:p w14:paraId="66800EBB"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Capacity –</w:t>
      </w:r>
      <w:r>
        <w:rPr>
          <w:rFonts w:ascii="Cambria" w:hAnsi="Cambria" w:cs="Open Sans"/>
          <w:color w:val="000000"/>
          <w:lang w:val="en-IN" w:eastAsia="en-IN"/>
        </w:rPr>
        <w:t> the system should be able to store 1 million records of basic customer information </w:t>
      </w:r>
    </w:p>
    <w:p w14:paraId="59C205E2"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Scalability – </w:t>
      </w:r>
      <w:r>
        <w:rPr>
          <w:rFonts w:ascii="Cambria" w:hAnsi="Cambria" w:cs="Open Sans"/>
          <w:color w:val="000000"/>
          <w:lang w:val="en-IN" w:eastAsia="en-IN"/>
        </w:rPr>
        <w:t>the system should be scalable to support unlimited growth of the employees </w:t>
      </w:r>
    </w:p>
    <w:p w14:paraId="036882CD"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Accessibility -</w:t>
      </w:r>
      <w:r>
        <w:rPr>
          <w:rFonts w:ascii="Cambria" w:hAnsi="Cambria" w:cs="Open Sans"/>
          <w:color w:val="000000"/>
          <w:lang w:val="en-IN" w:eastAsia="en-IN"/>
        </w:rPr>
        <w:t> The system shall be accessible to people with disabilities in accordance with the Americans with Disabilities Act  </w:t>
      </w:r>
    </w:p>
    <w:p w14:paraId="5B6EA1D3"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Confidentiality –</w:t>
      </w:r>
      <w:r>
        <w:rPr>
          <w:rFonts w:ascii="Cambria" w:hAnsi="Cambria" w:cs="Open Sans"/>
          <w:color w:val="000000"/>
          <w:lang w:val="en-IN" w:eastAsia="en-IN"/>
        </w:rPr>
        <w:t> The system shall not display the bank account number in full. It should display only the last 4 digits of the account number while others can be masked </w:t>
      </w:r>
    </w:p>
    <w:p w14:paraId="3E431410"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Efficiency –</w:t>
      </w:r>
      <w:r>
        <w:rPr>
          <w:rFonts w:ascii="Cambria" w:hAnsi="Cambria" w:cs="Open Sans"/>
          <w:color w:val="000000"/>
          <w:lang w:val="en-IN" w:eastAsia="en-IN"/>
        </w:rPr>
        <w:t> The interface between the system and user should not take more than 2 seconds </w:t>
      </w:r>
    </w:p>
    <w:p w14:paraId="2E657FAF" w14:textId="77777777" w:rsidR="00BC2D2F" w:rsidRPr="00BC2D2F" w:rsidRDefault="00BC2D2F" w:rsidP="00745A1A">
      <w:pPr>
        <w:widowControl/>
        <w:numPr>
          <w:ilvl w:val="0"/>
          <w:numId w:val="17"/>
        </w:numPr>
        <w:autoSpaceDE/>
        <w:autoSpaceDN/>
        <w:jc w:val="both"/>
        <w:rPr>
          <w:rFonts w:ascii="Cambria" w:hAnsi="Cambria" w:cs="Open Sans"/>
          <w:color w:val="000000"/>
          <w:lang w:val="en-IN" w:eastAsia="en-IN"/>
        </w:rPr>
      </w:pPr>
      <w:r>
        <w:rPr>
          <w:rFonts w:ascii="Cambria" w:hAnsi="Cambria" w:cs="Open Sans"/>
          <w:b/>
          <w:bCs/>
          <w:color w:val="222222"/>
          <w:lang w:val="en-IN" w:eastAsia="en-IN"/>
        </w:rPr>
        <w:t>Portability –</w:t>
      </w:r>
      <w:r>
        <w:rPr>
          <w:rFonts w:ascii="Cambria" w:hAnsi="Cambria" w:cs="Open Sans"/>
          <w:color w:val="000000"/>
          <w:lang w:val="en-IN" w:eastAsia="en-IN"/>
        </w:rPr>
        <w:t> The system shall be developed for both windows and Mac operating systems platforms </w:t>
      </w:r>
    </w:p>
    <w:p w14:paraId="1C2C63BC" w14:textId="77777777" w:rsidR="00BC2D2F" w:rsidRPr="00BC2D2F" w:rsidRDefault="00BC2D2F" w:rsidP="00745A1A">
      <w:pPr>
        <w:pStyle w:val="BodyText"/>
        <w:jc w:val="both"/>
        <w:rPr>
          <w:rFonts w:ascii="Cambria" w:hAnsi="Cambria"/>
          <w:sz w:val="22"/>
          <w:szCs w:val="22"/>
        </w:rPr>
      </w:pPr>
    </w:p>
    <w:p w14:paraId="4470FCF8" w14:textId="77777777" w:rsidR="001857AE" w:rsidRPr="00BC2D2F" w:rsidRDefault="00766ACE" w:rsidP="00745A1A">
      <w:pPr>
        <w:pStyle w:val="BodyText"/>
        <w:jc w:val="both"/>
        <w:rPr>
          <w:rFonts w:ascii="Cambria" w:hAnsi="Cambria"/>
          <w:sz w:val="22"/>
          <w:szCs w:val="22"/>
        </w:rPr>
      </w:pPr>
      <w:r>
        <w:rPr>
          <w:rFonts w:ascii="Cambria" w:hAnsi="Cambria"/>
          <w:sz w:val="22"/>
          <w:szCs w:val="22"/>
        </w:rPr>
        <w:t xml:space="preserve">For performance requirements and many other nonfunctional requirements(NFR's), one can use constraints and stories. </w:t>
      </w:r>
    </w:p>
    <w:p w14:paraId="786AEDA0" w14:textId="77777777" w:rsidR="00630BB4" w:rsidRPr="00BC2D2F" w:rsidRDefault="001857AE" w:rsidP="00745A1A">
      <w:pPr>
        <w:pStyle w:val="BodyText"/>
        <w:numPr>
          <w:ilvl w:val="0"/>
          <w:numId w:val="14"/>
        </w:numPr>
        <w:jc w:val="both"/>
        <w:rPr>
          <w:rFonts w:ascii="Cambria" w:hAnsi="Cambria"/>
          <w:sz w:val="22"/>
          <w:szCs w:val="22"/>
        </w:rPr>
      </w:pPr>
      <w:r>
        <w:rPr>
          <w:rFonts w:ascii="Cambria" w:hAnsi="Cambria"/>
          <w:sz w:val="22"/>
          <w:szCs w:val="22"/>
        </w:rPr>
        <w:t xml:space="preserve">Usually create a story to document the NFR and </w:t>
      </w:r>
    </w:p>
    <w:p w14:paraId="153EC21A" w14:textId="42CB23B2" w:rsidR="001857AE" w:rsidRPr="00BC2D2F" w:rsidRDefault="00630BB4" w:rsidP="00745A1A">
      <w:pPr>
        <w:pStyle w:val="BodyText"/>
        <w:numPr>
          <w:ilvl w:val="0"/>
          <w:numId w:val="14"/>
        </w:numPr>
        <w:jc w:val="both"/>
        <w:rPr>
          <w:rFonts w:ascii="Cambria" w:hAnsi="Cambria"/>
          <w:sz w:val="22"/>
          <w:szCs w:val="22"/>
        </w:rPr>
      </w:pPr>
      <w:r>
        <w:rPr>
          <w:rFonts w:ascii="Cambria" w:hAnsi="Cambria"/>
          <w:sz w:val="22"/>
          <w:szCs w:val="22"/>
        </w:rPr>
        <w:t xml:space="preserve">Define story tests for it. </w:t>
      </w:r>
    </w:p>
    <w:p w14:paraId="278FC1AF" w14:textId="0CA2E271" w:rsidR="001857AE" w:rsidRPr="00BC2D2F" w:rsidRDefault="00766ACE" w:rsidP="00745A1A">
      <w:pPr>
        <w:pStyle w:val="BodyText"/>
        <w:numPr>
          <w:ilvl w:val="0"/>
          <w:numId w:val="14"/>
        </w:numPr>
        <w:jc w:val="both"/>
        <w:rPr>
          <w:rFonts w:ascii="Cambria" w:hAnsi="Cambria"/>
          <w:sz w:val="22"/>
          <w:szCs w:val="22"/>
        </w:rPr>
      </w:pPr>
      <w:r>
        <w:rPr>
          <w:rFonts w:ascii="Cambria" w:hAnsi="Cambria"/>
          <w:sz w:val="22"/>
          <w:szCs w:val="22"/>
        </w:rPr>
        <w:t xml:space="preserve">Then, add the story tests as a "constraint." </w:t>
      </w:r>
    </w:p>
    <w:p w14:paraId="756156D8" w14:textId="23A90E21" w:rsidR="00E7026A" w:rsidRPr="00BC2D2F" w:rsidRDefault="00766ACE" w:rsidP="00745A1A">
      <w:pPr>
        <w:pStyle w:val="BodyText"/>
        <w:jc w:val="both"/>
        <w:rPr>
          <w:rFonts w:ascii="Cambria" w:hAnsi="Cambria"/>
          <w:sz w:val="22"/>
          <w:szCs w:val="22"/>
        </w:rPr>
      </w:pPr>
      <w:r>
        <w:rPr>
          <w:rFonts w:ascii="Cambria" w:hAnsi="Cambria"/>
          <w:sz w:val="22"/>
          <w:szCs w:val="22"/>
        </w:rPr>
        <w:t xml:space="preserve">A constraint is something that all implemented stories(features and functionality) must comply with. </w:t>
      </w:r>
    </w:p>
    <w:p w14:paraId="1798CCDB" w14:textId="77777777" w:rsidR="001E2D11" w:rsidRPr="00BC2D2F" w:rsidRDefault="001E2D11" w:rsidP="00745A1A">
      <w:pPr>
        <w:pStyle w:val="Heading2"/>
        <w:jc w:val="both"/>
        <w:rPr>
          <w:rFonts w:ascii="Cambria" w:hAnsi="Cambria"/>
          <w:sz w:val="22"/>
          <w:szCs w:val="22"/>
        </w:rPr>
      </w:pPr>
    </w:p>
    <w:p w14:paraId="4ABDCFBF" w14:textId="77777777" w:rsidR="0004506F" w:rsidRDefault="0004506F">
      <w:pPr>
        <w:widowControl/>
        <w:autoSpaceDE/>
        <w:autoSpaceDN/>
        <w:spacing w:after="160" w:line="259" w:lineRule="auto"/>
        <w:rPr>
          <w:rFonts w:ascii="Cambria" w:hAnsi="Cambria"/>
          <w:b/>
          <w:bCs/>
          <w:sz w:val="28"/>
          <w:szCs w:val="28"/>
        </w:rPr>
      </w:pPr>
      <w:r>
        <w:rPr>
          <w:rFonts w:ascii="Cambria" w:hAnsi="Cambria"/>
          <w:sz w:val="28"/>
          <w:szCs w:val="28"/>
        </w:rPr>
        <w:br w:type="page"/>
      </w:r>
    </w:p>
    <w:p w14:paraId="59744648" w14:textId="65CB7E6C" w:rsidR="00304907" w:rsidRPr="00F721F8" w:rsidRDefault="0004506F" w:rsidP="00745A1A">
      <w:pPr>
        <w:pStyle w:val="Heading2"/>
        <w:ind w:left="720"/>
        <w:jc w:val="both"/>
        <w:rPr>
          <w:rFonts w:ascii="Cambria" w:hAnsi="Cambria"/>
          <w:sz w:val="28"/>
          <w:szCs w:val="28"/>
        </w:rPr>
      </w:pPr>
      <w:r>
        <w:rPr>
          <w:rFonts w:ascii="Cambria" w:hAnsi="Cambria"/>
          <w:sz w:val="28"/>
          <w:szCs w:val="28"/>
        </w:rPr>
        <w:lastRenderedPageBreak/>
        <w:t>SAMPLE:</w:t>
      </w:r>
    </w:p>
    <w:p w14:paraId="5CB92A7F" w14:textId="77777777" w:rsidR="00304907" w:rsidRPr="00BC2D2F" w:rsidRDefault="00304907" w:rsidP="00745A1A">
      <w:pPr>
        <w:pStyle w:val="BodyText"/>
        <w:jc w:val="both"/>
        <w:rPr>
          <w:rFonts w:ascii="Cambria" w:hAnsi="Cambria"/>
          <w:b/>
          <w:sz w:val="22"/>
          <w:szCs w:val="22"/>
        </w:rPr>
      </w:pPr>
    </w:p>
    <w:p w14:paraId="46A02B05" w14:textId="028F9529" w:rsidR="00304907" w:rsidRPr="00BC2D2F" w:rsidRDefault="00304907" w:rsidP="00745A1A">
      <w:pPr>
        <w:pStyle w:val="Heading2"/>
        <w:ind w:right="142"/>
        <w:jc w:val="both"/>
        <w:rPr>
          <w:rFonts w:ascii="Cambria" w:hAnsi="Cambria"/>
          <w:sz w:val="22"/>
          <w:szCs w:val="22"/>
        </w:rPr>
      </w:pPr>
      <w:r>
        <w:rPr>
          <w:rFonts w:ascii="Cambria" w:hAnsi="Cambria"/>
          <w:sz w:val="22"/>
          <w:szCs w:val="22"/>
        </w:rPr>
        <w:t>Step 1: Identify and quantify the constraint, put it in terms that your users and business</w:t>
      </w:r>
      <w:r>
        <w:rPr>
          <w:rFonts w:ascii="Cambria" w:hAnsi="Cambria"/>
          <w:spacing w:val="1"/>
          <w:sz w:val="22"/>
          <w:szCs w:val="22"/>
        </w:rPr>
        <w:t xml:space="preserve"> </w:t>
      </w:r>
      <w:r>
        <w:rPr>
          <w:rFonts w:ascii="Cambria" w:hAnsi="Cambria"/>
          <w:sz w:val="22"/>
          <w:szCs w:val="22"/>
        </w:rPr>
        <w:t>stakeholders</w:t>
      </w:r>
      <w:r>
        <w:rPr>
          <w:rFonts w:ascii="Cambria" w:hAnsi="Cambria"/>
          <w:spacing w:val="1"/>
          <w:sz w:val="22"/>
          <w:szCs w:val="22"/>
        </w:rPr>
        <w:t xml:space="preserve"> </w:t>
      </w:r>
      <w:r>
        <w:rPr>
          <w:rFonts w:ascii="Cambria" w:hAnsi="Cambria"/>
          <w:sz w:val="22"/>
          <w:szCs w:val="22"/>
        </w:rPr>
        <w:t>will</w:t>
      </w:r>
      <w:r>
        <w:rPr>
          <w:rFonts w:ascii="Cambria" w:hAnsi="Cambria"/>
          <w:spacing w:val="1"/>
          <w:sz w:val="22"/>
          <w:szCs w:val="22"/>
        </w:rPr>
        <w:t xml:space="preserve"> </w:t>
      </w:r>
      <w:r>
        <w:rPr>
          <w:rFonts w:ascii="Cambria" w:hAnsi="Cambria"/>
          <w:sz w:val="22"/>
          <w:szCs w:val="22"/>
        </w:rPr>
        <w:t>understand,</w:t>
      </w:r>
      <w:r>
        <w:rPr>
          <w:rFonts w:ascii="Cambria" w:hAnsi="Cambria"/>
          <w:spacing w:val="1"/>
          <w:sz w:val="22"/>
          <w:szCs w:val="22"/>
        </w:rPr>
        <w:t xml:space="preserve"> </w:t>
      </w:r>
      <w:r>
        <w:rPr>
          <w:rFonts w:ascii="Cambria" w:hAnsi="Cambria"/>
          <w:sz w:val="22"/>
          <w:szCs w:val="22"/>
        </w:rPr>
        <w:t>and</w:t>
      </w:r>
      <w:r>
        <w:rPr>
          <w:rFonts w:ascii="Cambria" w:hAnsi="Cambria"/>
          <w:spacing w:val="1"/>
          <w:sz w:val="22"/>
          <w:szCs w:val="22"/>
        </w:rPr>
        <w:t xml:space="preserve"> </w:t>
      </w:r>
      <w:r>
        <w:rPr>
          <w:rFonts w:ascii="Cambria" w:hAnsi="Cambria"/>
          <w:sz w:val="22"/>
          <w:szCs w:val="22"/>
        </w:rPr>
        <w:t>put</w:t>
      </w:r>
      <w:r>
        <w:rPr>
          <w:rFonts w:ascii="Cambria" w:hAnsi="Cambria"/>
          <w:spacing w:val="1"/>
          <w:sz w:val="22"/>
          <w:szCs w:val="22"/>
        </w:rPr>
        <w:t xml:space="preserve"> </w:t>
      </w:r>
      <w:r>
        <w:rPr>
          <w:rFonts w:ascii="Cambria" w:hAnsi="Cambria"/>
          <w:sz w:val="22"/>
          <w:szCs w:val="22"/>
        </w:rPr>
        <w:t>it</w:t>
      </w:r>
      <w:r>
        <w:rPr>
          <w:rFonts w:ascii="Cambria" w:hAnsi="Cambria"/>
          <w:spacing w:val="1"/>
          <w:sz w:val="22"/>
          <w:szCs w:val="22"/>
        </w:rPr>
        <w:t xml:space="preserve"> </w:t>
      </w:r>
      <w:r>
        <w:rPr>
          <w:rFonts w:ascii="Cambria" w:hAnsi="Cambria"/>
          <w:sz w:val="22"/>
          <w:szCs w:val="22"/>
        </w:rPr>
        <w:t>into</w:t>
      </w:r>
      <w:r>
        <w:rPr>
          <w:rFonts w:ascii="Cambria" w:hAnsi="Cambria"/>
          <w:spacing w:val="1"/>
          <w:sz w:val="22"/>
          <w:szCs w:val="22"/>
        </w:rPr>
        <w:t xml:space="preserve"> </w:t>
      </w:r>
      <w:r>
        <w:rPr>
          <w:rFonts w:ascii="Cambria" w:hAnsi="Cambria"/>
          <w:sz w:val="22"/>
          <w:szCs w:val="22"/>
        </w:rPr>
        <w:t>one</w:t>
      </w:r>
      <w:r>
        <w:rPr>
          <w:rFonts w:ascii="Cambria" w:hAnsi="Cambria"/>
          <w:spacing w:val="1"/>
          <w:sz w:val="22"/>
          <w:szCs w:val="22"/>
        </w:rPr>
        <w:t xml:space="preserve"> </w:t>
      </w:r>
      <w:r>
        <w:rPr>
          <w:rFonts w:ascii="Cambria" w:hAnsi="Cambria"/>
          <w:sz w:val="22"/>
          <w:szCs w:val="22"/>
        </w:rPr>
        <w:t>or</w:t>
      </w:r>
      <w:r>
        <w:rPr>
          <w:rFonts w:ascii="Cambria" w:hAnsi="Cambria"/>
          <w:spacing w:val="1"/>
          <w:sz w:val="22"/>
          <w:szCs w:val="22"/>
        </w:rPr>
        <w:t xml:space="preserve"> </w:t>
      </w:r>
      <w:r>
        <w:rPr>
          <w:rFonts w:ascii="Cambria" w:hAnsi="Cambria"/>
          <w:sz w:val="22"/>
          <w:szCs w:val="22"/>
        </w:rPr>
        <w:t>more</w:t>
      </w:r>
      <w:r>
        <w:rPr>
          <w:rFonts w:ascii="Cambria" w:hAnsi="Cambria"/>
          <w:spacing w:val="1"/>
          <w:sz w:val="22"/>
          <w:szCs w:val="22"/>
        </w:rPr>
        <w:t xml:space="preserve"> </w:t>
      </w:r>
      <w:r>
        <w:rPr>
          <w:rFonts w:ascii="Cambria" w:hAnsi="Cambria"/>
          <w:sz w:val="22"/>
          <w:szCs w:val="22"/>
        </w:rPr>
        <w:t>stories</w:t>
      </w:r>
      <w:r>
        <w:rPr>
          <w:rFonts w:ascii="Cambria" w:hAnsi="Cambria"/>
          <w:spacing w:val="1"/>
          <w:sz w:val="22"/>
          <w:szCs w:val="22"/>
        </w:rPr>
        <w:t xml:space="preserve"> </w:t>
      </w:r>
      <w:r>
        <w:rPr>
          <w:rFonts w:ascii="Cambria" w:hAnsi="Cambria"/>
          <w:sz w:val="22"/>
          <w:szCs w:val="22"/>
        </w:rPr>
        <w:t>as</w:t>
      </w:r>
      <w:r>
        <w:rPr>
          <w:rFonts w:ascii="Cambria" w:hAnsi="Cambria"/>
          <w:spacing w:val="1"/>
          <w:sz w:val="22"/>
          <w:szCs w:val="22"/>
        </w:rPr>
        <w:t xml:space="preserve"> </w:t>
      </w:r>
      <w:r>
        <w:rPr>
          <w:rFonts w:ascii="Cambria" w:hAnsi="Cambria"/>
          <w:sz w:val="22"/>
          <w:szCs w:val="22"/>
        </w:rPr>
        <w:t>Story</w:t>
      </w:r>
      <w:r>
        <w:rPr>
          <w:rFonts w:ascii="Cambria" w:hAnsi="Cambria"/>
          <w:spacing w:val="1"/>
          <w:sz w:val="22"/>
          <w:szCs w:val="22"/>
        </w:rPr>
        <w:t xml:space="preserve"> </w:t>
      </w:r>
      <w:r>
        <w:rPr>
          <w:rFonts w:ascii="Cambria" w:hAnsi="Cambria"/>
          <w:sz w:val="22"/>
          <w:szCs w:val="22"/>
        </w:rPr>
        <w:t xml:space="preserve">Tests (aka</w:t>
      </w:r>
      <w:r>
        <w:rPr>
          <w:rFonts w:ascii="Cambria" w:hAnsi="Cambria"/>
          <w:spacing w:val="-57"/>
          <w:sz w:val="22"/>
          <w:szCs w:val="22"/>
        </w:rPr>
        <w:t xml:space="preserve"> </w:t>
      </w:r>
      <w:r>
        <w:rPr>
          <w:rFonts w:ascii="Cambria" w:hAnsi="Cambria"/>
          <w:sz w:val="22"/>
          <w:szCs w:val="22"/>
        </w:rPr>
        <w:t>Acceptance</w:t>
      </w:r>
      <w:r>
        <w:rPr>
          <w:rFonts w:ascii="Cambria" w:hAnsi="Cambria"/>
          <w:spacing w:val="-2"/>
          <w:sz w:val="22"/>
          <w:szCs w:val="22"/>
        </w:rPr>
        <w:t xml:space="preserve"> </w:t>
      </w:r>
      <w:r>
        <w:rPr>
          <w:rFonts w:ascii="Cambria" w:hAnsi="Cambria"/>
          <w:sz w:val="22"/>
          <w:szCs w:val="22"/>
        </w:rPr>
        <w:t>Tests).</w:t>
      </w:r>
    </w:p>
    <w:p w14:paraId="099F3357" w14:textId="77777777" w:rsidR="00304907" w:rsidRPr="00BC2D2F" w:rsidRDefault="00304907" w:rsidP="00745A1A">
      <w:pPr>
        <w:ind w:left="460"/>
        <w:jc w:val="both"/>
        <w:rPr>
          <w:rFonts w:ascii="Cambria" w:hAnsi="Cambria"/>
        </w:rPr>
      </w:pPr>
      <w:r>
        <w:rPr>
          <w:rFonts w:ascii="Cambria" w:hAnsi="Cambria"/>
          <w:b/>
        </w:rPr>
        <w:t>Story</w:t>
      </w:r>
      <w:r>
        <w:rPr>
          <w:rFonts w:ascii="Cambria" w:hAnsi="Cambria"/>
          <w:b/>
          <w:spacing w:val="-1"/>
        </w:rPr>
        <w:t xml:space="preserve"> </w:t>
      </w:r>
      <w:r>
        <w:rPr>
          <w:rFonts w:ascii="Cambria" w:hAnsi="Cambria"/>
          <w:b/>
        </w:rPr>
        <w:t>Title:</w:t>
      </w:r>
      <w:r>
        <w:rPr>
          <w:rFonts w:ascii="Cambria" w:hAnsi="Cambria"/>
          <w:b/>
          <w:spacing w:val="-2"/>
        </w:rPr>
        <w:t xml:space="preserve"> </w:t>
      </w:r>
      <w:r>
        <w:rPr>
          <w:rFonts w:ascii="Cambria" w:hAnsi="Cambria"/>
        </w:rPr>
        <w:t>System response</w:t>
      </w:r>
      <w:r>
        <w:rPr>
          <w:rFonts w:ascii="Cambria" w:hAnsi="Cambria"/>
          <w:spacing w:val="-2"/>
        </w:rPr>
        <w:t xml:space="preserve"> </w:t>
      </w:r>
      <w:r>
        <w:rPr>
          <w:rFonts w:ascii="Cambria" w:hAnsi="Cambria"/>
        </w:rPr>
        <w:t>time</w:t>
      </w:r>
    </w:p>
    <w:p w14:paraId="3B813FE3" w14:textId="77777777" w:rsidR="00304907" w:rsidRPr="00BC2D2F" w:rsidRDefault="00304907" w:rsidP="00745A1A">
      <w:pPr>
        <w:pStyle w:val="BodyText"/>
        <w:jc w:val="both"/>
        <w:rPr>
          <w:rFonts w:ascii="Cambria" w:hAnsi="Cambria"/>
          <w:sz w:val="22"/>
          <w:szCs w:val="22"/>
        </w:rPr>
      </w:pPr>
    </w:p>
    <w:p w14:paraId="687CB28A" w14:textId="77777777" w:rsidR="00304907" w:rsidRPr="00BC2D2F" w:rsidRDefault="00304907" w:rsidP="00745A1A">
      <w:pPr>
        <w:pStyle w:val="BodyText"/>
        <w:jc w:val="both"/>
        <w:rPr>
          <w:rFonts w:ascii="Cambria" w:hAnsi="Cambria"/>
          <w:sz w:val="22"/>
          <w:szCs w:val="22"/>
        </w:rPr>
      </w:pPr>
    </w:p>
    <w:p w14:paraId="12DA587D" w14:textId="77777777" w:rsidR="00304907" w:rsidRPr="00BC2D2F" w:rsidRDefault="00304907" w:rsidP="001E536E">
      <w:pPr>
        <w:pStyle w:val="ListParagraph"/>
        <w:numPr>
          <w:ilvl w:val="0"/>
          <w:numId w:val="11"/>
        </w:numPr>
        <w:tabs>
          <w:tab w:val="left" w:pos="1180"/>
          <w:tab w:val="left" w:pos="1181"/>
        </w:tabs>
        <w:ind w:right="147"/>
        <w:jc w:val="both"/>
        <w:rPr>
          <w:rFonts w:ascii="Cambria" w:hAnsi="Cambria"/>
        </w:rPr>
      </w:pPr>
      <w:r>
        <w:rPr>
          <w:rFonts w:ascii="Cambria" w:hAnsi="Cambria"/>
          <w:b/>
        </w:rPr>
        <w:t>Story</w:t>
      </w:r>
      <w:r>
        <w:rPr>
          <w:rFonts w:ascii="Cambria" w:hAnsi="Cambria"/>
          <w:b/>
          <w:spacing w:val="-4"/>
        </w:rPr>
        <w:t xml:space="preserve"> </w:t>
      </w:r>
      <w:r>
        <w:rPr>
          <w:rFonts w:ascii="Cambria" w:hAnsi="Cambria"/>
          <w:b/>
        </w:rPr>
        <w:t>Test</w:t>
      </w:r>
      <w:r>
        <w:rPr>
          <w:rFonts w:ascii="Cambria" w:hAnsi="Cambria"/>
          <w:b/>
          <w:spacing w:val="-4"/>
        </w:rPr>
        <w:t xml:space="preserve"> </w:t>
      </w:r>
      <w:r>
        <w:rPr>
          <w:rFonts w:ascii="Cambria" w:hAnsi="Cambria"/>
          <w:b/>
        </w:rPr>
        <w:t>#1:</w:t>
      </w:r>
      <w:r>
        <w:rPr>
          <w:rFonts w:ascii="Cambria" w:hAnsi="Cambria"/>
          <w:b/>
          <w:spacing w:val="-4"/>
        </w:rPr>
        <w:t xml:space="preserve"> </w:t>
      </w:r>
      <w:r>
        <w:rPr>
          <w:rFonts w:ascii="Cambria" w:hAnsi="Cambria"/>
        </w:rPr>
        <w:t>Test</w:t>
      </w:r>
      <w:r>
        <w:rPr>
          <w:rFonts w:ascii="Cambria" w:hAnsi="Cambria"/>
          <w:spacing w:val="-3"/>
        </w:rPr>
        <w:t xml:space="preserve"> </w:t>
      </w:r>
      <w:r>
        <w:rPr>
          <w:rFonts w:ascii="Cambria" w:hAnsi="Cambria"/>
        </w:rPr>
        <w:t>that</w:t>
      </w:r>
      <w:r>
        <w:rPr>
          <w:rFonts w:ascii="Cambria" w:hAnsi="Cambria"/>
          <w:spacing w:val="-4"/>
        </w:rPr>
        <w:t xml:space="preserve"> </w:t>
      </w:r>
      <w:r>
        <w:rPr>
          <w:rFonts w:ascii="Cambria" w:hAnsi="Cambria"/>
        </w:rPr>
        <w:t>the</w:t>
      </w:r>
      <w:r>
        <w:rPr>
          <w:rFonts w:ascii="Cambria" w:hAnsi="Cambria"/>
          <w:spacing w:val="-5"/>
        </w:rPr>
        <w:t xml:space="preserve"> </w:t>
      </w:r>
      <w:r>
        <w:rPr>
          <w:rFonts w:ascii="Cambria" w:hAnsi="Cambria"/>
        </w:rPr>
        <w:t>system</w:t>
      </w:r>
      <w:r>
        <w:rPr>
          <w:rFonts w:ascii="Cambria" w:hAnsi="Cambria"/>
          <w:spacing w:val="-4"/>
        </w:rPr>
        <w:t xml:space="preserve"> </w:t>
      </w:r>
      <w:r>
        <w:rPr>
          <w:rFonts w:ascii="Cambria" w:hAnsi="Cambria"/>
        </w:rPr>
        <w:t>responds</w:t>
      </w:r>
      <w:r>
        <w:rPr>
          <w:rFonts w:ascii="Cambria" w:hAnsi="Cambria"/>
          <w:spacing w:val="-3"/>
        </w:rPr>
        <w:t xml:space="preserve"> </w:t>
      </w:r>
      <w:r>
        <w:rPr>
          <w:rFonts w:ascii="Cambria" w:hAnsi="Cambria"/>
        </w:rPr>
        <w:t>to</w:t>
      </w:r>
      <w:r>
        <w:rPr>
          <w:rFonts w:ascii="Cambria" w:hAnsi="Cambria"/>
          <w:spacing w:val="-2"/>
        </w:rPr>
        <w:t xml:space="preserve"> </w:t>
      </w:r>
      <w:r>
        <w:rPr>
          <w:rFonts w:ascii="Cambria" w:hAnsi="Cambria"/>
        </w:rPr>
        <w:t>all</w:t>
      </w:r>
      <w:r>
        <w:rPr>
          <w:rFonts w:ascii="Cambria" w:hAnsi="Cambria"/>
          <w:spacing w:val="-3"/>
        </w:rPr>
        <w:t xml:space="preserve"> </w:t>
      </w:r>
      <w:r>
        <w:rPr>
          <w:rFonts w:ascii="Cambria" w:hAnsi="Cambria"/>
        </w:rPr>
        <w:t>non</w:t>
      </w:r>
      <w:r>
        <w:rPr>
          <w:rFonts w:ascii="Cambria" w:hAnsi="Cambria"/>
          <w:spacing w:val="-4"/>
        </w:rPr>
        <w:t xml:space="preserve"> </w:t>
      </w:r>
      <w:r>
        <w:rPr>
          <w:rFonts w:ascii="Cambria" w:hAnsi="Cambria"/>
        </w:rPr>
        <w:t>search</w:t>
      </w:r>
      <w:r>
        <w:rPr>
          <w:rFonts w:ascii="Cambria" w:hAnsi="Cambria"/>
          <w:spacing w:val="-1"/>
        </w:rPr>
        <w:t xml:space="preserve"> </w:t>
      </w:r>
      <w:r>
        <w:rPr>
          <w:rFonts w:ascii="Cambria" w:hAnsi="Cambria"/>
        </w:rPr>
        <w:t>requests</w:t>
      </w:r>
      <w:r>
        <w:rPr>
          <w:rFonts w:ascii="Cambria" w:hAnsi="Cambria"/>
          <w:spacing w:val="-3"/>
        </w:rPr>
        <w:t xml:space="preserve"> </w:t>
      </w:r>
      <w:r>
        <w:rPr>
          <w:rFonts w:ascii="Cambria" w:hAnsi="Cambria"/>
        </w:rPr>
        <w:t>within</w:t>
      </w:r>
      <w:r>
        <w:rPr>
          <w:rFonts w:ascii="Cambria" w:hAnsi="Cambria"/>
          <w:spacing w:val="-3"/>
        </w:rPr>
        <w:t xml:space="preserve"> </w:t>
      </w:r>
      <w:r>
        <w:rPr>
          <w:rFonts w:ascii="Cambria" w:hAnsi="Cambria"/>
        </w:rPr>
        <w:t>1</w:t>
      </w:r>
      <w:r>
        <w:rPr>
          <w:rFonts w:ascii="Cambria" w:hAnsi="Cambria"/>
          <w:spacing w:val="-4"/>
        </w:rPr>
        <w:t xml:space="preserve"> </w:t>
      </w:r>
      <w:r>
        <w:rPr>
          <w:rFonts w:ascii="Cambria" w:hAnsi="Cambria"/>
        </w:rPr>
        <w:t>second</w:t>
      </w:r>
      <w:r>
        <w:rPr>
          <w:rFonts w:ascii="Cambria" w:hAnsi="Cambria"/>
          <w:spacing w:val="-4"/>
        </w:rPr>
        <w:t xml:space="preserve"> </w:t>
      </w:r>
      <w:r>
        <w:rPr>
          <w:rFonts w:ascii="Cambria" w:hAnsi="Cambria"/>
        </w:rPr>
        <w:t>of</w:t>
      </w:r>
      <w:r>
        <w:rPr>
          <w:rFonts w:ascii="Cambria" w:hAnsi="Cambria"/>
          <w:spacing w:val="-57"/>
        </w:rPr>
        <w:t xml:space="preserve"> </w:t>
      </w:r>
      <w:r>
        <w:rPr>
          <w:rFonts w:ascii="Cambria" w:hAnsi="Cambria"/>
        </w:rPr>
        <w:t>receiving</w:t>
      </w:r>
      <w:r>
        <w:rPr>
          <w:rFonts w:ascii="Cambria" w:hAnsi="Cambria"/>
          <w:spacing w:val="-3"/>
        </w:rPr>
        <w:t xml:space="preserve"> </w:t>
      </w:r>
      <w:r>
        <w:rPr>
          <w:rFonts w:ascii="Cambria" w:hAnsi="Cambria"/>
        </w:rPr>
        <w:t>the</w:t>
      </w:r>
      <w:r>
        <w:rPr>
          <w:rFonts w:ascii="Cambria" w:hAnsi="Cambria"/>
          <w:spacing w:val="1"/>
        </w:rPr>
        <w:t xml:space="preserve"> </w:t>
      </w:r>
      <w:r>
        <w:rPr>
          <w:rFonts w:ascii="Cambria" w:hAnsi="Cambria"/>
        </w:rPr>
        <w:t>request</w:t>
      </w:r>
    </w:p>
    <w:p w14:paraId="5D816CA7" w14:textId="77777777" w:rsidR="00304907" w:rsidRPr="00BC2D2F" w:rsidRDefault="00304907" w:rsidP="001E536E">
      <w:pPr>
        <w:pStyle w:val="ListParagraph"/>
        <w:numPr>
          <w:ilvl w:val="0"/>
          <w:numId w:val="11"/>
        </w:numPr>
        <w:tabs>
          <w:tab w:val="left" w:pos="1180"/>
          <w:tab w:val="left" w:pos="1181"/>
        </w:tabs>
        <w:ind w:right="150"/>
        <w:jc w:val="both"/>
        <w:rPr>
          <w:rFonts w:ascii="Cambria" w:hAnsi="Cambria"/>
        </w:rPr>
      </w:pPr>
      <w:r>
        <w:rPr>
          <w:rFonts w:ascii="Cambria" w:hAnsi="Cambria"/>
          <w:b/>
        </w:rPr>
        <w:t>Story</w:t>
      </w:r>
      <w:r>
        <w:rPr>
          <w:rFonts w:ascii="Cambria" w:hAnsi="Cambria"/>
          <w:b/>
          <w:spacing w:val="9"/>
        </w:rPr>
        <w:t xml:space="preserve"> </w:t>
      </w:r>
      <w:r>
        <w:rPr>
          <w:rFonts w:ascii="Cambria" w:hAnsi="Cambria"/>
          <w:b/>
        </w:rPr>
        <w:t>Test</w:t>
      </w:r>
      <w:r>
        <w:rPr>
          <w:rFonts w:ascii="Cambria" w:hAnsi="Cambria"/>
          <w:b/>
          <w:spacing w:val="10"/>
        </w:rPr>
        <w:t xml:space="preserve"> </w:t>
      </w:r>
      <w:r>
        <w:rPr>
          <w:rFonts w:ascii="Cambria" w:hAnsi="Cambria"/>
          <w:b/>
        </w:rPr>
        <w:t>#2:</w:t>
      </w:r>
      <w:r>
        <w:rPr>
          <w:rFonts w:ascii="Cambria" w:hAnsi="Cambria"/>
          <w:b/>
          <w:spacing w:val="10"/>
        </w:rPr>
        <w:t xml:space="preserve"> </w:t>
      </w:r>
      <w:r>
        <w:rPr>
          <w:rFonts w:ascii="Cambria" w:hAnsi="Cambria"/>
        </w:rPr>
        <w:t>Test</w:t>
      </w:r>
      <w:r>
        <w:rPr>
          <w:rFonts w:ascii="Cambria" w:hAnsi="Cambria"/>
          <w:spacing w:val="11"/>
        </w:rPr>
        <w:t xml:space="preserve"> </w:t>
      </w:r>
      <w:r>
        <w:rPr>
          <w:rFonts w:ascii="Cambria" w:hAnsi="Cambria"/>
        </w:rPr>
        <w:t>that</w:t>
      </w:r>
      <w:r>
        <w:rPr>
          <w:rFonts w:ascii="Cambria" w:hAnsi="Cambria"/>
          <w:spacing w:val="8"/>
        </w:rPr>
        <w:t xml:space="preserve"> </w:t>
      </w:r>
      <w:r>
        <w:rPr>
          <w:rFonts w:ascii="Cambria" w:hAnsi="Cambria"/>
        </w:rPr>
        <w:t>the</w:t>
      </w:r>
      <w:r>
        <w:rPr>
          <w:rFonts w:ascii="Cambria" w:hAnsi="Cambria"/>
          <w:spacing w:val="10"/>
        </w:rPr>
        <w:t xml:space="preserve"> </w:t>
      </w:r>
      <w:r>
        <w:rPr>
          <w:rFonts w:ascii="Cambria" w:hAnsi="Cambria"/>
        </w:rPr>
        <w:t>system</w:t>
      </w:r>
      <w:r>
        <w:rPr>
          <w:rFonts w:ascii="Cambria" w:hAnsi="Cambria"/>
          <w:spacing w:val="10"/>
        </w:rPr>
        <w:t xml:space="preserve"> </w:t>
      </w:r>
      <w:r>
        <w:rPr>
          <w:rFonts w:ascii="Cambria" w:hAnsi="Cambria"/>
        </w:rPr>
        <w:t>responds</w:t>
      </w:r>
      <w:r>
        <w:rPr>
          <w:rFonts w:ascii="Cambria" w:hAnsi="Cambria"/>
          <w:spacing w:val="11"/>
        </w:rPr>
        <w:t xml:space="preserve"> </w:t>
      </w:r>
      <w:r>
        <w:rPr>
          <w:rFonts w:ascii="Cambria" w:hAnsi="Cambria"/>
        </w:rPr>
        <w:t>to</w:t>
      </w:r>
      <w:r>
        <w:rPr>
          <w:rFonts w:ascii="Cambria" w:hAnsi="Cambria"/>
          <w:spacing w:val="10"/>
        </w:rPr>
        <w:t xml:space="preserve"> </w:t>
      </w:r>
      <w:r>
        <w:rPr>
          <w:rFonts w:ascii="Cambria" w:hAnsi="Cambria"/>
        </w:rPr>
        <w:t>all</w:t>
      </w:r>
      <w:r>
        <w:rPr>
          <w:rFonts w:ascii="Cambria" w:hAnsi="Cambria"/>
          <w:spacing w:val="11"/>
        </w:rPr>
        <w:t xml:space="preserve"> </w:t>
      </w:r>
      <w:r>
        <w:rPr>
          <w:rFonts w:ascii="Cambria" w:hAnsi="Cambria"/>
        </w:rPr>
        <w:t>search</w:t>
      </w:r>
      <w:r>
        <w:rPr>
          <w:rFonts w:ascii="Cambria" w:hAnsi="Cambria"/>
          <w:spacing w:val="10"/>
        </w:rPr>
        <w:t xml:space="preserve"> </w:t>
      </w:r>
      <w:r>
        <w:rPr>
          <w:rFonts w:ascii="Cambria" w:hAnsi="Cambria"/>
        </w:rPr>
        <w:t>requests</w:t>
      </w:r>
      <w:r>
        <w:rPr>
          <w:rFonts w:ascii="Cambria" w:hAnsi="Cambria"/>
          <w:spacing w:val="10"/>
        </w:rPr>
        <w:t xml:space="preserve"> </w:t>
      </w:r>
      <w:r>
        <w:rPr>
          <w:rFonts w:ascii="Cambria" w:hAnsi="Cambria"/>
        </w:rPr>
        <w:t>within</w:t>
      </w:r>
      <w:r>
        <w:rPr>
          <w:rFonts w:ascii="Cambria" w:hAnsi="Cambria"/>
          <w:spacing w:val="10"/>
        </w:rPr>
        <w:t xml:space="preserve"> </w:t>
      </w:r>
      <w:r>
        <w:rPr>
          <w:rFonts w:ascii="Cambria" w:hAnsi="Cambria"/>
        </w:rPr>
        <w:t>10</w:t>
      </w:r>
      <w:r>
        <w:rPr>
          <w:rFonts w:ascii="Cambria" w:hAnsi="Cambria"/>
          <w:spacing w:val="10"/>
        </w:rPr>
        <w:t xml:space="preserve"> </w:t>
      </w:r>
      <w:r>
        <w:rPr>
          <w:rFonts w:ascii="Cambria" w:hAnsi="Cambria"/>
        </w:rPr>
        <w:t>seconds</w:t>
      </w:r>
      <w:r>
        <w:rPr>
          <w:rFonts w:ascii="Cambria" w:hAnsi="Cambria"/>
          <w:spacing w:val="10"/>
        </w:rPr>
        <w:t xml:space="preserve"> </w:t>
      </w:r>
      <w:r>
        <w:rPr>
          <w:rFonts w:ascii="Cambria" w:hAnsi="Cambria"/>
        </w:rPr>
        <w:t>of</w:t>
      </w:r>
      <w:r>
        <w:rPr>
          <w:rFonts w:ascii="Cambria" w:hAnsi="Cambria"/>
          <w:spacing w:val="-57"/>
        </w:rPr>
        <w:t xml:space="preserve"> </w:t>
      </w:r>
      <w:r>
        <w:rPr>
          <w:rFonts w:ascii="Cambria" w:hAnsi="Cambria"/>
        </w:rPr>
        <w:t>receiving</w:t>
      </w:r>
      <w:r>
        <w:rPr>
          <w:rFonts w:ascii="Cambria" w:hAnsi="Cambria"/>
          <w:spacing w:val="-4"/>
        </w:rPr>
        <w:t xml:space="preserve"> </w:t>
      </w:r>
      <w:r>
        <w:rPr>
          <w:rFonts w:ascii="Cambria" w:hAnsi="Cambria"/>
        </w:rPr>
        <w:t>the</w:t>
      </w:r>
      <w:r>
        <w:rPr>
          <w:rFonts w:ascii="Cambria" w:hAnsi="Cambria"/>
          <w:spacing w:val="1"/>
        </w:rPr>
        <w:t xml:space="preserve"> </w:t>
      </w:r>
      <w:r>
        <w:rPr>
          <w:rFonts w:ascii="Cambria" w:hAnsi="Cambria"/>
        </w:rPr>
        <w:t>request</w:t>
      </w:r>
    </w:p>
    <w:p w14:paraId="49323A2E" w14:textId="77777777" w:rsidR="00304907" w:rsidRPr="00BC2D2F" w:rsidRDefault="00304907" w:rsidP="00745A1A">
      <w:pPr>
        <w:pStyle w:val="BodyText"/>
        <w:jc w:val="both"/>
        <w:rPr>
          <w:rFonts w:ascii="Cambria" w:hAnsi="Cambria"/>
          <w:sz w:val="22"/>
          <w:szCs w:val="22"/>
        </w:rPr>
      </w:pPr>
    </w:p>
    <w:p w14:paraId="26EEC5B0" w14:textId="77777777" w:rsidR="00304907" w:rsidRPr="00BC2D2F" w:rsidRDefault="00304907" w:rsidP="00745A1A">
      <w:pPr>
        <w:pStyle w:val="Heading2"/>
        <w:jc w:val="both"/>
        <w:rPr>
          <w:rFonts w:ascii="Cambria" w:hAnsi="Cambria"/>
          <w:sz w:val="22"/>
          <w:szCs w:val="22"/>
        </w:rPr>
      </w:pPr>
      <w:r>
        <w:rPr>
          <w:rFonts w:ascii="Cambria" w:hAnsi="Cambria"/>
          <w:sz w:val="22"/>
          <w:szCs w:val="22"/>
        </w:rPr>
        <w:t>Some</w:t>
      </w:r>
      <w:r>
        <w:rPr>
          <w:rFonts w:ascii="Cambria" w:hAnsi="Cambria"/>
          <w:spacing w:val="-1"/>
          <w:sz w:val="22"/>
          <w:szCs w:val="22"/>
        </w:rPr>
        <w:t xml:space="preserve"> </w:t>
      </w:r>
      <w:r>
        <w:rPr>
          <w:rFonts w:ascii="Cambria" w:hAnsi="Cambria"/>
          <w:sz w:val="22"/>
          <w:szCs w:val="22"/>
        </w:rPr>
        <w:t>things</w:t>
      </w:r>
      <w:r>
        <w:rPr>
          <w:rFonts w:ascii="Cambria" w:hAnsi="Cambria"/>
          <w:spacing w:val="-1"/>
          <w:sz w:val="22"/>
          <w:szCs w:val="22"/>
        </w:rPr>
        <w:t xml:space="preserve"> </w:t>
      </w:r>
      <w:r>
        <w:rPr>
          <w:rFonts w:ascii="Cambria" w:hAnsi="Cambria"/>
          <w:sz w:val="22"/>
          <w:szCs w:val="22"/>
        </w:rPr>
        <w:t>to</w:t>
      </w:r>
      <w:r>
        <w:rPr>
          <w:rFonts w:ascii="Cambria" w:hAnsi="Cambria"/>
          <w:spacing w:val="-1"/>
          <w:sz w:val="22"/>
          <w:szCs w:val="22"/>
        </w:rPr>
        <w:t xml:space="preserve"> </w:t>
      </w:r>
      <w:r>
        <w:rPr>
          <w:rFonts w:ascii="Cambria" w:hAnsi="Cambria"/>
          <w:sz w:val="22"/>
          <w:szCs w:val="22"/>
        </w:rPr>
        <w:t>keep</w:t>
      </w:r>
      <w:r>
        <w:rPr>
          <w:rFonts w:ascii="Cambria" w:hAnsi="Cambria"/>
          <w:spacing w:val="-2"/>
          <w:sz w:val="22"/>
          <w:szCs w:val="22"/>
        </w:rPr>
        <w:t xml:space="preserve"> </w:t>
      </w:r>
      <w:r>
        <w:rPr>
          <w:rFonts w:ascii="Cambria" w:hAnsi="Cambria"/>
          <w:sz w:val="22"/>
          <w:szCs w:val="22"/>
        </w:rPr>
        <w:t>in</w:t>
      </w:r>
      <w:r>
        <w:rPr>
          <w:rFonts w:ascii="Cambria" w:hAnsi="Cambria"/>
          <w:spacing w:val="-3"/>
          <w:sz w:val="22"/>
          <w:szCs w:val="22"/>
        </w:rPr>
        <w:t xml:space="preserve"> </w:t>
      </w:r>
      <w:r>
        <w:rPr>
          <w:rFonts w:ascii="Cambria" w:hAnsi="Cambria"/>
          <w:sz w:val="22"/>
          <w:szCs w:val="22"/>
        </w:rPr>
        <w:t>mind:</w:t>
      </w:r>
    </w:p>
    <w:p w14:paraId="3122B5A6" w14:textId="77777777" w:rsidR="00304907" w:rsidRPr="00BC2D2F" w:rsidRDefault="00304907" w:rsidP="00745A1A">
      <w:pPr>
        <w:pStyle w:val="BodyText"/>
        <w:jc w:val="both"/>
        <w:rPr>
          <w:rFonts w:ascii="Cambria" w:hAnsi="Cambria"/>
          <w:b/>
          <w:sz w:val="22"/>
          <w:szCs w:val="22"/>
        </w:rPr>
      </w:pPr>
    </w:p>
    <w:p w14:paraId="4DC308F4" w14:textId="77777777" w:rsidR="00304907" w:rsidRPr="00BC2D2F" w:rsidRDefault="00304907" w:rsidP="00745A1A">
      <w:pPr>
        <w:pStyle w:val="ListParagraph"/>
        <w:numPr>
          <w:ilvl w:val="0"/>
          <w:numId w:val="11"/>
        </w:numPr>
        <w:tabs>
          <w:tab w:val="left" w:pos="1181"/>
        </w:tabs>
        <w:ind w:right="147"/>
        <w:jc w:val="both"/>
        <w:rPr>
          <w:rFonts w:ascii="Cambria" w:hAnsi="Cambria"/>
        </w:rPr>
      </w:pPr>
      <w:r>
        <w:rPr>
          <w:rFonts w:ascii="Cambria" w:hAnsi="Cambria"/>
        </w:rPr>
        <w:t>If you cannot quantify the story in concrete terms, this should be a bad smell that usually</w:t>
      </w:r>
      <w:r>
        <w:rPr>
          <w:rFonts w:ascii="Cambria" w:hAnsi="Cambria"/>
          <w:spacing w:val="1"/>
        </w:rPr>
        <w:t xml:space="preserve"> </w:t>
      </w:r>
      <w:r>
        <w:rPr>
          <w:rFonts w:ascii="Cambria" w:hAnsi="Cambria"/>
        </w:rPr>
        <w:t>indicates a requirement that is too vague to be implemented. Vague NRF's have the same</w:t>
      </w:r>
      <w:r>
        <w:rPr>
          <w:rFonts w:ascii="Cambria" w:hAnsi="Cambria"/>
          <w:spacing w:val="-57"/>
        </w:rPr>
        <w:t xml:space="preserve"> </w:t>
      </w:r>
      <w:r>
        <w:rPr>
          <w:rFonts w:ascii="Cambria" w:hAnsi="Cambria"/>
        </w:rPr>
        <w:t>problems that vague functional requirements do: It is hard to answer the question "How</w:t>
      </w:r>
      <w:r>
        <w:rPr>
          <w:rFonts w:ascii="Cambria" w:hAnsi="Cambria"/>
          <w:spacing w:val="1"/>
        </w:rPr>
        <w:t xml:space="preserve"> </w:t>
      </w:r>
      <w:r>
        <w:rPr>
          <w:rFonts w:ascii="Cambria" w:hAnsi="Cambria"/>
        </w:rPr>
        <w:t>will</w:t>
      </w:r>
      <w:r>
        <w:rPr>
          <w:rFonts w:ascii="Cambria" w:hAnsi="Cambria"/>
          <w:spacing w:val="2"/>
        </w:rPr>
        <w:t xml:space="preserve"> </w:t>
      </w:r>
      <w:r>
        <w:rPr>
          <w:rFonts w:ascii="Cambria" w:hAnsi="Cambria"/>
        </w:rPr>
        <w:t>I</w:t>
      </w:r>
      <w:r>
        <w:rPr>
          <w:rFonts w:ascii="Cambria" w:hAnsi="Cambria"/>
          <w:spacing w:val="-6"/>
        </w:rPr>
        <w:t xml:space="preserve"> </w:t>
      </w:r>
      <w:r>
        <w:rPr>
          <w:rFonts w:ascii="Cambria" w:hAnsi="Cambria"/>
        </w:rPr>
        <w:t>know when this story</w:t>
      </w:r>
      <w:r>
        <w:rPr>
          <w:rFonts w:ascii="Cambria" w:hAnsi="Cambria"/>
          <w:spacing w:val="-5"/>
        </w:rPr>
        <w:t xml:space="preserve"> </w:t>
      </w:r>
      <w:r>
        <w:rPr>
          <w:rFonts w:ascii="Cambria" w:hAnsi="Cambria"/>
        </w:rPr>
        <w:t>is correctly</w:t>
      </w:r>
      <w:r>
        <w:rPr>
          <w:rFonts w:ascii="Cambria" w:hAnsi="Cambria"/>
          <w:spacing w:val="-5"/>
        </w:rPr>
        <w:t xml:space="preserve"> </w:t>
      </w:r>
      <w:r>
        <w:rPr>
          <w:rFonts w:ascii="Cambria" w:hAnsi="Cambria"/>
        </w:rPr>
        <w:t>done?"</w:t>
      </w:r>
    </w:p>
    <w:p w14:paraId="51AC89AD" w14:textId="77777777" w:rsidR="001E536E" w:rsidRDefault="00304907" w:rsidP="00B37515">
      <w:pPr>
        <w:pStyle w:val="ListParagraph"/>
        <w:numPr>
          <w:ilvl w:val="0"/>
          <w:numId w:val="11"/>
        </w:numPr>
        <w:tabs>
          <w:tab w:val="left" w:pos="1181"/>
          <w:tab w:val="left" w:pos="1181"/>
        </w:tabs>
        <w:ind w:right="153"/>
        <w:jc w:val="both"/>
        <w:rPr>
          <w:rFonts w:ascii="Cambria" w:hAnsi="Cambria"/>
        </w:rPr>
      </w:pPr>
      <w:r>
        <w:rPr>
          <w:rFonts w:ascii="Cambria" w:hAnsi="Cambria"/>
        </w:rPr>
        <w:t>Be sure not to specify a technical solution or implementation in the story, because stories</w:t>
      </w:r>
      <w:r>
        <w:rPr>
          <w:rFonts w:ascii="Cambria" w:hAnsi="Cambria"/>
          <w:spacing w:val="1"/>
        </w:rPr>
        <w:t xml:space="preserve"> </w:t>
      </w:r>
      <w:r>
        <w:rPr>
          <w:rFonts w:ascii="Cambria" w:hAnsi="Cambria"/>
        </w:rPr>
        <w:t>are</w:t>
      </w:r>
      <w:r>
        <w:rPr>
          <w:rFonts w:ascii="Cambria" w:hAnsi="Cambria"/>
          <w:spacing w:val="1"/>
        </w:rPr>
        <w:t xml:space="preserve"> </w:t>
      </w:r>
      <w:r>
        <w:rPr>
          <w:rFonts w:ascii="Cambria" w:hAnsi="Cambria"/>
        </w:rPr>
        <w:t>about</w:t>
      </w:r>
      <w:r>
        <w:rPr>
          <w:rFonts w:ascii="Cambria" w:hAnsi="Cambria"/>
          <w:spacing w:val="60"/>
        </w:rPr>
        <w:t xml:space="preserve"> </w:t>
      </w:r>
      <w:r>
        <w:rPr>
          <w:rFonts w:ascii="Cambria" w:hAnsi="Cambria"/>
          <w:b/>
        </w:rPr>
        <w:t>"The</w:t>
      </w:r>
      <w:r>
        <w:rPr>
          <w:rFonts w:ascii="Cambria" w:hAnsi="Cambria"/>
          <w:b/>
          <w:spacing w:val="60"/>
        </w:rPr>
        <w:t xml:space="preserve"> </w:t>
      </w:r>
      <w:r>
        <w:rPr>
          <w:rFonts w:ascii="Cambria" w:hAnsi="Cambria"/>
          <w:b/>
        </w:rPr>
        <w:t>What"</w:t>
      </w:r>
      <w:r>
        <w:rPr>
          <w:rFonts w:ascii="Cambria" w:hAnsi="Cambria"/>
        </w:rPr>
        <w:t>("</w:t>
      </w:r>
      <w:r>
        <w:rPr>
          <w:rFonts w:ascii="Cambria" w:hAnsi="Cambria"/>
          <w:b/>
        </w:rPr>
        <w:t>What</w:t>
      </w:r>
      <w:r>
        <w:rPr>
          <w:rFonts w:ascii="Cambria" w:hAnsi="Cambria"/>
          <w:b/>
          <w:spacing w:val="60"/>
        </w:rPr>
        <w:t xml:space="preserve"> </w:t>
      </w:r>
      <w:r>
        <w:rPr>
          <w:rFonts w:ascii="Cambria" w:hAnsi="Cambria"/>
        </w:rPr>
        <w:t>the</w:t>
      </w:r>
      <w:r>
        <w:rPr>
          <w:rFonts w:ascii="Cambria" w:hAnsi="Cambria"/>
          <w:spacing w:val="60"/>
        </w:rPr>
        <w:t xml:space="preserve"> </w:t>
      </w:r>
      <w:r>
        <w:rPr>
          <w:rFonts w:ascii="Cambria" w:hAnsi="Cambria"/>
        </w:rPr>
        <w:t>user</w:t>
      </w:r>
      <w:r>
        <w:rPr>
          <w:rFonts w:ascii="Cambria" w:hAnsi="Cambria"/>
          <w:spacing w:val="60"/>
        </w:rPr>
        <w:t xml:space="preserve"> </w:t>
      </w:r>
      <w:r>
        <w:rPr>
          <w:rFonts w:ascii="Cambria" w:hAnsi="Cambria"/>
        </w:rPr>
        <w:t>wants")</w:t>
      </w:r>
      <w:r>
        <w:rPr>
          <w:rFonts w:ascii="Cambria" w:hAnsi="Cambria"/>
          <w:spacing w:val="60"/>
        </w:rPr>
        <w:t xml:space="preserve"> </w:t>
      </w:r>
      <w:r>
        <w:rPr>
          <w:rFonts w:ascii="Cambria" w:hAnsi="Cambria"/>
        </w:rPr>
        <w:t>and</w:t>
      </w:r>
      <w:r>
        <w:rPr>
          <w:rFonts w:ascii="Cambria" w:hAnsi="Cambria"/>
          <w:spacing w:val="60"/>
        </w:rPr>
        <w:t xml:space="preserve"> </w:t>
      </w:r>
      <w:r>
        <w:rPr>
          <w:rFonts w:ascii="Cambria" w:hAnsi="Cambria"/>
        </w:rPr>
        <w:t>they</w:t>
      </w:r>
      <w:r>
        <w:rPr>
          <w:rFonts w:ascii="Cambria" w:hAnsi="Cambria"/>
          <w:spacing w:val="60"/>
        </w:rPr>
        <w:t xml:space="preserve"> </w:t>
      </w:r>
      <w:r>
        <w:rPr>
          <w:rFonts w:ascii="Cambria" w:hAnsi="Cambria"/>
        </w:rPr>
        <w:t>are</w:t>
      </w:r>
      <w:r>
        <w:rPr>
          <w:rFonts w:ascii="Cambria" w:hAnsi="Cambria"/>
          <w:spacing w:val="60"/>
        </w:rPr>
        <w:t xml:space="preserve"> </w:t>
      </w:r>
      <w:r>
        <w:rPr>
          <w:rFonts w:ascii="Cambria" w:hAnsi="Cambria"/>
        </w:rPr>
        <w:t>not</w:t>
      </w:r>
      <w:r>
        <w:rPr>
          <w:rFonts w:ascii="Cambria" w:hAnsi="Cambria"/>
          <w:spacing w:val="60"/>
        </w:rPr>
        <w:t xml:space="preserve"> </w:t>
      </w:r>
      <w:r>
        <w:rPr>
          <w:rFonts w:ascii="Cambria" w:hAnsi="Cambria"/>
        </w:rPr>
        <w:t>about</w:t>
      </w:r>
      <w:r>
        <w:rPr>
          <w:rFonts w:ascii="Cambria" w:hAnsi="Cambria"/>
          <w:spacing w:val="60"/>
        </w:rPr>
        <w:t xml:space="preserve"> </w:t>
      </w:r>
      <w:r>
        <w:rPr>
          <w:rFonts w:ascii="Cambria" w:hAnsi="Cambria"/>
          <w:b/>
        </w:rPr>
        <w:t>"The</w:t>
      </w:r>
      <w:r>
        <w:rPr>
          <w:rFonts w:ascii="Cambria" w:hAnsi="Cambria"/>
          <w:b/>
          <w:spacing w:val="1"/>
        </w:rPr>
        <w:t xml:space="preserve"> </w:t>
      </w:r>
      <w:r>
        <w:rPr>
          <w:rFonts w:ascii="Cambria" w:hAnsi="Cambria"/>
          <w:b/>
        </w:rPr>
        <w:t xml:space="preserve">How" </w:t>
      </w:r>
      <w:r>
        <w:rPr>
          <w:rFonts w:ascii="Cambria" w:hAnsi="Cambria"/>
        </w:rPr>
        <w:t>("</w:t>
      </w:r>
      <w:r>
        <w:rPr>
          <w:rFonts w:ascii="Cambria" w:hAnsi="Cambria"/>
          <w:b/>
        </w:rPr>
        <w:t xml:space="preserve">How </w:t>
      </w:r>
      <w:r>
        <w:rPr>
          <w:rFonts w:ascii="Cambria" w:hAnsi="Cambria"/>
        </w:rPr>
        <w:t>this is implemented").</w:t>
      </w:r>
    </w:p>
    <w:p w14:paraId="01181F9F" w14:textId="7AD17CC5" w:rsidR="00304907" w:rsidRPr="001E536E" w:rsidRDefault="00304907" w:rsidP="00B37515">
      <w:pPr>
        <w:pStyle w:val="ListParagraph"/>
        <w:numPr>
          <w:ilvl w:val="0"/>
          <w:numId w:val="11"/>
        </w:numPr>
        <w:tabs>
          <w:tab w:val="left" w:pos="1181"/>
          <w:tab w:val="left" w:pos="1181"/>
        </w:tabs>
        <w:ind w:right="153"/>
        <w:jc w:val="both"/>
        <w:rPr>
          <w:rFonts w:ascii="Cambria" w:hAnsi="Cambria"/>
        </w:rPr>
      </w:pPr>
      <w:r>
        <w:rPr>
          <w:rFonts w:ascii="Cambria" w:hAnsi="Cambria"/>
        </w:rPr>
        <w:t>Plan,</w:t>
      </w:r>
      <w:r>
        <w:rPr>
          <w:rFonts w:ascii="Cambria" w:hAnsi="Cambria"/>
          <w:spacing w:val="12"/>
        </w:rPr>
        <w:t xml:space="preserve"> </w:t>
      </w:r>
      <w:r>
        <w:rPr>
          <w:rFonts w:ascii="Cambria" w:hAnsi="Cambria"/>
        </w:rPr>
        <w:t>estimate,</w:t>
      </w:r>
      <w:r>
        <w:rPr>
          <w:rFonts w:ascii="Cambria" w:hAnsi="Cambria"/>
          <w:spacing w:val="14"/>
        </w:rPr>
        <w:t xml:space="preserve"> </w:t>
      </w:r>
      <w:r>
        <w:rPr>
          <w:rFonts w:ascii="Cambria" w:hAnsi="Cambria"/>
        </w:rPr>
        <w:t>split(if</w:t>
      </w:r>
      <w:r>
        <w:rPr>
          <w:rFonts w:ascii="Cambria" w:hAnsi="Cambria"/>
          <w:spacing w:val="12"/>
        </w:rPr>
        <w:t xml:space="preserve"> </w:t>
      </w:r>
      <w:r>
        <w:rPr>
          <w:rFonts w:ascii="Cambria" w:hAnsi="Cambria"/>
        </w:rPr>
        <w:t>necessary),</w:t>
      </w:r>
      <w:r>
        <w:rPr>
          <w:rFonts w:ascii="Cambria" w:hAnsi="Cambria"/>
          <w:spacing w:val="14"/>
        </w:rPr>
        <w:t xml:space="preserve"> </w:t>
      </w:r>
      <w:r>
        <w:rPr>
          <w:rFonts w:ascii="Cambria" w:hAnsi="Cambria"/>
        </w:rPr>
        <w:t>and</w:t>
      </w:r>
      <w:r>
        <w:rPr>
          <w:rFonts w:ascii="Cambria" w:hAnsi="Cambria"/>
          <w:spacing w:val="15"/>
        </w:rPr>
        <w:t xml:space="preserve"> </w:t>
      </w:r>
      <w:r>
        <w:rPr>
          <w:rFonts w:ascii="Cambria" w:hAnsi="Cambria"/>
        </w:rPr>
        <w:t>implement</w:t>
      </w:r>
      <w:r>
        <w:rPr>
          <w:rFonts w:ascii="Cambria" w:hAnsi="Cambria"/>
          <w:spacing w:val="14"/>
        </w:rPr>
        <w:t xml:space="preserve"> </w:t>
      </w:r>
      <w:r>
        <w:rPr>
          <w:rFonts w:ascii="Cambria" w:hAnsi="Cambria"/>
        </w:rPr>
        <w:t>this</w:t>
      </w:r>
      <w:r>
        <w:rPr>
          <w:rFonts w:ascii="Cambria" w:hAnsi="Cambria"/>
          <w:spacing w:val="14"/>
        </w:rPr>
        <w:t xml:space="preserve"> </w:t>
      </w:r>
      <w:r>
        <w:rPr>
          <w:rFonts w:ascii="Cambria" w:hAnsi="Cambria"/>
        </w:rPr>
        <w:t>story</w:t>
      </w:r>
      <w:r>
        <w:rPr>
          <w:rFonts w:ascii="Cambria" w:hAnsi="Cambria"/>
          <w:spacing w:val="8"/>
        </w:rPr>
        <w:t xml:space="preserve"> </w:t>
      </w:r>
      <w:r>
        <w:rPr>
          <w:rFonts w:ascii="Cambria" w:hAnsi="Cambria"/>
        </w:rPr>
        <w:t>like</w:t>
      </w:r>
      <w:r>
        <w:rPr>
          <w:rFonts w:ascii="Cambria" w:hAnsi="Cambria"/>
          <w:spacing w:val="15"/>
        </w:rPr>
        <w:t xml:space="preserve"> </w:t>
      </w:r>
      <w:r>
        <w:rPr>
          <w:rFonts w:ascii="Cambria" w:hAnsi="Cambria"/>
        </w:rPr>
        <w:t>all</w:t>
      </w:r>
      <w:r>
        <w:rPr>
          <w:rFonts w:ascii="Cambria" w:hAnsi="Cambria"/>
          <w:spacing w:val="13"/>
        </w:rPr>
        <w:t xml:space="preserve"> </w:t>
      </w:r>
      <w:r>
        <w:rPr>
          <w:rFonts w:ascii="Cambria" w:hAnsi="Cambria"/>
        </w:rPr>
        <w:t>other</w:t>
      </w:r>
      <w:r>
        <w:rPr>
          <w:rFonts w:ascii="Cambria" w:hAnsi="Cambria"/>
          <w:spacing w:val="12"/>
        </w:rPr>
        <w:t xml:space="preserve"> </w:t>
      </w:r>
      <w:r>
        <w:rPr>
          <w:rFonts w:ascii="Cambria" w:hAnsi="Cambria"/>
        </w:rPr>
        <w:t>user</w:t>
      </w:r>
      <w:r>
        <w:rPr>
          <w:rFonts w:ascii="Cambria" w:hAnsi="Cambria"/>
          <w:spacing w:val="13"/>
        </w:rPr>
        <w:t xml:space="preserve"> </w:t>
      </w:r>
      <w:r>
        <w:rPr>
          <w:rFonts w:ascii="Cambria" w:hAnsi="Cambria"/>
        </w:rPr>
        <w:t>stories,</w:t>
      </w:r>
      <w:r>
        <w:rPr>
          <w:rFonts w:ascii="Cambria" w:hAnsi="Cambria"/>
          <w:spacing w:val="15"/>
        </w:rPr>
        <w:t xml:space="preserve"> </w:t>
      </w:r>
      <w:r>
        <w:rPr>
          <w:rFonts w:ascii="Cambria" w:hAnsi="Cambria"/>
        </w:rPr>
        <w:t>as</w:t>
      </w:r>
      <w:r>
        <w:rPr>
          <w:rFonts w:ascii="Cambria" w:hAnsi="Cambria"/>
          <w:spacing w:val="-57"/>
        </w:rPr>
        <w:t xml:space="preserve"> </w:t>
      </w:r>
      <w:r>
        <w:rPr>
          <w:rFonts w:ascii="Cambria" w:hAnsi="Cambria"/>
        </w:rPr>
        <w:t>part</w:t>
      </w:r>
      <w:r>
        <w:rPr>
          <w:rFonts w:ascii="Cambria" w:hAnsi="Cambria"/>
          <w:spacing w:val="-1"/>
        </w:rPr>
        <w:t xml:space="preserve"> </w:t>
      </w:r>
      <w:r>
        <w:rPr>
          <w:rFonts w:ascii="Cambria" w:hAnsi="Cambria"/>
        </w:rPr>
        <w:t>of</w:t>
      </w:r>
      <w:r>
        <w:rPr>
          <w:rFonts w:ascii="Cambria" w:hAnsi="Cambria"/>
          <w:spacing w:val="-1"/>
        </w:rPr>
        <w:t xml:space="preserve"> </w:t>
      </w:r>
      <w:r>
        <w:rPr>
          <w:rFonts w:ascii="Cambria" w:hAnsi="Cambria"/>
        </w:rPr>
        <w:t>the Product</w:t>
      </w:r>
      <w:r>
        <w:rPr>
          <w:rFonts w:ascii="Cambria" w:hAnsi="Cambria"/>
          <w:spacing w:val="2"/>
        </w:rPr>
        <w:t xml:space="preserve"> </w:t>
      </w:r>
      <w:r>
        <w:rPr>
          <w:rFonts w:ascii="Cambria" w:hAnsi="Cambria"/>
        </w:rPr>
        <w:t>Backlog(Scrum).</w:t>
      </w:r>
    </w:p>
    <w:p w14:paraId="1581DA20" w14:textId="77777777" w:rsidR="00304907" w:rsidRPr="00BC2D2F" w:rsidRDefault="00304907" w:rsidP="00745A1A">
      <w:pPr>
        <w:pStyle w:val="BodyText"/>
        <w:jc w:val="both"/>
        <w:rPr>
          <w:rFonts w:ascii="Cambria" w:hAnsi="Cambria"/>
          <w:sz w:val="22"/>
          <w:szCs w:val="22"/>
        </w:rPr>
      </w:pPr>
    </w:p>
    <w:p w14:paraId="3199BC6B" w14:textId="77777777" w:rsidR="00304907" w:rsidRPr="00BC2D2F" w:rsidRDefault="00304907" w:rsidP="00745A1A">
      <w:pPr>
        <w:pStyle w:val="BodyText"/>
        <w:ind w:left="460" w:right="1111"/>
        <w:jc w:val="both"/>
        <w:rPr>
          <w:rFonts w:ascii="Cambria" w:hAnsi="Cambria"/>
          <w:sz w:val="22"/>
          <w:szCs w:val="22"/>
        </w:rPr>
      </w:pPr>
      <w:r>
        <w:rPr>
          <w:rFonts w:ascii="Cambria" w:hAnsi="Cambria"/>
          <w:sz w:val="22"/>
          <w:szCs w:val="22"/>
        </w:rPr>
        <w:t>Once</w:t>
      </w:r>
      <w:r>
        <w:rPr>
          <w:rFonts w:ascii="Cambria" w:hAnsi="Cambria"/>
          <w:spacing w:val="-2"/>
          <w:sz w:val="22"/>
          <w:szCs w:val="22"/>
        </w:rPr>
        <w:t xml:space="preserve"> </w:t>
      </w:r>
      <w:r>
        <w:rPr>
          <w:rFonts w:ascii="Cambria" w:hAnsi="Cambria"/>
          <w:sz w:val="22"/>
          <w:szCs w:val="22"/>
        </w:rPr>
        <w:t>this story</w:t>
      </w:r>
      <w:r>
        <w:rPr>
          <w:rFonts w:ascii="Cambria" w:hAnsi="Cambria"/>
          <w:spacing w:val="-6"/>
          <w:sz w:val="22"/>
          <w:szCs w:val="22"/>
        </w:rPr>
        <w:t xml:space="preserve"> </w:t>
      </w:r>
      <w:r>
        <w:rPr>
          <w:rFonts w:ascii="Cambria" w:hAnsi="Cambria"/>
          <w:sz w:val="22"/>
          <w:szCs w:val="22"/>
        </w:rPr>
        <w:t>is complete, the</w:t>
      </w:r>
      <w:r>
        <w:rPr>
          <w:rFonts w:ascii="Cambria" w:hAnsi="Cambria"/>
          <w:spacing w:val="-2"/>
          <w:sz w:val="22"/>
          <w:szCs w:val="22"/>
        </w:rPr>
        <w:t xml:space="preserve"> </w:t>
      </w:r>
      <w:r>
        <w:rPr>
          <w:rFonts w:ascii="Cambria" w:hAnsi="Cambria"/>
          <w:sz w:val="22"/>
          <w:szCs w:val="22"/>
        </w:rPr>
        <w:t>entire</w:t>
      </w:r>
      <w:r>
        <w:rPr>
          <w:rFonts w:ascii="Cambria" w:hAnsi="Cambria"/>
          <w:spacing w:val="-2"/>
          <w:sz w:val="22"/>
          <w:szCs w:val="22"/>
        </w:rPr>
        <w:t xml:space="preserve"> </w:t>
      </w:r>
      <w:r>
        <w:rPr>
          <w:rFonts w:ascii="Cambria" w:hAnsi="Cambria"/>
          <w:sz w:val="22"/>
          <w:szCs w:val="22"/>
        </w:rPr>
        <w:t>system will</w:t>
      </w:r>
      <w:r>
        <w:rPr>
          <w:rFonts w:ascii="Cambria" w:hAnsi="Cambria"/>
          <w:spacing w:val="-1"/>
          <w:sz w:val="22"/>
          <w:szCs w:val="22"/>
        </w:rPr>
        <w:t xml:space="preserve"> </w:t>
      </w:r>
      <w:r>
        <w:rPr>
          <w:rFonts w:ascii="Cambria" w:hAnsi="Cambria"/>
          <w:sz w:val="22"/>
          <w:szCs w:val="22"/>
        </w:rPr>
        <w:t>be in</w:t>
      </w:r>
      <w:r>
        <w:rPr>
          <w:rFonts w:ascii="Cambria" w:hAnsi="Cambria"/>
          <w:spacing w:val="-1"/>
          <w:sz w:val="22"/>
          <w:szCs w:val="22"/>
        </w:rPr>
        <w:t xml:space="preserve"> </w:t>
      </w:r>
      <w:r>
        <w:rPr>
          <w:rFonts w:ascii="Cambria" w:hAnsi="Cambria"/>
          <w:sz w:val="22"/>
          <w:szCs w:val="22"/>
        </w:rPr>
        <w:t>compliance</w:t>
      </w:r>
      <w:r>
        <w:rPr>
          <w:rFonts w:ascii="Cambria" w:hAnsi="Cambria"/>
          <w:spacing w:val="-1"/>
          <w:sz w:val="22"/>
          <w:szCs w:val="22"/>
        </w:rPr>
        <w:t xml:space="preserve"> </w:t>
      </w:r>
      <w:r>
        <w:rPr>
          <w:rFonts w:ascii="Cambria" w:hAnsi="Cambria"/>
          <w:sz w:val="22"/>
          <w:szCs w:val="22"/>
        </w:rPr>
        <w:t>with this</w:t>
      </w:r>
      <w:r>
        <w:rPr>
          <w:rFonts w:ascii="Cambria" w:hAnsi="Cambria"/>
          <w:spacing w:val="-1"/>
          <w:sz w:val="22"/>
          <w:szCs w:val="22"/>
        </w:rPr>
        <w:t xml:space="preserve"> </w:t>
      </w:r>
      <w:r>
        <w:rPr>
          <w:rFonts w:ascii="Cambria" w:hAnsi="Cambria"/>
          <w:sz w:val="22"/>
          <w:szCs w:val="22"/>
        </w:rPr>
        <w:t>particular</w:t>
      </w:r>
      <w:r>
        <w:rPr>
          <w:rFonts w:ascii="Cambria" w:hAnsi="Cambria"/>
          <w:spacing w:val="-57"/>
          <w:sz w:val="22"/>
          <w:szCs w:val="22"/>
        </w:rPr>
        <w:t xml:space="preserve"> </w:t>
      </w:r>
      <w:r>
        <w:rPr>
          <w:rFonts w:ascii="Cambria" w:hAnsi="Cambria"/>
          <w:sz w:val="22"/>
          <w:szCs w:val="22"/>
        </w:rPr>
        <w:t>constraint.</w:t>
      </w:r>
    </w:p>
    <w:p w14:paraId="71DE1C16" w14:textId="77777777" w:rsidR="00304907" w:rsidRPr="00BC2D2F" w:rsidRDefault="00304907" w:rsidP="00745A1A">
      <w:pPr>
        <w:pStyle w:val="BodyText"/>
        <w:jc w:val="both"/>
        <w:rPr>
          <w:rFonts w:ascii="Cambria" w:hAnsi="Cambria"/>
          <w:sz w:val="22"/>
          <w:szCs w:val="22"/>
        </w:rPr>
      </w:pPr>
    </w:p>
    <w:p w14:paraId="70E87DED" w14:textId="77777777" w:rsidR="00304907" w:rsidRPr="00BC2D2F" w:rsidRDefault="00304907" w:rsidP="00745A1A">
      <w:pPr>
        <w:pStyle w:val="Heading2"/>
        <w:jc w:val="both"/>
        <w:rPr>
          <w:rFonts w:ascii="Cambria" w:hAnsi="Cambria"/>
          <w:sz w:val="22"/>
          <w:szCs w:val="22"/>
        </w:rPr>
      </w:pPr>
      <w:r>
        <w:rPr>
          <w:rFonts w:ascii="Cambria" w:hAnsi="Cambria"/>
          <w:sz w:val="22"/>
          <w:szCs w:val="22"/>
        </w:rPr>
        <w:t>If your</w:t>
      </w:r>
      <w:r>
        <w:rPr>
          <w:rFonts w:ascii="Cambria" w:hAnsi="Cambria"/>
          <w:spacing w:val="-1"/>
          <w:sz w:val="22"/>
          <w:szCs w:val="22"/>
        </w:rPr>
        <w:t xml:space="preserve"> </w:t>
      </w:r>
      <w:r>
        <w:rPr>
          <w:rFonts w:ascii="Cambria" w:hAnsi="Cambria"/>
          <w:sz w:val="22"/>
          <w:szCs w:val="22"/>
        </w:rPr>
        <w:t>constraint is</w:t>
      </w:r>
      <w:r>
        <w:rPr>
          <w:rFonts w:ascii="Cambria" w:hAnsi="Cambria"/>
          <w:spacing w:val="-1"/>
          <w:sz w:val="22"/>
          <w:szCs w:val="22"/>
        </w:rPr>
        <w:t xml:space="preserve"> </w:t>
      </w:r>
      <w:r>
        <w:rPr>
          <w:rFonts w:ascii="Cambria" w:hAnsi="Cambria"/>
          <w:sz w:val="22"/>
          <w:szCs w:val="22"/>
        </w:rPr>
        <w:t>not</w:t>
      </w:r>
      <w:r>
        <w:rPr>
          <w:rFonts w:ascii="Cambria" w:hAnsi="Cambria"/>
          <w:spacing w:val="-4"/>
          <w:sz w:val="22"/>
          <w:szCs w:val="22"/>
        </w:rPr>
        <w:t xml:space="preserve"> </w:t>
      </w:r>
      <w:r>
        <w:rPr>
          <w:rFonts w:ascii="Cambria" w:hAnsi="Cambria"/>
          <w:sz w:val="22"/>
          <w:szCs w:val="22"/>
        </w:rPr>
        <w:t>system-wide</w:t>
      </w:r>
      <w:r>
        <w:rPr>
          <w:rFonts w:ascii="Cambria" w:hAnsi="Cambria"/>
          <w:spacing w:val="-1"/>
          <w:sz w:val="22"/>
          <w:szCs w:val="22"/>
        </w:rPr>
        <w:t xml:space="preserve"> </w:t>
      </w:r>
      <w:r>
        <w:rPr>
          <w:rFonts w:ascii="Cambria" w:hAnsi="Cambria"/>
          <w:sz w:val="22"/>
          <w:szCs w:val="22"/>
        </w:rPr>
        <w:t>or</w:t>
      </w:r>
      <w:r>
        <w:rPr>
          <w:rFonts w:ascii="Cambria" w:hAnsi="Cambria"/>
          <w:spacing w:val="-1"/>
          <w:sz w:val="22"/>
          <w:szCs w:val="22"/>
        </w:rPr>
        <w:t xml:space="preserve"> </w:t>
      </w:r>
      <w:r>
        <w:rPr>
          <w:rFonts w:ascii="Cambria" w:hAnsi="Cambria"/>
          <w:sz w:val="22"/>
          <w:szCs w:val="22"/>
        </w:rPr>
        <w:t>far</w:t>
      </w:r>
      <w:r>
        <w:rPr>
          <w:rFonts w:ascii="Cambria" w:hAnsi="Cambria"/>
          <w:spacing w:val="-2"/>
          <w:sz w:val="22"/>
          <w:szCs w:val="22"/>
        </w:rPr>
        <w:t xml:space="preserve"> </w:t>
      </w:r>
      <w:r>
        <w:rPr>
          <w:rFonts w:ascii="Cambria" w:hAnsi="Cambria"/>
          <w:sz w:val="22"/>
          <w:szCs w:val="22"/>
        </w:rPr>
        <w:t>reaching:</w:t>
      </w:r>
    </w:p>
    <w:p w14:paraId="2233CDFB" w14:textId="77777777" w:rsidR="00304907" w:rsidRPr="00BC2D2F" w:rsidRDefault="00304907" w:rsidP="00745A1A">
      <w:pPr>
        <w:pStyle w:val="BodyText"/>
        <w:jc w:val="both"/>
        <w:rPr>
          <w:rFonts w:ascii="Cambria" w:hAnsi="Cambria"/>
          <w:b/>
          <w:sz w:val="22"/>
          <w:szCs w:val="22"/>
        </w:rPr>
      </w:pPr>
    </w:p>
    <w:p w14:paraId="0548B0E9" w14:textId="77777777" w:rsidR="00304907" w:rsidRPr="00BC2D2F" w:rsidRDefault="00304907" w:rsidP="00745A1A">
      <w:pPr>
        <w:pStyle w:val="ListParagraph"/>
        <w:numPr>
          <w:ilvl w:val="0"/>
          <w:numId w:val="11"/>
        </w:numPr>
        <w:tabs>
          <w:tab w:val="left" w:pos="1180"/>
          <w:tab w:val="left" w:pos="1181"/>
        </w:tabs>
        <w:ind w:right="143"/>
        <w:jc w:val="both"/>
        <w:rPr>
          <w:rFonts w:ascii="Cambria" w:hAnsi="Cambria"/>
        </w:rPr>
      </w:pPr>
      <w:r>
        <w:rPr>
          <w:rFonts w:ascii="Cambria" w:hAnsi="Cambria"/>
        </w:rPr>
        <w:t>Just</w:t>
      </w:r>
      <w:r>
        <w:rPr>
          <w:rFonts w:ascii="Cambria" w:hAnsi="Cambria"/>
          <w:spacing w:val="48"/>
        </w:rPr>
        <w:t xml:space="preserve"> </w:t>
      </w:r>
      <w:r>
        <w:rPr>
          <w:rFonts w:ascii="Cambria" w:hAnsi="Cambria"/>
        </w:rPr>
        <w:t>add</w:t>
      </w:r>
      <w:r>
        <w:rPr>
          <w:rFonts w:ascii="Cambria" w:hAnsi="Cambria"/>
          <w:spacing w:val="47"/>
        </w:rPr>
        <w:t xml:space="preserve"> </w:t>
      </w:r>
      <w:r>
        <w:rPr>
          <w:rFonts w:ascii="Cambria" w:hAnsi="Cambria"/>
        </w:rPr>
        <w:t>it</w:t>
      </w:r>
      <w:r>
        <w:rPr>
          <w:rFonts w:ascii="Cambria" w:hAnsi="Cambria"/>
          <w:spacing w:val="48"/>
        </w:rPr>
        <w:t xml:space="preserve"> </w:t>
      </w:r>
      <w:r>
        <w:rPr>
          <w:rFonts w:ascii="Cambria" w:hAnsi="Cambria"/>
        </w:rPr>
        <w:t>as</w:t>
      </w:r>
      <w:r>
        <w:rPr>
          <w:rFonts w:ascii="Cambria" w:hAnsi="Cambria"/>
          <w:spacing w:val="48"/>
        </w:rPr>
        <w:t xml:space="preserve"> </w:t>
      </w:r>
      <w:r>
        <w:rPr>
          <w:rFonts w:ascii="Cambria" w:hAnsi="Cambria"/>
        </w:rPr>
        <w:t>a</w:t>
      </w:r>
      <w:r>
        <w:rPr>
          <w:rFonts w:ascii="Cambria" w:hAnsi="Cambria"/>
          <w:spacing w:val="46"/>
        </w:rPr>
        <w:t xml:space="preserve"> </w:t>
      </w:r>
      <w:r>
        <w:rPr>
          <w:rFonts w:ascii="Cambria" w:hAnsi="Cambria"/>
        </w:rPr>
        <w:t>story</w:t>
      </w:r>
      <w:r>
        <w:rPr>
          <w:rFonts w:ascii="Cambria" w:hAnsi="Cambria"/>
          <w:spacing w:val="40"/>
        </w:rPr>
        <w:t xml:space="preserve"> </w:t>
      </w:r>
      <w:r>
        <w:rPr>
          <w:rFonts w:ascii="Cambria" w:hAnsi="Cambria"/>
        </w:rPr>
        <w:t>test</w:t>
      </w:r>
      <w:r>
        <w:rPr>
          <w:rFonts w:ascii="Cambria" w:hAnsi="Cambria"/>
          <w:spacing w:val="48"/>
        </w:rPr>
        <w:t xml:space="preserve"> </w:t>
      </w:r>
      <w:r>
        <w:rPr>
          <w:rFonts w:ascii="Cambria" w:hAnsi="Cambria"/>
        </w:rPr>
        <w:t>for</w:t>
      </w:r>
      <w:r>
        <w:rPr>
          <w:rFonts w:ascii="Cambria" w:hAnsi="Cambria"/>
          <w:spacing w:val="46"/>
        </w:rPr>
        <w:t xml:space="preserve"> </w:t>
      </w:r>
      <w:r>
        <w:rPr>
          <w:rFonts w:ascii="Cambria" w:hAnsi="Cambria"/>
        </w:rPr>
        <w:t>that</w:t>
      </w:r>
      <w:r>
        <w:rPr>
          <w:rFonts w:ascii="Cambria" w:hAnsi="Cambria"/>
          <w:spacing w:val="47"/>
        </w:rPr>
        <w:t xml:space="preserve"> </w:t>
      </w:r>
      <w:r>
        <w:rPr>
          <w:rFonts w:ascii="Cambria" w:hAnsi="Cambria"/>
        </w:rPr>
        <w:t>story.</w:t>
      </w:r>
      <w:r>
        <w:rPr>
          <w:rFonts w:ascii="Cambria" w:hAnsi="Cambria"/>
          <w:spacing w:val="47"/>
        </w:rPr>
        <w:t xml:space="preserve"> </w:t>
      </w:r>
      <w:r>
        <w:rPr>
          <w:rFonts w:ascii="Cambria" w:hAnsi="Cambria"/>
        </w:rPr>
        <w:t>But</w:t>
      </w:r>
      <w:r>
        <w:rPr>
          <w:rFonts w:ascii="Cambria" w:hAnsi="Cambria"/>
          <w:spacing w:val="50"/>
        </w:rPr>
        <w:t xml:space="preserve"> </w:t>
      </w:r>
      <w:r>
        <w:rPr>
          <w:rFonts w:ascii="Cambria" w:hAnsi="Cambria"/>
        </w:rPr>
        <w:t>again,</w:t>
      </w:r>
      <w:r>
        <w:rPr>
          <w:rFonts w:ascii="Cambria" w:hAnsi="Cambria"/>
          <w:spacing w:val="48"/>
        </w:rPr>
        <w:t xml:space="preserve"> </w:t>
      </w:r>
      <w:r>
        <w:rPr>
          <w:rFonts w:ascii="Cambria" w:hAnsi="Cambria"/>
        </w:rPr>
        <w:t>specify</w:t>
      </w:r>
      <w:r>
        <w:rPr>
          <w:rFonts w:ascii="Cambria" w:hAnsi="Cambria"/>
          <w:spacing w:val="42"/>
        </w:rPr>
        <w:t xml:space="preserve"> </w:t>
      </w:r>
      <w:r>
        <w:rPr>
          <w:rFonts w:ascii="Cambria" w:hAnsi="Cambria"/>
        </w:rPr>
        <w:t>the</w:t>
      </w:r>
      <w:r>
        <w:rPr>
          <w:rFonts w:ascii="Cambria" w:hAnsi="Cambria"/>
          <w:spacing w:val="53"/>
        </w:rPr>
        <w:t xml:space="preserve"> </w:t>
      </w:r>
      <w:r>
        <w:rPr>
          <w:rFonts w:ascii="Cambria" w:hAnsi="Cambria"/>
        </w:rPr>
        <w:t>requirement,</w:t>
      </w:r>
      <w:r>
        <w:rPr>
          <w:rFonts w:ascii="Cambria" w:hAnsi="Cambria"/>
          <w:spacing w:val="47"/>
        </w:rPr>
        <w:t xml:space="preserve"> </w:t>
      </w:r>
      <w:r>
        <w:rPr>
          <w:rFonts w:ascii="Cambria" w:hAnsi="Cambria"/>
        </w:rPr>
        <w:t>not</w:t>
      </w:r>
      <w:r>
        <w:rPr>
          <w:rFonts w:ascii="Cambria" w:hAnsi="Cambria"/>
          <w:spacing w:val="48"/>
        </w:rPr>
        <w:t xml:space="preserve"> </w:t>
      </w:r>
      <w:r>
        <w:rPr>
          <w:rFonts w:ascii="Cambria" w:hAnsi="Cambria"/>
        </w:rPr>
        <w:t>the</w:t>
      </w:r>
      <w:r>
        <w:rPr>
          <w:rFonts w:ascii="Cambria" w:hAnsi="Cambria"/>
          <w:spacing w:val="-57"/>
        </w:rPr>
        <w:t xml:space="preserve"> </w:t>
      </w:r>
      <w:r>
        <w:rPr>
          <w:rFonts w:ascii="Cambria" w:hAnsi="Cambria"/>
        </w:rPr>
        <w:t>implementation,</w:t>
      </w:r>
      <w:r>
        <w:rPr>
          <w:rFonts w:ascii="Cambria" w:hAnsi="Cambria"/>
          <w:spacing w:val="-1"/>
        </w:rPr>
        <w:t xml:space="preserve"> </w:t>
      </w:r>
      <w:r>
        <w:rPr>
          <w:rFonts w:ascii="Cambria" w:hAnsi="Cambria"/>
        </w:rPr>
        <w:t>in terms the</w:t>
      </w:r>
      <w:r>
        <w:rPr>
          <w:rFonts w:ascii="Cambria" w:hAnsi="Cambria"/>
          <w:spacing w:val="-1"/>
        </w:rPr>
        <w:t xml:space="preserve"> </w:t>
      </w:r>
      <w:r>
        <w:rPr>
          <w:rFonts w:ascii="Cambria" w:hAnsi="Cambria"/>
        </w:rPr>
        <w:t>business stakeholders</w:t>
      </w:r>
      <w:r>
        <w:rPr>
          <w:rFonts w:ascii="Cambria" w:hAnsi="Cambria"/>
          <w:spacing w:val="-1"/>
        </w:rPr>
        <w:t xml:space="preserve"> </w:t>
      </w:r>
      <w:r>
        <w:rPr>
          <w:rFonts w:ascii="Cambria" w:hAnsi="Cambria"/>
        </w:rPr>
        <w:t>will understand.</w:t>
      </w:r>
    </w:p>
    <w:p w14:paraId="50B77B3D" w14:textId="77777777" w:rsidR="00304907" w:rsidRPr="00BC2D2F" w:rsidRDefault="00304907" w:rsidP="00745A1A">
      <w:pPr>
        <w:pStyle w:val="BodyText"/>
        <w:jc w:val="both"/>
        <w:rPr>
          <w:rFonts w:ascii="Cambria" w:hAnsi="Cambria"/>
          <w:sz w:val="22"/>
          <w:szCs w:val="22"/>
        </w:rPr>
      </w:pPr>
    </w:p>
    <w:p w14:paraId="15F33BD8" w14:textId="77777777" w:rsidR="00B42AD7" w:rsidRPr="00BC2D2F" w:rsidRDefault="00304907" w:rsidP="00745A1A">
      <w:pPr>
        <w:pStyle w:val="BodyText"/>
        <w:tabs>
          <w:tab w:val="left" w:pos="1912"/>
          <w:tab w:val="left" w:pos="3191"/>
          <w:tab w:val="left" w:pos="4562"/>
          <w:tab w:val="left" w:pos="6306"/>
          <w:tab w:val="left" w:pos="7746"/>
          <w:tab w:val="left" w:pos="9598"/>
        </w:tabs>
        <w:ind w:left="460" w:right="145"/>
        <w:jc w:val="both"/>
        <w:rPr>
          <w:rFonts w:ascii="Cambria" w:hAnsi="Cambria"/>
          <w:sz w:val="22"/>
          <w:szCs w:val="22"/>
        </w:rPr>
      </w:pPr>
      <w:r>
        <w:rPr>
          <w:rFonts w:ascii="Cambria" w:hAnsi="Cambria"/>
          <w:sz w:val="22"/>
          <w:szCs w:val="22"/>
        </w:rPr>
        <w:t xml:space="preserve">The decision to create a constraint or not will rest on whether the constraint should be considered in at least several future stories(or system wide). </w:t>
      </w:r>
    </w:p>
    <w:p w14:paraId="7F340EDC" w14:textId="77777777" w:rsidR="00B42AD7" w:rsidRPr="00BC2D2F" w:rsidRDefault="00304907" w:rsidP="00745A1A">
      <w:pPr>
        <w:pStyle w:val="BodyText"/>
        <w:tabs>
          <w:tab w:val="left" w:pos="1912"/>
          <w:tab w:val="left" w:pos="3191"/>
          <w:tab w:val="left" w:pos="4562"/>
          <w:tab w:val="left" w:pos="6306"/>
          <w:tab w:val="left" w:pos="7746"/>
          <w:tab w:val="left" w:pos="9598"/>
        </w:tabs>
        <w:ind w:left="460" w:right="145"/>
        <w:jc w:val="both"/>
        <w:rPr>
          <w:rFonts w:ascii="Cambria" w:hAnsi="Cambria"/>
          <w:sz w:val="22"/>
          <w:szCs w:val="22"/>
        </w:rPr>
      </w:pPr>
      <w:r>
        <w:rPr>
          <w:rFonts w:ascii="Cambria" w:hAnsi="Cambria"/>
          <w:sz w:val="22"/>
          <w:szCs w:val="22"/>
        </w:rPr>
        <w:t>If it will apply to several future stories,</w:t>
      </w:r>
      <w:r>
        <w:rPr>
          <w:rFonts w:ascii="Cambria" w:hAnsi="Cambria"/>
          <w:spacing w:val="1"/>
          <w:sz w:val="22"/>
          <w:szCs w:val="22"/>
        </w:rPr>
        <w:t xml:space="preserve"> </w:t>
      </w:r>
      <w:r>
        <w:rPr>
          <w:rFonts w:ascii="Cambria" w:hAnsi="Cambria"/>
          <w:sz w:val="22"/>
          <w:szCs w:val="22"/>
        </w:rPr>
        <w:t>then</w:t>
      </w:r>
      <w:r>
        <w:rPr>
          <w:rFonts w:ascii="Cambria" w:hAnsi="Cambria"/>
          <w:spacing w:val="-3"/>
          <w:sz w:val="22"/>
          <w:szCs w:val="22"/>
        </w:rPr>
        <w:t xml:space="preserve"> </w:t>
      </w:r>
      <w:r>
        <w:rPr>
          <w:rFonts w:ascii="Cambria" w:hAnsi="Cambria"/>
          <w:sz w:val="22"/>
          <w:szCs w:val="22"/>
        </w:rPr>
        <w:t>create a</w:t>
      </w:r>
      <w:r>
        <w:rPr>
          <w:rFonts w:ascii="Cambria" w:hAnsi="Cambria"/>
          <w:spacing w:val="-4"/>
          <w:sz w:val="22"/>
          <w:szCs w:val="22"/>
        </w:rPr>
        <w:t xml:space="preserve"> </w:t>
      </w:r>
      <w:r>
        <w:rPr>
          <w:rFonts w:ascii="Cambria" w:hAnsi="Cambria"/>
          <w:sz w:val="22"/>
          <w:szCs w:val="22"/>
        </w:rPr>
        <w:t xml:space="preserve">constraint. </w:t>
      </w:r>
    </w:p>
    <w:p w14:paraId="29FFAD86" w14:textId="684841F3" w:rsidR="00304907" w:rsidRPr="00BC2D2F" w:rsidRDefault="00304907" w:rsidP="001E536E">
      <w:pPr>
        <w:pStyle w:val="BodyText"/>
        <w:tabs>
          <w:tab w:val="left" w:pos="1912"/>
          <w:tab w:val="left" w:pos="3191"/>
          <w:tab w:val="left" w:pos="4562"/>
          <w:tab w:val="left" w:pos="6306"/>
          <w:tab w:val="left" w:pos="7746"/>
          <w:tab w:val="left" w:pos="9598"/>
        </w:tabs>
        <w:ind w:left="460" w:right="145"/>
        <w:rPr>
          <w:rFonts w:ascii="Cambria" w:hAnsi="Cambria"/>
          <w:sz w:val="22"/>
          <w:szCs w:val="22"/>
        </w:rPr>
      </w:pPr>
      <w:r>
        <w:rPr>
          <w:rFonts w:ascii="Cambria" w:hAnsi="Cambria"/>
          <w:sz w:val="22"/>
          <w:szCs w:val="22"/>
        </w:rPr>
        <w:t>If</w:t>
      </w:r>
      <w:r>
        <w:rPr>
          <w:rFonts w:ascii="Cambria" w:hAnsi="Cambria"/>
          <w:spacing w:val="-4"/>
          <w:sz w:val="22"/>
          <w:szCs w:val="22"/>
        </w:rPr>
        <w:t xml:space="preserve"> </w:t>
      </w:r>
      <w:r>
        <w:rPr>
          <w:rFonts w:ascii="Cambria" w:hAnsi="Cambria"/>
          <w:sz w:val="22"/>
          <w:szCs w:val="22"/>
        </w:rPr>
        <w:t>it</w:t>
      </w:r>
      <w:r>
        <w:rPr>
          <w:rFonts w:ascii="Cambria" w:hAnsi="Cambria"/>
          <w:spacing w:val="-2"/>
          <w:sz w:val="22"/>
          <w:szCs w:val="22"/>
        </w:rPr>
        <w:t xml:space="preserve"> </w:t>
      </w:r>
      <w:r>
        <w:rPr>
          <w:rFonts w:ascii="Cambria" w:hAnsi="Cambria"/>
          <w:sz w:val="22"/>
          <w:szCs w:val="22"/>
        </w:rPr>
        <w:t>won't</w:t>
      </w:r>
      <w:r>
        <w:rPr>
          <w:rFonts w:ascii="Cambria" w:hAnsi="Cambria"/>
          <w:spacing w:val="-2"/>
          <w:sz w:val="22"/>
          <w:szCs w:val="22"/>
        </w:rPr>
        <w:t xml:space="preserve"> </w:t>
      </w:r>
      <w:r>
        <w:rPr>
          <w:rFonts w:ascii="Cambria" w:hAnsi="Cambria"/>
          <w:sz w:val="22"/>
          <w:szCs w:val="22"/>
        </w:rPr>
        <w:t>apply</w:t>
      </w:r>
      <w:r>
        <w:rPr>
          <w:rFonts w:ascii="Cambria" w:hAnsi="Cambria"/>
          <w:spacing w:val="-8"/>
          <w:sz w:val="22"/>
          <w:szCs w:val="22"/>
        </w:rPr>
        <w:t xml:space="preserve"> </w:t>
      </w:r>
      <w:r>
        <w:rPr>
          <w:rFonts w:ascii="Cambria" w:hAnsi="Cambria"/>
          <w:sz w:val="22"/>
          <w:szCs w:val="22"/>
        </w:rPr>
        <w:t>to</w:t>
      </w:r>
      <w:r>
        <w:rPr>
          <w:rFonts w:ascii="Cambria" w:hAnsi="Cambria"/>
          <w:spacing w:val="-2"/>
          <w:sz w:val="22"/>
          <w:szCs w:val="22"/>
        </w:rPr>
        <w:t xml:space="preserve"> </w:t>
      </w:r>
      <w:r>
        <w:rPr>
          <w:rFonts w:ascii="Cambria" w:hAnsi="Cambria"/>
          <w:sz w:val="22"/>
          <w:szCs w:val="22"/>
        </w:rPr>
        <w:t>several</w:t>
      </w:r>
      <w:r>
        <w:rPr>
          <w:rFonts w:ascii="Cambria" w:hAnsi="Cambria"/>
          <w:spacing w:val="-2"/>
          <w:sz w:val="22"/>
          <w:szCs w:val="22"/>
        </w:rPr>
        <w:t xml:space="preserve"> </w:t>
      </w:r>
      <w:r>
        <w:rPr>
          <w:rFonts w:ascii="Cambria" w:hAnsi="Cambria"/>
          <w:sz w:val="22"/>
          <w:szCs w:val="22"/>
        </w:rPr>
        <w:t>future</w:t>
      </w:r>
      <w:r>
        <w:rPr>
          <w:rFonts w:ascii="Cambria" w:hAnsi="Cambria"/>
          <w:spacing w:val="-4"/>
          <w:sz w:val="22"/>
          <w:szCs w:val="22"/>
        </w:rPr>
        <w:t xml:space="preserve"> </w:t>
      </w:r>
      <w:r>
        <w:rPr>
          <w:rFonts w:ascii="Cambria" w:hAnsi="Cambria"/>
          <w:sz w:val="22"/>
          <w:szCs w:val="22"/>
        </w:rPr>
        <w:t>stories,</w:t>
      </w:r>
      <w:r>
        <w:rPr>
          <w:rFonts w:ascii="Cambria" w:hAnsi="Cambria"/>
          <w:spacing w:val="-1"/>
          <w:sz w:val="22"/>
          <w:szCs w:val="22"/>
        </w:rPr>
        <w:t xml:space="preserve"> </w:t>
      </w:r>
      <w:r>
        <w:rPr>
          <w:rFonts w:ascii="Cambria" w:hAnsi="Cambria"/>
          <w:sz w:val="22"/>
          <w:szCs w:val="22"/>
        </w:rPr>
        <w:t>then</w:t>
      </w:r>
      <w:r>
        <w:rPr>
          <w:rFonts w:ascii="Cambria" w:hAnsi="Cambria"/>
          <w:spacing w:val="-3"/>
          <w:sz w:val="22"/>
          <w:szCs w:val="22"/>
        </w:rPr>
        <w:t xml:space="preserve"> </w:t>
      </w:r>
      <w:r>
        <w:rPr>
          <w:rFonts w:ascii="Cambria" w:hAnsi="Cambria"/>
          <w:sz w:val="22"/>
          <w:szCs w:val="22"/>
        </w:rPr>
        <w:t>just</w:t>
      </w:r>
      <w:r>
        <w:rPr>
          <w:rFonts w:ascii="Cambria" w:hAnsi="Cambria"/>
          <w:spacing w:val="-2"/>
          <w:sz w:val="22"/>
          <w:szCs w:val="22"/>
        </w:rPr>
        <w:t xml:space="preserve"> </w:t>
      </w:r>
      <w:r>
        <w:rPr>
          <w:rFonts w:ascii="Cambria" w:hAnsi="Cambria"/>
          <w:sz w:val="22"/>
          <w:szCs w:val="22"/>
        </w:rPr>
        <w:t>add</w:t>
      </w:r>
      <w:r>
        <w:rPr>
          <w:rFonts w:ascii="Cambria" w:hAnsi="Cambria"/>
          <w:spacing w:val="-3"/>
          <w:sz w:val="22"/>
          <w:szCs w:val="22"/>
        </w:rPr>
        <w:t xml:space="preserve"> </w:t>
      </w:r>
      <w:r>
        <w:rPr>
          <w:rFonts w:ascii="Cambria" w:hAnsi="Cambria"/>
          <w:sz w:val="22"/>
          <w:szCs w:val="22"/>
        </w:rPr>
        <w:t>the</w:t>
      </w:r>
      <w:r>
        <w:rPr>
          <w:rFonts w:ascii="Cambria" w:hAnsi="Cambria"/>
          <w:spacing w:val="-3"/>
          <w:sz w:val="22"/>
          <w:szCs w:val="22"/>
        </w:rPr>
        <w:t xml:space="preserve"> </w:t>
      </w:r>
      <w:r>
        <w:rPr>
          <w:rFonts w:ascii="Cambria" w:hAnsi="Cambria"/>
          <w:sz w:val="22"/>
          <w:szCs w:val="22"/>
        </w:rPr>
        <w:t>NFR</w:t>
      </w:r>
      <w:r>
        <w:rPr>
          <w:rFonts w:ascii="Cambria" w:hAnsi="Cambria"/>
          <w:spacing w:val="-2"/>
          <w:sz w:val="22"/>
          <w:szCs w:val="22"/>
        </w:rPr>
        <w:t xml:space="preserve"> </w:t>
      </w:r>
      <w:r>
        <w:rPr>
          <w:rFonts w:ascii="Cambria" w:hAnsi="Cambria"/>
          <w:sz w:val="22"/>
          <w:szCs w:val="22"/>
        </w:rPr>
        <w:t>as</w:t>
      </w:r>
      <w:r>
        <w:rPr>
          <w:rFonts w:ascii="Cambria" w:hAnsi="Cambria"/>
          <w:spacing w:val="-3"/>
          <w:sz w:val="22"/>
          <w:szCs w:val="22"/>
        </w:rPr>
        <w:t xml:space="preserve"> </w:t>
      </w:r>
      <w:r>
        <w:rPr>
          <w:rFonts w:ascii="Cambria" w:hAnsi="Cambria"/>
          <w:sz w:val="22"/>
          <w:szCs w:val="22"/>
        </w:rPr>
        <w:t>a</w:t>
      </w:r>
      <w:r>
        <w:rPr>
          <w:rFonts w:ascii="Cambria" w:hAnsi="Cambria"/>
          <w:spacing w:val="-2"/>
          <w:sz w:val="22"/>
          <w:szCs w:val="22"/>
        </w:rPr>
        <w:t xml:space="preserve"> </w:t>
      </w:r>
      <w:r>
        <w:rPr>
          <w:rFonts w:ascii="Cambria" w:hAnsi="Cambria"/>
          <w:sz w:val="22"/>
          <w:szCs w:val="22"/>
        </w:rPr>
        <w:t>story</w:t>
      </w:r>
      <w:r>
        <w:rPr>
          <w:rFonts w:ascii="Cambria" w:hAnsi="Cambria"/>
          <w:spacing w:val="-57"/>
          <w:sz w:val="22"/>
          <w:szCs w:val="22"/>
        </w:rPr>
        <w:t xml:space="preserve"> </w:t>
      </w:r>
      <w:r>
        <w:rPr>
          <w:rFonts w:ascii="Cambria" w:hAnsi="Cambria"/>
          <w:sz w:val="22"/>
          <w:szCs w:val="22"/>
        </w:rPr>
        <w:t xml:space="preserve">test to the stories that it applies to or create a separate story to comply with the NFR in the small</w:t>
      </w:r>
      <w:r>
        <w:rPr>
          <w:rFonts w:ascii="Cambria" w:hAnsi="Cambria"/>
          <w:spacing w:val="-57"/>
          <w:sz w:val="22"/>
          <w:szCs w:val="22"/>
        </w:rPr>
        <w:t xml:space="preserve"> </w:t>
      </w:r>
      <w:r>
        <w:rPr>
          <w:rFonts w:ascii="Cambria" w:hAnsi="Cambria"/>
          <w:sz w:val="22"/>
          <w:szCs w:val="22"/>
        </w:rPr>
        <w:t>part</w:t>
        <w:tab/>
        <w:t xml:space="preserve">of the system that requires </w:t>
      </w:r>
      <w:r>
        <w:rPr>
          <w:rFonts w:ascii="Cambria" w:hAnsi="Cambria"/>
          <w:spacing w:val="-2"/>
          <w:sz w:val="22"/>
          <w:szCs w:val="22"/>
        </w:rPr>
        <w:t>it.</w:t>
      </w:r>
    </w:p>
    <w:p w14:paraId="50B0C9C4" w14:textId="77777777" w:rsidR="00304907" w:rsidRPr="00BC2D2F" w:rsidRDefault="00304907" w:rsidP="00745A1A">
      <w:pPr>
        <w:pStyle w:val="BodyText"/>
        <w:jc w:val="both"/>
        <w:rPr>
          <w:rFonts w:ascii="Cambria" w:hAnsi="Cambria"/>
          <w:sz w:val="22"/>
          <w:szCs w:val="22"/>
        </w:rPr>
      </w:pPr>
    </w:p>
    <w:p w14:paraId="17116F49" w14:textId="77777777" w:rsidR="00304907" w:rsidRPr="00BC2D2F" w:rsidRDefault="00304907" w:rsidP="00745A1A">
      <w:pPr>
        <w:pStyle w:val="Heading2"/>
        <w:ind w:right="151"/>
        <w:jc w:val="both"/>
        <w:rPr>
          <w:rFonts w:ascii="Cambria" w:hAnsi="Cambria"/>
          <w:sz w:val="22"/>
          <w:szCs w:val="22"/>
        </w:rPr>
      </w:pPr>
      <w:r>
        <w:rPr>
          <w:rFonts w:ascii="Cambria" w:hAnsi="Cambria"/>
          <w:sz w:val="22"/>
          <w:szCs w:val="22"/>
        </w:rPr>
        <w:t>Step 2: Add the NFR related Story Tests to your list of constraints (and to your Definition</w:t>
      </w:r>
      <w:r>
        <w:rPr>
          <w:rFonts w:ascii="Cambria" w:hAnsi="Cambria"/>
          <w:spacing w:val="1"/>
          <w:sz w:val="22"/>
          <w:szCs w:val="22"/>
        </w:rPr>
        <w:t xml:space="preserve"> </w:t>
      </w:r>
      <w:r>
        <w:rPr>
          <w:rFonts w:ascii="Cambria" w:hAnsi="Cambria"/>
          <w:sz w:val="22"/>
          <w:szCs w:val="22"/>
        </w:rPr>
        <w:t>of Done if</w:t>
      </w:r>
      <w:r>
        <w:rPr>
          <w:rFonts w:ascii="Cambria" w:hAnsi="Cambria"/>
          <w:spacing w:val="1"/>
          <w:sz w:val="22"/>
          <w:szCs w:val="22"/>
        </w:rPr>
        <w:t xml:space="preserve"> </w:t>
      </w:r>
      <w:r>
        <w:rPr>
          <w:rFonts w:ascii="Cambria" w:hAnsi="Cambria"/>
          <w:sz w:val="22"/>
          <w:szCs w:val="22"/>
        </w:rPr>
        <w:t>you're</w:t>
      </w:r>
      <w:r>
        <w:rPr>
          <w:rFonts w:ascii="Cambria" w:hAnsi="Cambria"/>
          <w:spacing w:val="-2"/>
          <w:sz w:val="22"/>
          <w:szCs w:val="22"/>
        </w:rPr>
        <w:t xml:space="preserve"> </w:t>
      </w:r>
      <w:r>
        <w:rPr>
          <w:rFonts w:ascii="Cambria" w:hAnsi="Cambria"/>
          <w:sz w:val="22"/>
          <w:szCs w:val="22"/>
        </w:rPr>
        <w:t>doing</w:t>
      </w:r>
      <w:r>
        <w:rPr>
          <w:rFonts w:ascii="Cambria" w:hAnsi="Cambria"/>
          <w:spacing w:val="-3"/>
          <w:sz w:val="22"/>
          <w:szCs w:val="22"/>
        </w:rPr>
        <w:t xml:space="preserve"> </w:t>
      </w:r>
      <w:r>
        <w:rPr>
          <w:rFonts w:ascii="Cambria" w:hAnsi="Cambria"/>
          <w:sz w:val="22"/>
          <w:szCs w:val="22"/>
        </w:rPr>
        <w:t>Scrum)</w:t>
      </w:r>
    </w:p>
    <w:p w14:paraId="12E6F25A" w14:textId="0A7E89D3" w:rsidR="00304907" w:rsidRPr="00BC2D2F" w:rsidRDefault="00304907" w:rsidP="00707E60">
      <w:pPr>
        <w:pStyle w:val="BodyText"/>
        <w:tabs>
          <w:tab w:val="left" w:pos="2154"/>
          <w:tab w:val="left" w:pos="3768"/>
          <w:tab w:val="left" w:pos="5035"/>
          <w:tab w:val="left" w:pos="6293"/>
          <w:tab w:val="left" w:pos="7797"/>
          <w:tab w:val="left" w:pos="9330"/>
        </w:tabs>
        <w:ind w:left="460" w:right="148"/>
        <w:rPr>
          <w:rFonts w:ascii="Cambria" w:hAnsi="Cambria"/>
          <w:sz w:val="22"/>
          <w:szCs w:val="22"/>
        </w:rPr>
      </w:pPr>
      <w:r>
        <w:rPr>
          <w:rFonts w:ascii="Cambria" w:hAnsi="Cambria"/>
          <w:sz w:val="22"/>
          <w:szCs w:val="22"/>
        </w:rPr>
        <w:t>Publish your list of constraints (and/or DoD) somewhere that is highly visible. Even if you keep</w:t>
      </w:r>
      <w:r>
        <w:rPr>
          <w:rFonts w:ascii="Cambria" w:hAnsi="Cambria"/>
          <w:spacing w:val="1"/>
          <w:sz w:val="22"/>
          <w:szCs w:val="22"/>
        </w:rPr>
        <w:t xml:space="preserve"> </w:t>
      </w:r>
      <w:r>
        <w:rPr>
          <w:rFonts w:ascii="Cambria" w:hAnsi="Cambria"/>
          <w:sz w:val="22"/>
          <w:szCs w:val="22"/>
        </w:rPr>
        <w:t>your constraints electronically, print them out in large print and post them somewhere on your</w:t>
      </w:r>
      <w:r>
        <w:rPr>
          <w:rFonts w:ascii="Cambria" w:hAnsi="Cambria"/>
          <w:spacing w:val="1"/>
          <w:sz w:val="22"/>
          <w:szCs w:val="22"/>
        </w:rPr>
        <w:t xml:space="preserve"> </w:t>
      </w:r>
      <w:r>
        <w:rPr>
          <w:rFonts w:ascii="Cambria" w:hAnsi="Cambria"/>
          <w:sz w:val="22"/>
          <w:szCs w:val="22"/>
        </w:rPr>
        <w:t xml:space="preserve">Scrum board or in your team </w:t>
      </w:r>
      <w:r>
        <w:rPr>
          <w:rFonts w:ascii="Cambria" w:hAnsi="Cambria"/>
          <w:spacing w:val="-1"/>
          <w:sz w:val="22"/>
          <w:szCs w:val="22"/>
        </w:rPr>
        <w:t>area.</w:t>
      </w:r>
    </w:p>
    <w:p w14:paraId="40EC2E54" w14:textId="77777777" w:rsidR="00304907" w:rsidRPr="00BC2D2F" w:rsidRDefault="00304907" w:rsidP="00707E60">
      <w:pPr>
        <w:pStyle w:val="BodyText"/>
        <w:rPr>
          <w:rFonts w:ascii="Cambria" w:hAnsi="Cambria"/>
          <w:sz w:val="22"/>
          <w:szCs w:val="22"/>
        </w:rPr>
      </w:pPr>
    </w:p>
    <w:p w14:paraId="3FBA18DE" w14:textId="12CA228C" w:rsidR="00D133FC" w:rsidRDefault="00D133FC">
      <w:pPr>
        <w:widowControl/>
        <w:autoSpaceDE/>
        <w:autoSpaceDN/>
        <w:spacing w:after="160" w:line="259" w:lineRule="auto"/>
        <w:rPr>
          <w:rFonts w:ascii="Cambria" w:hAnsi="Cambria"/>
        </w:rPr>
      </w:pPr>
      <w:r>
        <w:rPr>
          <w:rFonts w:ascii="Cambria" w:hAnsi="Cambria"/>
        </w:rPr>
        <w:br w:type="page"/>
      </w:r>
    </w:p>
    <w:p w14:paraId="6F9C136C" w14:textId="77777777" w:rsidR="00304907" w:rsidRPr="00BC2D2F" w:rsidRDefault="00304907" w:rsidP="00745A1A">
      <w:pPr>
        <w:pStyle w:val="BodyText"/>
        <w:jc w:val="both"/>
        <w:rPr>
          <w:rFonts w:ascii="Cambria" w:hAnsi="Cambria"/>
          <w:sz w:val="22"/>
          <w:szCs w:val="22"/>
        </w:rPr>
      </w:pPr>
    </w:p>
    <w:tbl>
      <w:tblPr>
        <w:tblW w:w="9330" w:type="dxa"/>
        <w:tblInd w:w="49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9330"/>
      </w:tblGrid>
      <w:tr w:rsidR="00304907" w:rsidRPr="00BC2D2F" w14:paraId="28B06501" w14:textId="77777777" w:rsidTr="00D133FC">
        <w:trPr>
          <w:trHeight w:val="517"/>
        </w:trPr>
        <w:tc>
          <w:tcPr>
            <w:tcW w:w="9330" w:type="dxa"/>
          </w:tcPr>
          <w:p w14:paraId="6158DA02" w14:textId="77777777" w:rsidR="00304907" w:rsidRPr="00BC2D2F" w:rsidRDefault="00304907" w:rsidP="00745A1A">
            <w:pPr>
              <w:pStyle w:val="TableParagraph"/>
              <w:ind w:left="6"/>
              <w:jc w:val="both"/>
              <w:rPr>
                <w:rFonts w:ascii="Cambria" w:hAnsi="Cambria"/>
                <w:b/>
              </w:rPr>
            </w:pPr>
            <w:r>
              <w:rPr>
                <w:rFonts w:ascii="Cambria" w:hAnsi="Cambria"/>
                <w:b/>
              </w:rPr>
              <w:t>Constraints</w:t>
            </w:r>
          </w:p>
        </w:tc>
      </w:tr>
      <w:tr w:rsidR="00304907" w:rsidRPr="00BC2D2F" w14:paraId="55CF4017" w14:textId="77777777" w:rsidTr="00D133FC">
        <w:trPr>
          <w:trHeight w:val="551"/>
        </w:trPr>
        <w:tc>
          <w:tcPr>
            <w:tcW w:w="9330" w:type="dxa"/>
          </w:tcPr>
          <w:p w14:paraId="121FAEE2" w14:textId="77777777" w:rsidR="00304907" w:rsidRPr="00BC2D2F" w:rsidRDefault="00304907" w:rsidP="00745A1A">
            <w:pPr>
              <w:pStyle w:val="TableParagraph"/>
              <w:numPr>
                <w:ilvl w:val="0"/>
                <w:numId w:val="10"/>
              </w:numPr>
              <w:tabs>
                <w:tab w:val="left" w:pos="726"/>
                <w:tab w:val="left" w:pos="727"/>
              </w:tabs>
              <w:ind w:hanging="361"/>
              <w:jc w:val="both"/>
              <w:rPr>
                <w:rFonts w:ascii="Cambria" w:hAnsi="Cambria"/>
                <w:b/>
              </w:rPr>
            </w:pPr>
            <w:r>
              <w:rPr>
                <w:rFonts w:ascii="Cambria" w:hAnsi="Cambria"/>
                <w:b/>
              </w:rPr>
              <w:t>Test</w:t>
            </w:r>
            <w:r>
              <w:rPr>
                <w:rFonts w:ascii="Cambria" w:hAnsi="Cambria"/>
                <w:b/>
                <w:spacing w:val="-4"/>
              </w:rPr>
              <w:t xml:space="preserve"> </w:t>
            </w:r>
            <w:r>
              <w:rPr>
                <w:rFonts w:ascii="Cambria" w:hAnsi="Cambria"/>
                <w:b/>
              </w:rPr>
              <w:t>that</w:t>
            </w:r>
            <w:r>
              <w:rPr>
                <w:rFonts w:ascii="Cambria" w:hAnsi="Cambria"/>
                <w:b/>
                <w:spacing w:val="-1"/>
              </w:rPr>
              <w:t xml:space="preserve"> </w:t>
            </w:r>
            <w:r>
              <w:rPr>
                <w:rFonts w:ascii="Cambria" w:hAnsi="Cambria"/>
                <w:b/>
              </w:rPr>
              <w:t>the</w:t>
            </w:r>
            <w:r>
              <w:rPr>
                <w:rFonts w:ascii="Cambria" w:hAnsi="Cambria"/>
                <w:b/>
                <w:spacing w:val="-5"/>
              </w:rPr>
              <w:t xml:space="preserve"> </w:t>
            </w:r>
            <w:r>
              <w:rPr>
                <w:rFonts w:ascii="Cambria" w:hAnsi="Cambria"/>
                <w:b/>
              </w:rPr>
              <w:t>system</w:t>
            </w:r>
            <w:r>
              <w:rPr>
                <w:rFonts w:ascii="Cambria" w:hAnsi="Cambria"/>
                <w:b/>
                <w:spacing w:val="-5"/>
              </w:rPr>
              <w:t xml:space="preserve"> </w:t>
            </w:r>
            <w:r>
              <w:rPr>
                <w:rFonts w:ascii="Cambria" w:hAnsi="Cambria"/>
                <w:b/>
              </w:rPr>
              <w:t>responds</w:t>
            </w:r>
            <w:r>
              <w:rPr>
                <w:rFonts w:ascii="Cambria" w:hAnsi="Cambria"/>
                <w:b/>
                <w:spacing w:val="-4"/>
              </w:rPr>
              <w:t xml:space="preserve"> </w:t>
            </w:r>
            <w:r>
              <w:rPr>
                <w:rFonts w:ascii="Cambria" w:hAnsi="Cambria"/>
                <w:b/>
              </w:rPr>
              <w:t>to</w:t>
            </w:r>
            <w:r>
              <w:rPr>
                <w:rFonts w:ascii="Cambria" w:hAnsi="Cambria"/>
                <w:b/>
                <w:spacing w:val="-5"/>
              </w:rPr>
              <w:t xml:space="preserve"> </w:t>
            </w:r>
            <w:r>
              <w:rPr>
                <w:rFonts w:ascii="Cambria" w:hAnsi="Cambria"/>
                <w:b/>
              </w:rPr>
              <w:t>all</w:t>
            </w:r>
            <w:r>
              <w:rPr>
                <w:rFonts w:ascii="Cambria" w:hAnsi="Cambria"/>
                <w:b/>
                <w:spacing w:val="-3"/>
              </w:rPr>
              <w:t xml:space="preserve"> </w:t>
            </w:r>
            <w:r>
              <w:rPr>
                <w:rFonts w:ascii="Cambria" w:hAnsi="Cambria"/>
                <w:b/>
              </w:rPr>
              <w:t>non</w:t>
            </w:r>
            <w:r>
              <w:rPr>
                <w:rFonts w:ascii="Cambria" w:hAnsi="Cambria"/>
                <w:b/>
                <w:spacing w:val="-2"/>
              </w:rPr>
              <w:t xml:space="preserve"> </w:t>
            </w:r>
            <w:r>
              <w:rPr>
                <w:rFonts w:ascii="Cambria" w:hAnsi="Cambria"/>
                <w:b/>
              </w:rPr>
              <w:t>search</w:t>
            </w:r>
            <w:r>
              <w:rPr>
                <w:rFonts w:ascii="Cambria" w:hAnsi="Cambria"/>
                <w:b/>
                <w:spacing w:val="-1"/>
              </w:rPr>
              <w:t xml:space="preserve"> </w:t>
            </w:r>
            <w:r>
              <w:rPr>
                <w:rFonts w:ascii="Cambria" w:hAnsi="Cambria"/>
                <w:b/>
              </w:rPr>
              <w:t>requests</w:t>
            </w:r>
            <w:r>
              <w:rPr>
                <w:rFonts w:ascii="Cambria" w:hAnsi="Cambria"/>
                <w:b/>
                <w:spacing w:val="-4"/>
              </w:rPr>
              <w:t xml:space="preserve"> </w:t>
            </w:r>
            <w:r>
              <w:rPr>
                <w:rFonts w:ascii="Cambria" w:hAnsi="Cambria"/>
                <w:b/>
              </w:rPr>
              <w:t>within</w:t>
            </w:r>
            <w:r>
              <w:rPr>
                <w:rFonts w:ascii="Cambria" w:hAnsi="Cambria"/>
                <w:b/>
                <w:spacing w:val="-3"/>
              </w:rPr>
              <w:t xml:space="preserve"> </w:t>
            </w:r>
            <w:r>
              <w:rPr>
                <w:rFonts w:ascii="Cambria" w:hAnsi="Cambria"/>
                <w:b/>
              </w:rPr>
              <w:t>1</w:t>
            </w:r>
            <w:r>
              <w:rPr>
                <w:rFonts w:ascii="Cambria" w:hAnsi="Cambria"/>
                <w:b/>
                <w:spacing w:val="-4"/>
              </w:rPr>
              <w:t xml:space="preserve"> </w:t>
            </w:r>
            <w:r>
              <w:rPr>
                <w:rFonts w:ascii="Cambria" w:hAnsi="Cambria"/>
                <w:b/>
              </w:rPr>
              <w:t>second</w:t>
            </w:r>
            <w:r>
              <w:rPr>
                <w:rFonts w:ascii="Cambria" w:hAnsi="Cambria"/>
                <w:b/>
                <w:spacing w:val="-3"/>
              </w:rPr>
              <w:t xml:space="preserve"> </w:t>
            </w:r>
            <w:r>
              <w:rPr>
                <w:rFonts w:ascii="Cambria" w:hAnsi="Cambria"/>
                <w:b/>
              </w:rPr>
              <w:t>of</w:t>
            </w:r>
            <w:r>
              <w:rPr>
                <w:rFonts w:ascii="Cambria" w:hAnsi="Cambria"/>
                <w:b/>
                <w:spacing w:val="-2"/>
              </w:rPr>
              <w:t xml:space="preserve"> </w:t>
            </w:r>
            <w:r>
              <w:rPr>
                <w:rFonts w:ascii="Cambria" w:hAnsi="Cambria"/>
                <w:b/>
              </w:rPr>
              <w:t>receiving</w:t>
            </w:r>
          </w:p>
          <w:p w14:paraId="6484CD92" w14:textId="77777777" w:rsidR="00304907" w:rsidRPr="00BC2D2F" w:rsidRDefault="00304907" w:rsidP="00745A1A">
            <w:pPr>
              <w:pStyle w:val="TableParagraph"/>
              <w:ind w:left="726"/>
              <w:jc w:val="both"/>
              <w:rPr>
                <w:rFonts w:ascii="Cambria" w:hAnsi="Cambria"/>
                <w:b/>
              </w:rPr>
            </w:pPr>
            <w:r>
              <w:rPr>
                <w:rFonts w:ascii="Cambria" w:hAnsi="Cambria"/>
                <w:b/>
              </w:rPr>
              <w:t>the</w:t>
            </w:r>
            <w:r>
              <w:rPr>
                <w:rFonts w:ascii="Cambria" w:hAnsi="Cambria"/>
                <w:b/>
                <w:spacing w:val="-3"/>
              </w:rPr>
              <w:t xml:space="preserve"> </w:t>
            </w:r>
            <w:r>
              <w:rPr>
                <w:rFonts w:ascii="Cambria" w:hAnsi="Cambria"/>
                <w:b/>
              </w:rPr>
              <w:t>request.</w:t>
            </w:r>
          </w:p>
        </w:tc>
      </w:tr>
      <w:tr w:rsidR="00304907" w:rsidRPr="00BC2D2F" w14:paraId="4BCB180C" w14:textId="77777777" w:rsidTr="00D133FC">
        <w:trPr>
          <w:trHeight w:val="551"/>
        </w:trPr>
        <w:tc>
          <w:tcPr>
            <w:tcW w:w="9330" w:type="dxa"/>
          </w:tcPr>
          <w:p w14:paraId="0ADA9B55" w14:textId="77777777" w:rsidR="00304907" w:rsidRPr="00BC2D2F" w:rsidRDefault="00304907" w:rsidP="00745A1A">
            <w:pPr>
              <w:pStyle w:val="TableParagraph"/>
              <w:numPr>
                <w:ilvl w:val="0"/>
                <w:numId w:val="9"/>
              </w:numPr>
              <w:tabs>
                <w:tab w:val="left" w:pos="726"/>
                <w:tab w:val="left" w:pos="727"/>
              </w:tabs>
              <w:ind w:hanging="361"/>
              <w:jc w:val="both"/>
              <w:rPr>
                <w:rFonts w:ascii="Cambria" w:hAnsi="Cambria"/>
                <w:b/>
              </w:rPr>
            </w:pPr>
            <w:r>
              <w:rPr>
                <w:rFonts w:ascii="Cambria" w:hAnsi="Cambria"/>
                <w:b/>
              </w:rPr>
              <w:t>Test</w:t>
            </w:r>
            <w:r>
              <w:rPr>
                <w:rFonts w:ascii="Cambria" w:hAnsi="Cambria"/>
                <w:b/>
                <w:spacing w:val="14"/>
              </w:rPr>
              <w:t xml:space="preserve"> </w:t>
            </w:r>
            <w:r>
              <w:rPr>
                <w:rFonts w:ascii="Cambria" w:hAnsi="Cambria"/>
                <w:b/>
              </w:rPr>
              <w:t>that</w:t>
            </w:r>
            <w:r>
              <w:rPr>
                <w:rFonts w:ascii="Cambria" w:hAnsi="Cambria"/>
                <w:b/>
                <w:spacing w:val="15"/>
              </w:rPr>
              <w:t xml:space="preserve"> </w:t>
            </w:r>
            <w:r>
              <w:rPr>
                <w:rFonts w:ascii="Cambria" w:hAnsi="Cambria"/>
                <w:b/>
              </w:rPr>
              <w:t>the</w:t>
            </w:r>
            <w:r>
              <w:rPr>
                <w:rFonts w:ascii="Cambria" w:hAnsi="Cambria"/>
                <w:b/>
                <w:spacing w:val="14"/>
              </w:rPr>
              <w:t xml:space="preserve"> </w:t>
            </w:r>
            <w:r>
              <w:rPr>
                <w:rFonts w:ascii="Cambria" w:hAnsi="Cambria"/>
                <w:b/>
              </w:rPr>
              <w:t>system</w:t>
            </w:r>
            <w:r>
              <w:rPr>
                <w:rFonts w:ascii="Cambria" w:hAnsi="Cambria"/>
                <w:b/>
                <w:spacing w:val="16"/>
              </w:rPr>
              <w:t xml:space="preserve"> </w:t>
            </w:r>
            <w:r>
              <w:rPr>
                <w:rFonts w:ascii="Cambria" w:hAnsi="Cambria"/>
                <w:b/>
              </w:rPr>
              <w:t>responds</w:t>
            </w:r>
            <w:r>
              <w:rPr>
                <w:rFonts w:ascii="Cambria" w:hAnsi="Cambria"/>
                <w:b/>
                <w:spacing w:val="14"/>
              </w:rPr>
              <w:t xml:space="preserve"> </w:t>
            </w:r>
            <w:r>
              <w:rPr>
                <w:rFonts w:ascii="Cambria" w:hAnsi="Cambria"/>
                <w:b/>
              </w:rPr>
              <w:t>to</w:t>
            </w:r>
            <w:r>
              <w:rPr>
                <w:rFonts w:ascii="Cambria" w:hAnsi="Cambria"/>
                <w:b/>
                <w:spacing w:val="14"/>
              </w:rPr>
              <w:t xml:space="preserve"> </w:t>
            </w:r>
            <w:r>
              <w:rPr>
                <w:rFonts w:ascii="Cambria" w:hAnsi="Cambria"/>
                <w:b/>
              </w:rPr>
              <w:t>all</w:t>
            </w:r>
            <w:r>
              <w:rPr>
                <w:rFonts w:ascii="Cambria" w:hAnsi="Cambria"/>
                <w:b/>
                <w:spacing w:val="16"/>
              </w:rPr>
              <w:t xml:space="preserve"> </w:t>
            </w:r>
            <w:r>
              <w:rPr>
                <w:rFonts w:ascii="Cambria" w:hAnsi="Cambria"/>
                <w:b/>
              </w:rPr>
              <w:t>search</w:t>
            </w:r>
            <w:r>
              <w:rPr>
                <w:rFonts w:ascii="Cambria" w:hAnsi="Cambria"/>
                <w:b/>
                <w:spacing w:val="16"/>
              </w:rPr>
              <w:t xml:space="preserve"> </w:t>
            </w:r>
            <w:r>
              <w:rPr>
                <w:rFonts w:ascii="Cambria" w:hAnsi="Cambria"/>
                <w:b/>
              </w:rPr>
              <w:t>requests</w:t>
            </w:r>
            <w:r>
              <w:rPr>
                <w:rFonts w:ascii="Cambria" w:hAnsi="Cambria"/>
                <w:b/>
                <w:spacing w:val="14"/>
              </w:rPr>
              <w:t xml:space="preserve"> </w:t>
            </w:r>
            <w:r>
              <w:rPr>
                <w:rFonts w:ascii="Cambria" w:hAnsi="Cambria"/>
                <w:b/>
              </w:rPr>
              <w:t>within</w:t>
            </w:r>
            <w:r>
              <w:rPr>
                <w:rFonts w:ascii="Cambria" w:hAnsi="Cambria"/>
                <w:b/>
                <w:spacing w:val="16"/>
              </w:rPr>
              <w:t xml:space="preserve"> </w:t>
            </w:r>
            <w:r>
              <w:rPr>
                <w:rFonts w:ascii="Cambria" w:hAnsi="Cambria"/>
                <w:b/>
              </w:rPr>
              <w:t>10</w:t>
            </w:r>
            <w:r>
              <w:rPr>
                <w:rFonts w:ascii="Cambria" w:hAnsi="Cambria"/>
                <w:b/>
                <w:spacing w:val="15"/>
              </w:rPr>
              <w:t xml:space="preserve"> </w:t>
            </w:r>
            <w:r>
              <w:rPr>
                <w:rFonts w:ascii="Cambria" w:hAnsi="Cambria"/>
                <w:b/>
              </w:rPr>
              <w:t>seconds</w:t>
            </w:r>
            <w:r>
              <w:rPr>
                <w:rFonts w:ascii="Cambria" w:hAnsi="Cambria"/>
                <w:b/>
                <w:spacing w:val="15"/>
              </w:rPr>
              <w:t xml:space="preserve"> </w:t>
            </w:r>
            <w:r>
              <w:rPr>
                <w:rFonts w:ascii="Cambria" w:hAnsi="Cambria"/>
                <w:b/>
              </w:rPr>
              <w:t>of</w:t>
            </w:r>
            <w:r>
              <w:rPr>
                <w:rFonts w:ascii="Cambria" w:hAnsi="Cambria"/>
                <w:b/>
                <w:spacing w:val="16"/>
              </w:rPr>
              <w:t xml:space="preserve"> </w:t>
            </w:r>
            <w:r>
              <w:rPr>
                <w:rFonts w:ascii="Cambria" w:hAnsi="Cambria"/>
                <w:b/>
              </w:rPr>
              <w:t>receiving</w:t>
            </w:r>
          </w:p>
          <w:p w14:paraId="7F85D1B5" w14:textId="77777777" w:rsidR="00304907" w:rsidRPr="00BC2D2F" w:rsidRDefault="00304907" w:rsidP="00745A1A">
            <w:pPr>
              <w:pStyle w:val="TableParagraph"/>
              <w:ind w:left="726"/>
              <w:jc w:val="both"/>
              <w:rPr>
                <w:rFonts w:ascii="Cambria" w:hAnsi="Cambria"/>
                <w:b/>
              </w:rPr>
            </w:pPr>
            <w:r>
              <w:rPr>
                <w:rFonts w:ascii="Cambria" w:hAnsi="Cambria"/>
                <w:b/>
              </w:rPr>
              <w:t>the</w:t>
            </w:r>
            <w:r>
              <w:rPr>
                <w:rFonts w:ascii="Cambria" w:hAnsi="Cambria"/>
                <w:b/>
                <w:spacing w:val="-3"/>
              </w:rPr>
              <w:t xml:space="preserve"> </w:t>
            </w:r>
            <w:r>
              <w:rPr>
                <w:rFonts w:ascii="Cambria" w:hAnsi="Cambria"/>
                <w:b/>
              </w:rPr>
              <w:t>request.</w:t>
            </w:r>
          </w:p>
        </w:tc>
      </w:tr>
      <w:tr w:rsidR="00304907" w:rsidRPr="00BC2D2F" w14:paraId="7397AC48" w14:textId="77777777" w:rsidTr="00D133FC">
        <w:trPr>
          <w:trHeight w:val="553"/>
        </w:trPr>
        <w:tc>
          <w:tcPr>
            <w:tcW w:w="9330" w:type="dxa"/>
          </w:tcPr>
          <w:p w14:paraId="4966519C" w14:textId="77777777" w:rsidR="00304907" w:rsidRPr="00BC2D2F" w:rsidRDefault="00304907" w:rsidP="00745A1A">
            <w:pPr>
              <w:pStyle w:val="TableParagraph"/>
              <w:numPr>
                <w:ilvl w:val="0"/>
                <w:numId w:val="8"/>
              </w:numPr>
              <w:tabs>
                <w:tab w:val="left" w:pos="726"/>
                <w:tab w:val="left" w:pos="727"/>
              </w:tabs>
              <w:ind w:hanging="361"/>
              <w:jc w:val="both"/>
              <w:rPr>
                <w:rFonts w:ascii="Cambria" w:hAnsi="Cambria"/>
              </w:rPr>
            </w:pPr>
            <w:r>
              <w:rPr>
                <w:rFonts w:ascii="Cambria" w:hAnsi="Cambria"/>
              </w:rPr>
              <w:t>Test</w:t>
            </w:r>
            <w:r>
              <w:rPr>
                <w:rFonts w:ascii="Cambria" w:hAnsi="Cambria"/>
                <w:spacing w:val="36"/>
              </w:rPr>
              <w:t xml:space="preserve"> </w:t>
            </w:r>
            <w:r>
              <w:rPr>
                <w:rFonts w:ascii="Cambria" w:hAnsi="Cambria"/>
              </w:rPr>
              <w:t>that</w:t>
            </w:r>
            <w:r>
              <w:rPr>
                <w:rFonts w:ascii="Cambria" w:hAnsi="Cambria"/>
                <w:spacing w:val="37"/>
              </w:rPr>
              <w:t xml:space="preserve"> </w:t>
            </w:r>
            <w:r>
              <w:rPr>
                <w:rFonts w:ascii="Cambria" w:hAnsi="Cambria"/>
              </w:rPr>
              <w:t>the</w:t>
            </w:r>
            <w:r>
              <w:rPr>
                <w:rFonts w:ascii="Cambria" w:hAnsi="Cambria"/>
                <w:spacing w:val="36"/>
              </w:rPr>
              <w:t xml:space="preserve"> </w:t>
            </w:r>
            <w:r>
              <w:rPr>
                <w:rFonts w:ascii="Cambria" w:hAnsi="Cambria"/>
              </w:rPr>
              <w:t>system</w:t>
            </w:r>
            <w:r>
              <w:rPr>
                <w:rFonts w:ascii="Cambria" w:hAnsi="Cambria"/>
                <w:spacing w:val="37"/>
              </w:rPr>
              <w:t xml:space="preserve"> </w:t>
            </w:r>
            <w:r>
              <w:rPr>
                <w:rFonts w:ascii="Cambria" w:hAnsi="Cambria"/>
              </w:rPr>
              <w:t>logs</w:t>
            </w:r>
            <w:r>
              <w:rPr>
                <w:rFonts w:ascii="Cambria" w:hAnsi="Cambria"/>
                <w:spacing w:val="37"/>
              </w:rPr>
              <w:t xml:space="preserve"> </w:t>
            </w:r>
            <w:r>
              <w:rPr>
                <w:rFonts w:ascii="Cambria" w:hAnsi="Cambria"/>
              </w:rPr>
              <w:t>a</w:t>
            </w:r>
            <w:r>
              <w:rPr>
                <w:rFonts w:ascii="Cambria" w:hAnsi="Cambria"/>
                <w:spacing w:val="36"/>
              </w:rPr>
              <w:t xml:space="preserve"> </w:t>
            </w:r>
            <w:r>
              <w:rPr>
                <w:rFonts w:ascii="Cambria" w:hAnsi="Cambria"/>
              </w:rPr>
              <w:t>user</w:t>
            </w:r>
            <w:r>
              <w:rPr>
                <w:rFonts w:ascii="Cambria" w:hAnsi="Cambria"/>
                <w:spacing w:val="36"/>
              </w:rPr>
              <w:t xml:space="preserve"> </w:t>
            </w:r>
            <w:r>
              <w:rPr>
                <w:rFonts w:ascii="Cambria" w:hAnsi="Cambria"/>
              </w:rPr>
              <w:t>out</w:t>
            </w:r>
            <w:r>
              <w:rPr>
                <w:rFonts w:ascii="Cambria" w:hAnsi="Cambria"/>
                <w:spacing w:val="37"/>
              </w:rPr>
              <w:t xml:space="preserve"> </w:t>
            </w:r>
            <w:r>
              <w:rPr>
                <w:rFonts w:ascii="Cambria" w:hAnsi="Cambria"/>
              </w:rPr>
              <w:t>after</w:t>
            </w:r>
            <w:r>
              <w:rPr>
                <w:rFonts w:ascii="Cambria" w:hAnsi="Cambria"/>
                <w:spacing w:val="35"/>
              </w:rPr>
              <w:t xml:space="preserve"> </w:t>
            </w:r>
            <w:r>
              <w:rPr>
                <w:rFonts w:ascii="Cambria" w:hAnsi="Cambria"/>
              </w:rPr>
              <w:t>10</w:t>
            </w:r>
            <w:r>
              <w:rPr>
                <w:rFonts w:ascii="Cambria" w:hAnsi="Cambria"/>
                <w:spacing w:val="37"/>
              </w:rPr>
              <w:t xml:space="preserve"> </w:t>
            </w:r>
            <w:r>
              <w:rPr>
                <w:rFonts w:ascii="Cambria" w:hAnsi="Cambria"/>
              </w:rPr>
              <w:t>seconds</w:t>
            </w:r>
            <w:r>
              <w:rPr>
                <w:rFonts w:ascii="Cambria" w:hAnsi="Cambria"/>
                <w:spacing w:val="37"/>
              </w:rPr>
              <w:t xml:space="preserve"> </w:t>
            </w:r>
            <w:r>
              <w:rPr>
                <w:rFonts w:ascii="Cambria" w:hAnsi="Cambria"/>
              </w:rPr>
              <w:t>of</w:t>
            </w:r>
            <w:r>
              <w:rPr>
                <w:rFonts w:ascii="Cambria" w:hAnsi="Cambria"/>
                <w:spacing w:val="36"/>
              </w:rPr>
              <w:t xml:space="preserve"> </w:t>
            </w:r>
            <w:r>
              <w:rPr>
                <w:rFonts w:ascii="Cambria" w:hAnsi="Cambria"/>
              </w:rPr>
              <w:t>inactivity</w:t>
            </w:r>
            <w:r>
              <w:rPr>
                <w:rFonts w:ascii="Cambria" w:hAnsi="Cambria"/>
                <w:spacing w:val="32"/>
              </w:rPr>
              <w:t xml:space="preserve"> </w:t>
            </w:r>
            <w:r>
              <w:rPr>
                <w:rFonts w:ascii="Cambria" w:hAnsi="Cambria"/>
              </w:rPr>
              <w:t>and</w:t>
            </w:r>
            <w:r>
              <w:rPr>
                <w:rFonts w:ascii="Cambria" w:hAnsi="Cambria"/>
                <w:spacing w:val="37"/>
              </w:rPr>
              <w:t xml:space="preserve"> </w:t>
            </w:r>
            <w:r>
              <w:rPr>
                <w:rFonts w:ascii="Cambria" w:hAnsi="Cambria"/>
              </w:rPr>
              <w:t>redirects</w:t>
            </w:r>
            <w:r>
              <w:rPr>
                <w:rFonts w:ascii="Cambria" w:hAnsi="Cambria"/>
                <w:spacing w:val="37"/>
              </w:rPr>
              <w:t xml:space="preserve"> </w:t>
            </w:r>
            <w:r>
              <w:rPr>
                <w:rFonts w:ascii="Cambria" w:hAnsi="Cambria"/>
              </w:rPr>
              <w:t>their</w:t>
            </w:r>
          </w:p>
          <w:p w14:paraId="7555B1EC" w14:textId="77777777" w:rsidR="00304907" w:rsidRPr="00BC2D2F" w:rsidRDefault="00304907" w:rsidP="00745A1A">
            <w:pPr>
              <w:pStyle w:val="TableParagraph"/>
              <w:ind w:left="726"/>
              <w:jc w:val="both"/>
              <w:rPr>
                <w:rFonts w:ascii="Cambria" w:hAnsi="Cambria"/>
              </w:rPr>
            </w:pPr>
            <w:r>
              <w:rPr>
                <w:rFonts w:ascii="Cambria" w:hAnsi="Cambria"/>
              </w:rPr>
              <w:t>browser</w:t>
            </w:r>
            <w:r>
              <w:rPr>
                <w:rFonts w:ascii="Cambria" w:hAnsi="Cambria"/>
                <w:spacing w:val="-1"/>
              </w:rPr>
              <w:t xml:space="preserve"> </w:t>
            </w:r>
            <w:r>
              <w:rPr>
                <w:rFonts w:ascii="Cambria" w:hAnsi="Cambria"/>
              </w:rPr>
              <w:t>to the</w:t>
            </w:r>
            <w:r>
              <w:rPr>
                <w:rFonts w:ascii="Cambria" w:hAnsi="Cambria"/>
                <w:spacing w:val="-2"/>
              </w:rPr>
              <w:t xml:space="preserve"> </w:t>
            </w:r>
            <w:r>
              <w:rPr>
                <w:rFonts w:ascii="Cambria" w:hAnsi="Cambria"/>
              </w:rPr>
              <w:t>home page.</w:t>
            </w:r>
          </w:p>
        </w:tc>
      </w:tr>
      <w:tr w:rsidR="00304907" w:rsidRPr="00BC2D2F" w14:paraId="028B5115" w14:textId="77777777" w:rsidTr="00D133FC">
        <w:trPr>
          <w:trHeight w:val="1380"/>
        </w:trPr>
        <w:tc>
          <w:tcPr>
            <w:tcW w:w="9330" w:type="dxa"/>
          </w:tcPr>
          <w:p w14:paraId="1CB9489C" w14:textId="77777777" w:rsidR="00304907" w:rsidRPr="00BC2D2F" w:rsidRDefault="00304907" w:rsidP="00745A1A">
            <w:pPr>
              <w:pStyle w:val="TableParagraph"/>
              <w:numPr>
                <w:ilvl w:val="0"/>
                <w:numId w:val="7"/>
              </w:numPr>
              <w:tabs>
                <w:tab w:val="left" w:pos="726"/>
                <w:tab w:val="left" w:pos="727"/>
              </w:tabs>
              <w:ind w:right="17"/>
              <w:jc w:val="both"/>
              <w:rPr>
                <w:rFonts w:ascii="Cambria" w:hAnsi="Cambria"/>
              </w:rPr>
            </w:pPr>
            <w:r>
              <w:rPr>
                <w:rFonts w:ascii="Cambria" w:hAnsi="Cambria"/>
              </w:rPr>
              <w:t>Test</w:t>
            </w:r>
            <w:r>
              <w:rPr>
                <w:rFonts w:ascii="Cambria" w:hAnsi="Cambria"/>
                <w:spacing w:val="-6"/>
              </w:rPr>
              <w:t xml:space="preserve"> </w:t>
            </w:r>
            <w:r>
              <w:rPr>
                <w:rFonts w:ascii="Cambria" w:hAnsi="Cambria"/>
              </w:rPr>
              <w:t>that</w:t>
            </w:r>
            <w:r>
              <w:rPr>
                <w:rFonts w:ascii="Cambria" w:hAnsi="Cambria"/>
                <w:spacing w:val="-5"/>
              </w:rPr>
              <w:t xml:space="preserve"> </w:t>
            </w:r>
            <w:r>
              <w:rPr>
                <w:rFonts w:ascii="Cambria" w:hAnsi="Cambria"/>
              </w:rPr>
              <w:t>any</w:t>
            </w:r>
            <w:r>
              <w:rPr>
                <w:rFonts w:ascii="Cambria" w:hAnsi="Cambria"/>
                <w:spacing w:val="-10"/>
              </w:rPr>
              <w:t xml:space="preserve"> </w:t>
            </w:r>
            <w:r>
              <w:rPr>
                <w:rFonts w:ascii="Cambria" w:hAnsi="Cambria"/>
              </w:rPr>
              <w:t>update</w:t>
            </w:r>
            <w:r>
              <w:rPr>
                <w:rFonts w:ascii="Cambria" w:hAnsi="Cambria"/>
                <w:spacing w:val="-7"/>
              </w:rPr>
              <w:t xml:space="preserve"> </w:t>
            </w:r>
            <w:r>
              <w:rPr>
                <w:rFonts w:ascii="Cambria" w:hAnsi="Cambria"/>
              </w:rPr>
              <w:t>to</w:t>
            </w:r>
            <w:r>
              <w:rPr>
                <w:rFonts w:ascii="Cambria" w:hAnsi="Cambria"/>
                <w:spacing w:val="-2"/>
              </w:rPr>
              <w:t xml:space="preserve"> </w:t>
            </w:r>
            <w:r>
              <w:rPr>
                <w:rFonts w:ascii="Cambria" w:hAnsi="Cambria"/>
              </w:rPr>
              <w:t>a</w:t>
            </w:r>
            <w:r>
              <w:rPr>
                <w:rFonts w:ascii="Cambria" w:hAnsi="Cambria"/>
                <w:spacing w:val="-4"/>
              </w:rPr>
              <w:t xml:space="preserve"> </w:t>
            </w:r>
            <w:r>
              <w:rPr>
                <w:rFonts w:ascii="Cambria" w:hAnsi="Cambria"/>
              </w:rPr>
              <w:t>person's</w:t>
            </w:r>
            <w:r>
              <w:rPr>
                <w:rFonts w:ascii="Cambria" w:hAnsi="Cambria"/>
                <w:spacing w:val="-6"/>
              </w:rPr>
              <w:t xml:space="preserve"> </w:t>
            </w:r>
            <w:r>
              <w:rPr>
                <w:rFonts w:ascii="Cambria" w:hAnsi="Cambria"/>
              </w:rPr>
              <w:t>payment</w:t>
            </w:r>
            <w:r>
              <w:rPr>
                <w:rFonts w:ascii="Cambria" w:hAnsi="Cambria"/>
                <w:spacing w:val="-5"/>
              </w:rPr>
              <w:t xml:space="preserve"> </w:t>
            </w:r>
            <w:r>
              <w:rPr>
                <w:rFonts w:ascii="Cambria" w:hAnsi="Cambria"/>
              </w:rPr>
              <w:t>information(anywhere</w:t>
            </w:r>
            <w:r>
              <w:rPr>
                <w:rFonts w:ascii="Cambria" w:hAnsi="Cambria"/>
                <w:spacing w:val="-4"/>
              </w:rPr>
              <w:t xml:space="preserve"> </w:t>
            </w:r>
            <w:r>
              <w:rPr>
                <w:rFonts w:ascii="Cambria" w:hAnsi="Cambria"/>
              </w:rPr>
              <w:t>in</w:t>
            </w:r>
            <w:r>
              <w:rPr>
                <w:rFonts w:ascii="Cambria" w:hAnsi="Cambria"/>
                <w:spacing w:val="-6"/>
              </w:rPr>
              <w:t xml:space="preserve"> </w:t>
            </w:r>
            <w:r>
              <w:rPr>
                <w:rFonts w:ascii="Cambria" w:hAnsi="Cambria"/>
              </w:rPr>
              <w:t>the</w:t>
            </w:r>
            <w:r>
              <w:rPr>
                <w:rFonts w:ascii="Cambria" w:hAnsi="Cambria"/>
                <w:spacing w:val="-4"/>
              </w:rPr>
              <w:t xml:space="preserve"> </w:t>
            </w:r>
            <w:r>
              <w:rPr>
                <w:rFonts w:ascii="Cambria" w:hAnsi="Cambria"/>
              </w:rPr>
              <w:t>system)</w:t>
            </w:r>
            <w:r>
              <w:rPr>
                <w:rFonts w:ascii="Cambria" w:hAnsi="Cambria"/>
                <w:spacing w:val="-6"/>
              </w:rPr>
              <w:t xml:space="preserve"> </w:t>
            </w:r>
            <w:r>
              <w:rPr>
                <w:rFonts w:ascii="Cambria" w:hAnsi="Cambria"/>
              </w:rPr>
              <w:t>is</w:t>
            </w:r>
            <w:r>
              <w:rPr>
                <w:rFonts w:ascii="Cambria" w:hAnsi="Cambria"/>
                <w:spacing w:val="-6"/>
              </w:rPr>
              <w:t xml:space="preserve"> </w:t>
            </w:r>
            <w:r>
              <w:rPr>
                <w:rFonts w:ascii="Cambria" w:hAnsi="Cambria"/>
              </w:rPr>
              <w:t>logged</w:t>
            </w:r>
            <w:r>
              <w:rPr>
                <w:rFonts w:ascii="Cambria" w:hAnsi="Cambria"/>
                <w:spacing w:val="-57"/>
              </w:rPr>
              <w:t xml:space="preserve"> </w:t>
            </w:r>
            <w:r>
              <w:rPr>
                <w:rFonts w:ascii="Cambria" w:hAnsi="Cambria"/>
              </w:rPr>
              <w:t>to</w:t>
            </w:r>
            <w:r>
              <w:rPr>
                <w:rFonts w:ascii="Cambria" w:hAnsi="Cambria"/>
                <w:spacing w:val="-1"/>
              </w:rPr>
              <w:t xml:space="preserve"> </w:t>
            </w:r>
            <w:r>
              <w:rPr>
                <w:rFonts w:ascii="Cambria" w:hAnsi="Cambria"/>
              </w:rPr>
              <w:t>the</w:t>
            </w:r>
            <w:r>
              <w:rPr>
                <w:rFonts w:ascii="Cambria" w:hAnsi="Cambria"/>
                <w:spacing w:val="-1"/>
              </w:rPr>
              <w:t xml:space="preserve"> </w:t>
            </w:r>
            <w:r>
              <w:rPr>
                <w:rFonts w:ascii="Cambria" w:hAnsi="Cambria"/>
              </w:rPr>
              <w:t xml:space="preserve">payment_preferences log, along</w:t>
            </w:r>
            <w:r>
              <w:rPr>
                <w:rFonts w:ascii="Cambria" w:hAnsi="Cambria"/>
                <w:spacing w:val="-1"/>
              </w:rPr>
              <w:t xml:space="preserve"> </w:t>
            </w:r>
            <w:r>
              <w:rPr>
                <w:rFonts w:ascii="Cambria" w:hAnsi="Cambria"/>
              </w:rPr>
              <w:t>with the</w:t>
            </w:r>
            <w:r>
              <w:rPr>
                <w:rFonts w:ascii="Cambria" w:hAnsi="Cambria"/>
                <w:spacing w:val="-2"/>
              </w:rPr>
              <w:t xml:space="preserve"> </w:t>
            </w:r>
            <w:r>
              <w:rPr>
                <w:rFonts w:ascii="Cambria" w:hAnsi="Cambria"/>
              </w:rPr>
              <w:t>following</w:t>
            </w:r>
            <w:r>
              <w:rPr>
                <w:rFonts w:ascii="Cambria" w:hAnsi="Cambria"/>
                <w:spacing w:val="-3"/>
              </w:rPr>
              <w:t xml:space="preserve"> </w:t>
            </w:r>
            <w:r>
              <w:rPr>
                <w:rFonts w:ascii="Cambria" w:hAnsi="Cambria"/>
              </w:rPr>
              <w:t>information:</w:t>
            </w:r>
          </w:p>
          <w:p w14:paraId="0B23454B" w14:textId="77777777" w:rsidR="00304907" w:rsidRPr="00BC2D2F" w:rsidRDefault="00304907" w:rsidP="00745A1A">
            <w:pPr>
              <w:pStyle w:val="TableParagraph"/>
              <w:numPr>
                <w:ilvl w:val="1"/>
                <w:numId w:val="7"/>
              </w:numPr>
              <w:tabs>
                <w:tab w:val="left" w:pos="1447"/>
              </w:tabs>
              <w:ind w:hanging="361"/>
              <w:jc w:val="both"/>
              <w:rPr>
                <w:rFonts w:ascii="Cambria" w:hAnsi="Cambria"/>
              </w:rPr>
            </w:pPr>
            <w:r>
              <w:rPr>
                <w:rFonts w:ascii="Cambria" w:hAnsi="Cambria"/>
              </w:rPr>
              <w:t>IP</w:t>
            </w:r>
            <w:r>
              <w:rPr>
                <w:rFonts w:ascii="Cambria" w:hAnsi="Cambria"/>
                <w:spacing w:val="-2"/>
              </w:rPr>
              <w:t xml:space="preserve"> </w:t>
            </w:r>
            <w:r>
              <w:rPr>
                <w:rFonts w:ascii="Cambria" w:hAnsi="Cambria"/>
              </w:rPr>
              <w:t>Address</w:t>
            </w:r>
            <w:r>
              <w:rPr>
                <w:rFonts w:ascii="Cambria" w:hAnsi="Cambria"/>
                <w:spacing w:val="-1"/>
              </w:rPr>
              <w:t xml:space="preserve"> </w:t>
            </w:r>
            <w:r>
              <w:rPr>
                <w:rFonts w:ascii="Cambria" w:hAnsi="Cambria"/>
              </w:rPr>
              <w:t>of</w:t>
            </w:r>
            <w:r>
              <w:rPr>
                <w:rFonts w:ascii="Cambria" w:hAnsi="Cambria"/>
                <w:spacing w:val="-1"/>
              </w:rPr>
              <w:t xml:space="preserve"> </w:t>
            </w:r>
            <w:r>
              <w:rPr>
                <w:rFonts w:ascii="Cambria" w:hAnsi="Cambria"/>
              </w:rPr>
              <w:t>logged</w:t>
            </w:r>
            <w:r>
              <w:rPr>
                <w:rFonts w:ascii="Cambria" w:hAnsi="Cambria"/>
                <w:spacing w:val="-2"/>
              </w:rPr>
              <w:t xml:space="preserve"> </w:t>
            </w:r>
            <w:r>
              <w:rPr>
                <w:rFonts w:ascii="Cambria" w:hAnsi="Cambria"/>
              </w:rPr>
              <w:t>in</w:t>
            </w:r>
            <w:r>
              <w:rPr>
                <w:rFonts w:ascii="Cambria" w:hAnsi="Cambria"/>
                <w:spacing w:val="1"/>
              </w:rPr>
              <w:t xml:space="preserve"> </w:t>
            </w:r>
            <w:r>
              <w:rPr>
                <w:rFonts w:ascii="Cambria" w:hAnsi="Cambria"/>
              </w:rPr>
              <w:t>person</w:t>
            </w:r>
          </w:p>
          <w:p w14:paraId="6325FFB2" w14:textId="77777777" w:rsidR="00304907" w:rsidRPr="00BC2D2F" w:rsidRDefault="00304907" w:rsidP="00745A1A">
            <w:pPr>
              <w:pStyle w:val="TableParagraph"/>
              <w:numPr>
                <w:ilvl w:val="1"/>
                <w:numId w:val="7"/>
              </w:numPr>
              <w:tabs>
                <w:tab w:val="left" w:pos="1447"/>
              </w:tabs>
              <w:ind w:hanging="361"/>
              <w:jc w:val="both"/>
              <w:rPr>
                <w:rFonts w:ascii="Cambria" w:hAnsi="Cambria"/>
              </w:rPr>
            </w:pPr>
            <w:r>
              <w:rPr>
                <w:rFonts w:ascii="Cambria" w:hAnsi="Cambria"/>
              </w:rPr>
              <w:t>Old</w:t>
            </w:r>
            <w:r>
              <w:rPr>
                <w:rFonts w:ascii="Cambria" w:hAnsi="Cambria"/>
                <w:spacing w:val="-1"/>
              </w:rPr>
              <w:t xml:space="preserve"> </w:t>
            </w:r>
            <w:r>
              <w:rPr>
                <w:rFonts w:ascii="Cambria" w:hAnsi="Cambria"/>
              </w:rPr>
              <w:t>preference</w:t>
            </w:r>
            <w:r>
              <w:rPr>
                <w:rFonts w:ascii="Cambria" w:hAnsi="Cambria"/>
                <w:spacing w:val="-2"/>
              </w:rPr>
              <w:t xml:space="preserve"> </w:t>
            </w:r>
            <w:r>
              <w:rPr>
                <w:rFonts w:ascii="Cambria" w:hAnsi="Cambria"/>
              </w:rPr>
              <w:t>value,</w:t>
            </w:r>
            <w:r>
              <w:rPr>
                <w:rFonts w:ascii="Cambria" w:hAnsi="Cambria"/>
                <w:spacing w:val="-1"/>
              </w:rPr>
              <w:t xml:space="preserve"> </w:t>
            </w:r>
            <w:r>
              <w:rPr>
                <w:rFonts w:ascii="Cambria" w:hAnsi="Cambria"/>
              </w:rPr>
              <w:t>new</w:t>
            </w:r>
            <w:r>
              <w:rPr>
                <w:rFonts w:ascii="Cambria" w:hAnsi="Cambria"/>
                <w:spacing w:val="-1"/>
              </w:rPr>
              <w:t xml:space="preserve"> </w:t>
            </w:r>
            <w:r>
              <w:rPr>
                <w:rFonts w:ascii="Cambria" w:hAnsi="Cambria"/>
              </w:rPr>
              <w:t>preference</w:t>
            </w:r>
            <w:r>
              <w:rPr>
                <w:rFonts w:ascii="Cambria" w:hAnsi="Cambria"/>
                <w:spacing w:val="-1"/>
              </w:rPr>
              <w:t xml:space="preserve"> </w:t>
            </w:r>
            <w:r>
              <w:rPr>
                <w:rFonts w:ascii="Cambria" w:hAnsi="Cambria"/>
              </w:rPr>
              <w:t>value</w:t>
            </w:r>
          </w:p>
          <w:p w14:paraId="43CF4B5F" w14:textId="77777777" w:rsidR="00304907" w:rsidRPr="00BC2D2F" w:rsidRDefault="00304907" w:rsidP="00745A1A">
            <w:pPr>
              <w:pStyle w:val="TableParagraph"/>
              <w:numPr>
                <w:ilvl w:val="1"/>
                <w:numId w:val="7"/>
              </w:numPr>
              <w:tabs>
                <w:tab w:val="left" w:pos="1447"/>
              </w:tabs>
              <w:ind w:hanging="361"/>
              <w:jc w:val="both"/>
              <w:rPr>
                <w:rFonts w:ascii="Cambria" w:hAnsi="Cambria"/>
              </w:rPr>
            </w:pPr>
            <w:r>
              <w:rPr>
                <w:rFonts w:ascii="Cambria" w:hAnsi="Cambria"/>
              </w:rPr>
              <w:t>Date/time</w:t>
            </w:r>
            <w:r>
              <w:rPr>
                <w:rFonts w:ascii="Cambria" w:hAnsi="Cambria"/>
                <w:spacing w:val="-1"/>
              </w:rPr>
              <w:t xml:space="preserve"> </w:t>
            </w:r>
            <w:r>
              <w:rPr>
                <w:rFonts w:ascii="Cambria" w:hAnsi="Cambria"/>
              </w:rPr>
              <w:t>of</w:t>
            </w:r>
            <w:r>
              <w:rPr>
                <w:rFonts w:ascii="Cambria" w:hAnsi="Cambria"/>
                <w:spacing w:val="-3"/>
              </w:rPr>
              <w:t xml:space="preserve"> </w:t>
            </w:r>
            <w:r>
              <w:rPr>
                <w:rFonts w:ascii="Cambria" w:hAnsi="Cambria"/>
              </w:rPr>
              <w:t>change</w:t>
            </w:r>
          </w:p>
        </w:tc>
      </w:tr>
      <w:tr w:rsidR="00304907" w:rsidRPr="00BC2D2F" w14:paraId="12C471CE" w14:textId="77777777" w:rsidTr="00D133FC">
        <w:trPr>
          <w:trHeight w:val="551"/>
        </w:trPr>
        <w:tc>
          <w:tcPr>
            <w:tcW w:w="9330" w:type="dxa"/>
          </w:tcPr>
          <w:p w14:paraId="35B256BD" w14:textId="77777777" w:rsidR="00304907" w:rsidRPr="00BC2D2F" w:rsidRDefault="00304907" w:rsidP="00745A1A">
            <w:pPr>
              <w:pStyle w:val="TableParagraph"/>
              <w:numPr>
                <w:ilvl w:val="0"/>
                <w:numId w:val="6"/>
              </w:numPr>
              <w:tabs>
                <w:tab w:val="left" w:pos="726"/>
                <w:tab w:val="left" w:pos="727"/>
              </w:tabs>
              <w:ind w:hanging="361"/>
              <w:jc w:val="both"/>
              <w:rPr>
                <w:rFonts w:ascii="Cambria" w:hAnsi="Cambria"/>
              </w:rPr>
            </w:pPr>
            <w:r>
              <w:rPr>
                <w:rFonts w:ascii="Cambria" w:hAnsi="Cambria"/>
              </w:rPr>
              <w:t>Test</w:t>
            </w:r>
            <w:r>
              <w:rPr>
                <w:rFonts w:ascii="Cambria" w:hAnsi="Cambria"/>
                <w:spacing w:val="-1"/>
              </w:rPr>
              <w:t xml:space="preserve"> </w:t>
            </w:r>
            <w:r>
              <w:rPr>
                <w:rFonts w:ascii="Cambria" w:hAnsi="Cambria"/>
              </w:rPr>
              <w:t>that any</w:t>
            </w:r>
            <w:r>
              <w:rPr>
                <w:rFonts w:ascii="Cambria" w:hAnsi="Cambria"/>
                <w:spacing w:val="-5"/>
              </w:rPr>
              <w:t xml:space="preserve"> </w:t>
            </w:r>
            <w:r>
              <w:rPr>
                <w:rFonts w:ascii="Cambria" w:hAnsi="Cambria"/>
              </w:rPr>
              <w:t>time</w:t>
            </w:r>
            <w:r>
              <w:rPr>
                <w:rFonts w:ascii="Cambria" w:hAnsi="Cambria"/>
                <w:spacing w:val="1"/>
              </w:rPr>
              <w:t xml:space="preserve"> </w:t>
            </w:r>
            <w:r>
              <w:rPr>
                <w:rFonts w:ascii="Cambria" w:hAnsi="Cambria"/>
              </w:rPr>
              <w:t>a</w:t>
            </w:r>
            <w:r>
              <w:rPr>
                <w:rFonts w:ascii="Cambria" w:hAnsi="Cambria"/>
                <w:spacing w:val="-1"/>
              </w:rPr>
              <w:t xml:space="preserve"> </w:t>
            </w:r>
            <w:r>
              <w:rPr>
                <w:rFonts w:ascii="Cambria" w:hAnsi="Cambria"/>
              </w:rPr>
              <w:t>person's</w:t>
            </w:r>
            <w:r>
              <w:rPr>
                <w:rFonts w:ascii="Cambria" w:hAnsi="Cambria"/>
                <w:spacing w:val="2"/>
              </w:rPr>
              <w:t xml:space="preserve"> </w:t>
            </w:r>
            <w:r>
              <w:rPr>
                <w:rFonts w:ascii="Cambria" w:hAnsi="Cambria"/>
              </w:rPr>
              <w:t>credit</w:t>
            </w:r>
            <w:r>
              <w:rPr>
                <w:rFonts w:ascii="Cambria" w:hAnsi="Cambria"/>
                <w:spacing w:val="2"/>
              </w:rPr>
              <w:t xml:space="preserve"> </w:t>
            </w:r>
            <w:r>
              <w:rPr>
                <w:rFonts w:ascii="Cambria" w:hAnsi="Cambria"/>
              </w:rPr>
              <w:t>card</w:t>
            </w:r>
            <w:r>
              <w:rPr>
                <w:rFonts w:ascii="Cambria" w:hAnsi="Cambria"/>
                <w:spacing w:val="1"/>
              </w:rPr>
              <w:t xml:space="preserve"> </w:t>
            </w:r>
            <w:r>
              <w:rPr>
                <w:rFonts w:ascii="Cambria" w:hAnsi="Cambria"/>
              </w:rPr>
              <w:t>number is shown in the</w:t>
            </w:r>
            <w:r>
              <w:rPr>
                <w:rFonts w:ascii="Cambria" w:hAnsi="Cambria"/>
                <w:spacing w:val="1"/>
              </w:rPr>
              <w:t xml:space="preserve"> </w:t>
            </w:r>
            <w:r>
              <w:rPr>
                <w:rFonts w:ascii="Cambria" w:hAnsi="Cambria"/>
              </w:rPr>
              <w:t>application, that only</w:t>
            </w:r>
            <w:r>
              <w:rPr>
                <w:rFonts w:ascii="Cambria" w:hAnsi="Cambria"/>
                <w:spacing w:val="-3"/>
              </w:rPr>
              <w:t xml:space="preserve"> </w:t>
            </w:r>
            <w:r>
              <w:rPr>
                <w:rFonts w:ascii="Cambria" w:hAnsi="Cambria"/>
              </w:rPr>
              <w:t>the</w:t>
            </w:r>
          </w:p>
          <w:p w14:paraId="15B66EC6" w14:textId="77777777" w:rsidR="00304907" w:rsidRPr="00BC2D2F" w:rsidRDefault="00304907" w:rsidP="00745A1A">
            <w:pPr>
              <w:pStyle w:val="TableParagraph"/>
              <w:ind w:left="726"/>
              <w:jc w:val="both"/>
              <w:rPr>
                <w:rFonts w:ascii="Cambria" w:hAnsi="Cambria"/>
              </w:rPr>
            </w:pPr>
            <w:r>
              <w:rPr>
                <w:rFonts w:ascii="Cambria" w:hAnsi="Cambria"/>
              </w:rPr>
              <w:t>last</w:t>
            </w:r>
            <w:r>
              <w:rPr>
                <w:rFonts w:ascii="Cambria" w:hAnsi="Cambria"/>
                <w:spacing w:val="-2"/>
              </w:rPr>
              <w:t xml:space="preserve"> </w:t>
            </w:r>
            <w:r>
              <w:rPr>
                <w:rFonts w:ascii="Cambria" w:hAnsi="Cambria"/>
              </w:rPr>
              <w:t>4</w:t>
            </w:r>
            <w:r>
              <w:rPr>
                <w:rFonts w:ascii="Cambria" w:hAnsi="Cambria"/>
                <w:spacing w:val="-2"/>
              </w:rPr>
              <w:t xml:space="preserve"> </w:t>
            </w:r>
            <w:r>
              <w:rPr>
                <w:rFonts w:ascii="Cambria" w:hAnsi="Cambria"/>
              </w:rPr>
              <w:t>digits</w:t>
            </w:r>
            <w:r>
              <w:rPr>
                <w:rFonts w:ascii="Cambria" w:hAnsi="Cambria"/>
                <w:spacing w:val="-1"/>
              </w:rPr>
              <w:t xml:space="preserve"> </w:t>
            </w:r>
            <w:r>
              <w:rPr>
                <w:rFonts w:ascii="Cambria" w:hAnsi="Cambria"/>
              </w:rPr>
              <w:t>display.</w:t>
            </w:r>
          </w:p>
        </w:tc>
      </w:tr>
    </w:tbl>
    <w:p w14:paraId="468F9CD6" w14:textId="77777777" w:rsidR="00D133FC" w:rsidRDefault="00D133FC" w:rsidP="00D133FC">
      <w:pPr>
        <w:pStyle w:val="Heading2"/>
        <w:ind w:left="0"/>
        <w:jc w:val="both"/>
        <w:rPr>
          <w:rFonts w:ascii="Cambria" w:hAnsi="Cambria"/>
          <w:sz w:val="22"/>
          <w:szCs w:val="22"/>
        </w:rPr>
      </w:pPr>
    </w:p>
    <w:p w14:paraId="58B027FE" w14:textId="3CD4B0CE" w:rsidR="00D133FC" w:rsidRPr="00BC2D2F" w:rsidRDefault="00D133FC" w:rsidP="00D133FC">
      <w:pPr>
        <w:pStyle w:val="Heading2"/>
        <w:ind w:left="0"/>
        <w:jc w:val="both"/>
        <w:rPr>
          <w:rFonts w:ascii="Cambria" w:hAnsi="Cambria"/>
          <w:sz w:val="22"/>
          <w:szCs w:val="22"/>
        </w:rPr>
      </w:pPr>
      <w:r>
        <w:rPr>
          <w:rFonts w:ascii="Cambria" w:hAnsi="Cambria"/>
          <w:sz w:val="22"/>
          <w:szCs w:val="22"/>
        </w:rPr>
        <w:t>Add the</w:t>
      </w:r>
      <w:r>
        <w:rPr>
          <w:rFonts w:ascii="Cambria" w:hAnsi="Cambria"/>
          <w:spacing w:val="-2"/>
          <w:sz w:val="22"/>
          <w:szCs w:val="22"/>
        </w:rPr>
        <w:t xml:space="preserve"> </w:t>
      </w:r>
      <w:r>
        <w:rPr>
          <w:rFonts w:ascii="Cambria" w:hAnsi="Cambria"/>
          <w:sz w:val="22"/>
          <w:szCs w:val="22"/>
        </w:rPr>
        <w:t>constraints</w:t>
      </w:r>
      <w:r>
        <w:rPr>
          <w:rFonts w:ascii="Cambria" w:hAnsi="Cambria"/>
          <w:spacing w:val="-1"/>
          <w:sz w:val="22"/>
          <w:szCs w:val="22"/>
        </w:rPr>
        <w:t xml:space="preserve"> </w:t>
      </w:r>
      <w:r>
        <w:rPr>
          <w:rFonts w:ascii="Cambria" w:hAnsi="Cambria"/>
          <w:sz w:val="22"/>
          <w:szCs w:val="22"/>
        </w:rPr>
        <w:t>to</w:t>
      </w:r>
      <w:r>
        <w:rPr>
          <w:rFonts w:ascii="Cambria" w:hAnsi="Cambria"/>
          <w:spacing w:val="-1"/>
          <w:sz w:val="22"/>
          <w:szCs w:val="22"/>
        </w:rPr>
        <w:t xml:space="preserve"> </w:t>
      </w:r>
      <w:r>
        <w:rPr>
          <w:rFonts w:ascii="Cambria" w:hAnsi="Cambria"/>
          <w:sz w:val="22"/>
          <w:szCs w:val="22"/>
        </w:rPr>
        <w:t>your</w:t>
      </w:r>
      <w:r>
        <w:rPr>
          <w:rFonts w:ascii="Cambria" w:hAnsi="Cambria"/>
          <w:spacing w:val="-2"/>
          <w:sz w:val="22"/>
          <w:szCs w:val="22"/>
        </w:rPr>
        <w:t xml:space="preserve"> </w:t>
      </w:r>
      <w:r>
        <w:rPr>
          <w:rFonts w:ascii="Cambria" w:hAnsi="Cambria"/>
          <w:sz w:val="22"/>
          <w:szCs w:val="22"/>
        </w:rPr>
        <w:t>Definition</w:t>
      </w:r>
      <w:r>
        <w:rPr>
          <w:rFonts w:ascii="Cambria" w:hAnsi="Cambria"/>
          <w:spacing w:val="-1"/>
          <w:sz w:val="22"/>
          <w:szCs w:val="22"/>
        </w:rPr>
        <w:t xml:space="preserve"> </w:t>
      </w:r>
      <w:r>
        <w:rPr>
          <w:rFonts w:ascii="Cambria" w:hAnsi="Cambria"/>
          <w:sz w:val="22"/>
          <w:szCs w:val="22"/>
        </w:rPr>
        <w:t>of Done.</w:t>
      </w:r>
    </w:p>
    <w:p w14:paraId="78FB26DE" w14:textId="77777777" w:rsidR="00D133FC" w:rsidRPr="00BC2D2F" w:rsidRDefault="00D133FC" w:rsidP="00D133FC">
      <w:pPr>
        <w:pStyle w:val="BodyText"/>
        <w:jc w:val="both"/>
        <w:rPr>
          <w:rFonts w:ascii="Cambria" w:hAnsi="Cambria"/>
          <w:b/>
          <w:sz w:val="22"/>
          <w:szCs w:val="22"/>
        </w:rPr>
      </w:pPr>
    </w:p>
    <w:tbl>
      <w:tblPr>
        <w:tblW w:w="9330" w:type="dxa"/>
        <w:tblInd w:w="-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9330"/>
      </w:tblGrid>
      <w:tr w:rsidR="00D133FC" w:rsidRPr="00BC2D2F" w14:paraId="1A6191CF" w14:textId="77777777" w:rsidTr="00922EA2">
        <w:trPr>
          <w:trHeight w:val="517"/>
        </w:trPr>
        <w:tc>
          <w:tcPr>
            <w:tcW w:w="9330" w:type="dxa"/>
          </w:tcPr>
          <w:p w14:paraId="560F0C8E" w14:textId="77777777" w:rsidR="00D133FC" w:rsidRPr="00BC2D2F" w:rsidRDefault="00D133FC" w:rsidP="00922EA2">
            <w:pPr>
              <w:pStyle w:val="TableParagraph"/>
              <w:ind w:left="6"/>
              <w:jc w:val="both"/>
              <w:rPr>
                <w:rFonts w:ascii="Cambria" w:hAnsi="Cambria"/>
                <w:b/>
              </w:rPr>
            </w:pPr>
            <w:r>
              <w:rPr>
                <w:rFonts w:ascii="Cambria" w:hAnsi="Cambria"/>
                <w:b/>
              </w:rPr>
              <w:t>Definition</w:t>
            </w:r>
            <w:r>
              <w:rPr>
                <w:rFonts w:ascii="Cambria" w:hAnsi="Cambria"/>
                <w:b/>
                <w:spacing w:val="-1"/>
              </w:rPr>
              <w:t xml:space="preserve"> </w:t>
            </w:r>
            <w:r>
              <w:rPr>
                <w:rFonts w:ascii="Cambria" w:hAnsi="Cambria"/>
                <w:b/>
              </w:rPr>
              <w:t>of Done</w:t>
            </w:r>
          </w:p>
        </w:tc>
      </w:tr>
      <w:tr w:rsidR="00D133FC" w:rsidRPr="00BC2D2F" w14:paraId="01FE0DE3" w14:textId="77777777" w:rsidTr="00922EA2">
        <w:trPr>
          <w:trHeight w:val="551"/>
        </w:trPr>
        <w:tc>
          <w:tcPr>
            <w:tcW w:w="9330" w:type="dxa"/>
          </w:tcPr>
          <w:p w14:paraId="2C236D18" w14:textId="77777777" w:rsidR="00D133FC" w:rsidRPr="00BC2D2F" w:rsidRDefault="00D133FC" w:rsidP="00922EA2">
            <w:pPr>
              <w:pStyle w:val="TableParagraph"/>
              <w:numPr>
                <w:ilvl w:val="0"/>
                <w:numId w:val="5"/>
              </w:numPr>
              <w:tabs>
                <w:tab w:val="left" w:pos="726"/>
                <w:tab w:val="left" w:pos="727"/>
              </w:tabs>
              <w:ind w:hanging="361"/>
              <w:jc w:val="both"/>
              <w:rPr>
                <w:rFonts w:ascii="Cambria" w:hAnsi="Cambria"/>
                <w:b/>
              </w:rPr>
            </w:pPr>
            <w:r>
              <w:rPr>
                <w:rFonts w:ascii="Cambria" w:hAnsi="Cambria"/>
                <w:b/>
              </w:rPr>
              <w:t>All</w:t>
            </w:r>
            <w:r>
              <w:rPr>
                <w:rFonts w:ascii="Cambria" w:hAnsi="Cambria"/>
                <w:b/>
                <w:spacing w:val="4"/>
              </w:rPr>
              <w:t xml:space="preserve"> </w:t>
            </w:r>
            <w:r>
              <w:rPr>
                <w:rFonts w:ascii="Cambria" w:hAnsi="Cambria"/>
                <w:b/>
              </w:rPr>
              <w:t>stories</w:t>
            </w:r>
            <w:r>
              <w:rPr>
                <w:rFonts w:ascii="Cambria" w:hAnsi="Cambria"/>
                <w:b/>
                <w:spacing w:val="5"/>
              </w:rPr>
              <w:t xml:space="preserve"> </w:t>
            </w:r>
            <w:r>
              <w:rPr>
                <w:rFonts w:ascii="Cambria" w:hAnsi="Cambria"/>
                <w:b/>
              </w:rPr>
              <w:t>must</w:t>
            </w:r>
            <w:r>
              <w:rPr>
                <w:rFonts w:ascii="Cambria" w:hAnsi="Cambria"/>
                <w:b/>
                <w:spacing w:val="3"/>
              </w:rPr>
              <w:t xml:space="preserve"> </w:t>
            </w:r>
            <w:r>
              <w:rPr>
                <w:rFonts w:ascii="Cambria" w:hAnsi="Cambria"/>
                <w:b/>
              </w:rPr>
              <w:t>comply</w:t>
            </w:r>
            <w:r>
              <w:rPr>
                <w:rFonts w:ascii="Cambria" w:hAnsi="Cambria"/>
                <w:b/>
                <w:spacing w:val="6"/>
              </w:rPr>
              <w:t xml:space="preserve"> </w:t>
            </w:r>
            <w:r>
              <w:rPr>
                <w:rFonts w:ascii="Cambria" w:hAnsi="Cambria"/>
                <w:b/>
              </w:rPr>
              <w:t>with</w:t>
            </w:r>
            <w:r>
              <w:rPr>
                <w:rFonts w:ascii="Cambria" w:hAnsi="Cambria"/>
                <w:b/>
                <w:spacing w:val="5"/>
              </w:rPr>
              <w:t xml:space="preserve"> </w:t>
            </w:r>
            <w:r>
              <w:rPr>
                <w:rFonts w:ascii="Cambria" w:hAnsi="Cambria"/>
                <w:b/>
              </w:rPr>
              <w:t>all</w:t>
            </w:r>
            <w:r>
              <w:rPr>
                <w:rFonts w:ascii="Cambria" w:hAnsi="Cambria"/>
                <w:b/>
                <w:spacing w:val="4"/>
              </w:rPr>
              <w:t xml:space="preserve"> </w:t>
            </w:r>
            <w:r>
              <w:rPr>
                <w:rFonts w:ascii="Cambria" w:hAnsi="Cambria"/>
                <w:b/>
              </w:rPr>
              <w:t>of</w:t>
            </w:r>
            <w:r>
              <w:rPr>
                <w:rFonts w:ascii="Cambria" w:hAnsi="Cambria"/>
                <w:b/>
                <w:spacing w:val="5"/>
              </w:rPr>
              <w:t xml:space="preserve"> </w:t>
            </w:r>
            <w:r>
              <w:rPr>
                <w:rFonts w:ascii="Cambria" w:hAnsi="Cambria"/>
                <w:b/>
              </w:rPr>
              <w:t>the</w:t>
            </w:r>
            <w:r>
              <w:rPr>
                <w:rFonts w:ascii="Cambria" w:hAnsi="Cambria"/>
                <w:b/>
                <w:spacing w:val="3"/>
              </w:rPr>
              <w:t xml:space="preserve"> </w:t>
            </w:r>
            <w:r>
              <w:rPr>
                <w:rFonts w:ascii="Cambria" w:hAnsi="Cambria"/>
                <w:b/>
              </w:rPr>
              <w:t>story</w:t>
            </w:r>
            <w:r>
              <w:rPr>
                <w:rFonts w:ascii="Cambria" w:hAnsi="Cambria"/>
                <w:b/>
                <w:spacing w:val="5"/>
              </w:rPr>
              <w:t xml:space="preserve"> </w:t>
            </w:r>
            <w:r>
              <w:rPr>
                <w:rFonts w:ascii="Cambria" w:hAnsi="Cambria"/>
                <w:b/>
              </w:rPr>
              <w:t>constraints&lt;link</w:t>
            </w:r>
            <w:r>
              <w:rPr>
                <w:rFonts w:ascii="Cambria" w:hAnsi="Cambria"/>
                <w:b/>
                <w:spacing w:val="5"/>
              </w:rPr>
              <w:t xml:space="preserve"> </w:t>
            </w:r>
            <w:r>
              <w:rPr>
                <w:rFonts w:ascii="Cambria" w:hAnsi="Cambria"/>
                <w:b/>
              </w:rPr>
              <w:t>to</w:t>
            </w:r>
            <w:r>
              <w:rPr>
                <w:rFonts w:ascii="Cambria" w:hAnsi="Cambria"/>
                <w:b/>
                <w:spacing w:val="2"/>
              </w:rPr>
              <w:t xml:space="preserve"> </w:t>
            </w:r>
            <w:r>
              <w:rPr>
                <w:rFonts w:ascii="Cambria" w:hAnsi="Cambria"/>
                <w:b/>
              </w:rPr>
              <w:t>constraints</w:t>
            </w:r>
            <w:r>
              <w:rPr>
                <w:rFonts w:ascii="Cambria" w:hAnsi="Cambria"/>
                <w:b/>
                <w:spacing w:val="4"/>
              </w:rPr>
              <w:t xml:space="preserve"> </w:t>
            </w:r>
            <w:r>
              <w:rPr>
                <w:rFonts w:ascii="Cambria" w:hAnsi="Cambria"/>
                <w:b/>
              </w:rPr>
              <w:t>page</w:t>
            </w:r>
            <w:r>
              <w:rPr>
                <w:rFonts w:ascii="Cambria" w:hAnsi="Cambria"/>
                <w:b/>
                <w:spacing w:val="2"/>
              </w:rPr>
              <w:t xml:space="preserve"> </w:t>
            </w:r>
            <w:r>
              <w:rPr>
                <w:rFonts w:ascii="Cambria" w:hAnsi="Cambria"/>
                <w:b/>
              </w:rPr>
              <w:t>on</w:t>
            </w:r>
          </w:p>
          <w:p w14:paraId="661D02B7" w14:textId="77777777" w:rsidR="00D133FC" w:rsidRPr="00BC2D2F" w:rsidRDefault="00D133FC" w:rsidP="00922EA2">
            <w:pPr>
              <w:pStyle w:val="TableParagraph"/>
              <w:ind w:left="726"/>
              <w:jc w:val="both"/>
              <w:rPr>
                <w:rFonts w:ascii="Cambria" w:hAnsi="Cambria"/>
                <w:b/>
              </w:rPr>
            </w:pPr>
            <w:r>
              <w:rPr>
                <w:rFonts w:ascii="Cambria" w:hAnsi="Cambria"/>
                <w:b/>
              </w:rPr>
              <w:t>wiki&gt;.</w:t>
            </w:r>
          </w:p>
        </w:tc>
      </w:tr>
      <w:tr w:rsidR="00D133FC" w:rsidRPr="00BC2D2F" w14:paraId="3B763578" w14:textId="77777777" w:rsidTr="00922EA2">
        <w:trPr>
          <w:trHeight w:val="275"/>
        </w:trPr>
        <w:tc>
          <w:tcPr>
            <w:tcW w:w="9330" w:type="dxa"/>
          </w:tcPr>
          <w:p w14:paraId="0A67640E" w14:textId="77777777" w:rsidR="00D133FC" w:rsidRPr="00BC2D2F" w:rsidRDefault="00D133FC" w:rsidP="00922EA2">
            <w:pPr>
              <w:pStyle w:val="TableParagraph"/>
              <w:numPr>
                <w:ilvl w:val="0"/>
                <w:numId w:val="4"/>
              </w:numPr>
              <w:tabs>
                <w:tab w:val="left" w:pos="726"/>
                <w:tab w:val="left" w:pos="727"/>
              </w:tabs>
              <w:ind w:hanging="361"/>
              <w:jc w:val="both"/>
              <w:rPr>
                <w:rFonts w:ascii="Cambria" w:hAnsi="Cambria"/>
              </w:rPr>
            </w:pPr>
            <w:r>
              <w:rPr>
                <w:rFonts w:ascii="Cambria" w:hAnsi="Cambria"/>
              </w:rPr>
              <w:t>All</w:t>
            </w:r>
            <w:r>
              <w:rPr>
                <w:rFonts w:ascii="Cambria" w:hAnsi="Cambria"/>
                <w:spacing w:val="-1"/>
              </w:rPr>
              <w:t xml:space="preserve"> </w:t>
            </w:r>
            <w:r>
              <w:rPr>
                <w:rFonts w:ascii="Cambria" w:hAnsi="Cambria"/>
              </w:rPr>
              <w:t>code</w:t>
            </w:r>
            <w:r>
              <w:rPr>
                <w:rFonts w:ascii="Cambria" w:hAnsi="Cambria"/>
                <w:spacing w:val="-2"/>
              </w:rPr>
              <w:t xml:space="preserve"> </w:t>
            </w:r>
            <w:r>
              <w:rPr>
                <w:rFonts w:ascii="Cambria" w:hAnsi="Cambria"/>
              </w:rPr>
              <w:t>must</w:t>
            </w:r>
            <w:r>
              <w:rPr>
                <w:rFonts w:ascii="Cambria" w:hAnsi="Cambria"/>
                <w:spacing w:val="-1"/>
              </w:rPr>
              <w:t xml:space="preserve"> </w:t>
            </w:r>
            <w:r>
              <w:rPr>
                <w:rFonts w:ascii="Cambria" w:hAnsi="Cambria"/>
              </w:rPr>
              <w:t>be</w:t>
            </w:r>
            <w:r>
              <w:rPr>
                <w:rFonts w:ascii="Cambria" w:hAnsi="Cambria"/>
                <w:spacing w:val="-1"/>
              </w:rPr>
              <w:t xml:space="preserve"> </w:t>
            </w:r>
            <w:r>
              <w:rPr>
                <w:rFonts w:ascii="Cambria" w:hAnsi="Cambria"/>
              </w:rPr>
              <w:t>peer</w:t>
            </w:r>
            <w:r>
              <w:rPr>
                <w:rFonts w:ascii="Cambria" w:hAnsi="Cambria"/>
                <w:spacing w:val="-1"/>
              </w:rPr>
              <w:t xml:space="preserve"> </w:t>
            </w:r>
            <w:r>
              <w:rPr>
                <w:rFonts w:ascii="Cambria" w:hAnsi="Cambria"/>
              </w:rPr>
              <w:t>reviewed within</w:t>
            </w:r>
            <w:r>
              <w:rPr>
                <w:rFonts w:ascii="Cambria" w:hAnsi="Cambria"/>
                <w:spacing w:val="-1"/>
              </w:rPr>
              <w:t xml:space="preserve"> </w:t>
            </w:r>
            <w:r>
              <w:rPr>
                <w:rFonts w:ascii="Cambria" w:hAnsi="Cambria"/>
              </w:rPr>
              <w:t>4 hours</w:t>
            </w:r>
            <w:r>
              <w:rPr>
                <w:rFonts w:ascii="Cambria" w:hAnsi="Cambria"/>
                <w:spacing w:val="-1"/>
              </w:rPr>
              <w:t xml:space="preserve"> </w:t>
            </w:r>
            <w:r>
              <w:rPr>
                <w:rFonts w:ascii="Cambria" w:hAnsi="Cambria"/>
              </w:rPr>
              <w:t xml:space="preserve">of checkin.</w:t>
            </w:r>
          </w:p>
        </w:tc>
      </w:tr>
      <w:tr w:rsidR="00D133FC" w:rsidRPr="00BC2D2F" w14:paraId="286EE23B" w14:textId="77777777" w:rsidTr="00922EA2">
        <w:trPr>
          <w:trHeight w:val="551"/>
        </w:trPr>
        <w:tc>
          <w:tcPr>
            <w:tcW w:w="9330" w:type="dxa"/>
          </w:tcPr>
          <w:p w14:paraId="40EE18E5" w14:textId="77777777" w:rsidR="00D133FC" w:rsidRPr="00BC2D2F" w:rsidRDefault="00D133FC" w:rsidP="00922EA2">
            <w:pPr>
              <w:pStyle w:val="TableParagraph"/>
              <w:numPr>
                <w:ilvl w:val="0"/>
                <w:numId w:val="3"/>
              </w:numPr>
              <w:tabs>
                <w:tab w:val="left" w:pos="726"/>
                <w:tab w:val="left" w:pos="727"/>
              </w:tabs>
              <w:ind w:hanging="361"/>
              <w:jc w:val="both"/>
              <w:rPr>
                <w:rFonts w:ascii="Cambria" w:hAnsi="Cambria"/>
              </w:rPr>
            </w:pPr>
            <w:r>
              <w:rPr>
                <w:rFonts w:ascii="Cambria" w:hAnsi="Cambria"/>
              </w:rPr>
              <w:t>If</w:t>
            </w:r>
            <w:r>
              <w:rPr>
                <w:rFonts w:ascii="Cambria" w:hAnsi="Cambria"/>
                <w:spacing w:val="2"/>
              </w:rPr>
              <w:t xml:space="preserve"> </w:t>
            </w:r>
            <w:r>
              <w:rPr>
                <w:rFonts w:ascii="Cambria" w:hAnsi="Cambria"/>
              </w:rPr>
              <w:t>a</w:t>
            </w:r>
            <w:r>
              <w:rPr>
                <w:rFonts w:ascii="Cambria" w:hAnsi="Cambria"/>
                <w:spacing w:val="3"/>
              </w:rPr>
              <w:t xml:space="preserve"> </w:t>
            </w:r>
            <w:r>
              <w:rPr>
                <w:rFonts w:ascii="Cambria" w:hAnsi="Cambria"/>
              </w:rPr>
              <w:t>change</w:t>
            </w:r>
            <w:r>
              <w:rPr>
                <w:rFonts w:ascii="Cambria" w:hAnsi="Cambria"/>
                <w:spacing w:val="3"/>
              </w:rPr>
              <w:t xml:space="preserve"> </w:t>
            </w:r>
            <w:r>
              <w:rPr>
                <w:rFonts w:ascii="Cambria" w:hAnsi="Cambria"/>
              </w:rPr>
              <w:t>is</w:t>
            </w:r>
            <w:r>
              <w:rPr>
                <w:rFonts w:ascii="Cambria" w:hAnsi="Cambria"/>
                <w:spacing w:val="1"/>
              </w:rPr>
              <w:t xml:space="preserve"> </w:t>
            </w:r>
            <w:r>
              <w:rPr>
                <w:rFonts w:ascii="Cambria" w:hAnsi="Cambria"/>
              </w:rPr>
              <w:t>made</w:t>
            </w:r>
            <w:r>
              <w:rPr>
                <w:rFonts w:ascii="Cambria" w:hAnsi="Cambria"/>
                <w:spacing w:val="2"/>
              </w:rPr>
              <w:t xml:space="preserve"> </w:t>
            </w:r>
            <w:r>
              <w:rPr>
                <w:rFonts w:ascii="Cambria" w:hAnsi="Cambria"/>
              </w:rPr>
              <w:t>to</w:t>
            </w:r>
            <w:r>
              <w:rPr>
                <w:rFonts w:ascii="Cambria" w:hAnsi="Cambria"/>
                <w:spacing w:val="2"/>
              </w:rPr>
              <w:t xml:space="preserve"> </w:t>
            </w:r>
            <w:r>
              <w:rPr>
                <w:rFonts w:ascii="Cambria" w:hAnsi="Cambria"/>
              </w:rPr>
              <w:t>the web</w:t>
            </w:r>
            <w:r>
              <w:rPr>
                <w:rFonts w:ascii="Cambria" w:hAnsi="Cambria"/>
                <w:spacing w:val="4"/>
              </w:rPr>
              <w:t xml:space="preserve"> </w:t>
            </w:r>
            <w:r>
              <w:rPr>
                <w:rFonts w:ascii="Cambria" w:hAnsi="Cambria"/>
              </w:rPr>
              <w:t>services</w:t>
            </w:r>
            <w:r>
              <w:rPr>
                <w:rFonts w:ascii="Cambria" w:hAnsi="Cambria"/>
                <w:spacing w:val="4"/>
              </w:rPr>
              <w:t xml:space="preserve"> </w:t>
            </w:r>
            <w:r>
              <w:rPr>
                <w:rFonts w:ascii="Cambria" w:hAnsi="Cambria"/>
              </w:rPr>
              <w:t>interface,</w:t>
            </w:r>
            <w:r>
              <w:rPr>
                <w:rFonts w:ascii="Cambria" w:hAnsi="Cambria"/>
                <w:spacing w:val="5"/>
              </w:rPr>
              <w:t xml:space="preserve"> </w:t>
            </w:r>
            <w:r>
              <w:rPr>
                <w:rFonts w:ascii="Cambria" w:hAnsi="Cambria"/>
              </w:rPr>
              <w:t>the</w:t>
            </w:r>
            <w:r>
              <w:rPr>
                <w:rFonts w:ascii="Cambria" w:hAnsi="Cambria"/>
                <w:spacing w:val="1"/>
              </w:rPr>
              <w:t xml:space="preserve"> </w:t>
            </w:r>
            <w:r>
              <w:rPr>
                <w:rFonts w:ascii="Cambria" w:hAnsi="Cambria"/>
              </w:rPr>
              <w:t>change</w:t>
            </w:r>
            <w:r>
              <w:rPr>
                <w:rFonts w:ascii="Cambria" w:hAnsi="Cambria"/>
                <w:spacing w:val="1"/>
              </w:rPr>
              <w:t xml:space="preserve"> </w:t>
            </w:r>
            <w:r>
              <w:rPr>
                <w:rFonts w:ascii="Cambria" w:hAnsi="Cambria"/>
              </w:rPr>
              <w:t>must</w:t>
            </w:r>
            <w:r>
              <w:rPr>
                <w:rFonts w:ascii="Cambria" w:hAnsi="Cambria"/>
                <w:spacing w:val="2"/>
              </w:rPr>
              <w:t xml:space="preserve"> </w:t>
            </w:r>
            <w:r>
              <w:rPr>
                <w:rFonts w:ascii="Cambria" w:hAnsi="Cambria"/>
              </w:rPr>
              <w:t>be</w:t>
            </w:r>
            <w:r>
              <w:rPr>
                <w:rFonts w:ascii="Cambria" w:hAnsi="Cambria"/>
                <w:spacing w:val="1"/>
              </w:rPr>
              <w:t xml:space="preserve"> </w:t>
            </w:r>
            <w:r>
              <w:rPr>
                <w:rFonts w:ascii="Cambria" w:hAnsi="Cambria"/>
              </w:rPr>
              <w:t>documented</w:t>
            </w:r>
            <w:r>
              <w:rPr>
                <w:rFonts w:ascii="Cambria" w:hAnsi="Cambria"/>
                <w:spacing w:val="2"/>
              </w:rPr>
              <w:t xml:space="preserve"> </w:t>
            </w:r>
            <w:r>
              <w:rPr>
                <w:rFonts w:ascii="Cambria" w:hAnsi="Cambria"/>
              </w:rPr>
              <w:t>on</w:t>
            </w:r>
            <w:r>
              <w:rPr>
                <w:rFonts w:ascii="Cambria" w:hAnsi="Cambria"/>
                <w:spacing w:val="2"/>
              </w:rPr>
              <w:t xml:space="preserve"> </w:t>
            </w:r>
            <w:r>
              <w:rPr>
                <w:rFonts w:ascii="Cambria" w:hAnsi="Cambria"/>
              </w:rPr>
              <w:t>the</w:t>
            </w:r>
          </w:p>
          <w:p w14:paraId="093DF1B8" w14:textId="77777777" w:rsidR="00D133FC" w:rsidRPr="00BC2D2F" w:rsidRDefault="00D133FC" w:rsidP="00922EA2">
            <w:pPr>
              <w:pStyle w:val="TableParagraph"/>
              <w:ind w:left="726"/>
              <w:jc w:val="both"/>
              <w:rPr>
                <w:rFonts w:ascii="Cambria" w:hAnsi="Cambria"/>
              </w:rPr>
            </w:pPr>
            <w:r>
              <w:rPr>
                <w:rFonts w:ascii="Cambria" w:hAnsi="Cambria"/>
              </w:rPr>
              <w:t>official</w:t>
            </w:r>
            <w:r>
              <w:rPr>
                <w:rFonts w:ascii="Cambria" w:hAnsi="Cambria"/>
                <w:spacing w:val="-1"/>
              </w:rPr>
              <w:t xml:space="preserve"> </w:t>
            </w:r>
            <w:r>
              <w:rPr>
                <w:rFonts w:ascii="Cambria" w:hAnsi="Cambria"/>
              </w:rPr>
              <w:t>web</w:t>
            </w:r>
            <w:r>
              <w:rPr>
                <w:rFonts w:ascii="Cambria" w:hAnsi="Cambria"/>
                <w:spacing w:val="-1"/>
              </w:rPr>
              <w:t xml:space="preserve"> </w:t>
            </w:r>
            <w:r>
              <w:rPr>
                <w:rFonts w:ascii="Cambria" w:hAnsi="Cambria"/>
              </w:rPr>
              <w:t>services</w:t>
            </w:r>
            <w:r>
              <w:rPr>
                <w:rFonts w:ascii="Cambria" w:hAnsi="Cambria"/>
                <w:spacing w:val="-1"/>
              </w:rPr>
              <w:t xml:space="preserve"> </w:t>
            </w:r>
            <w:r>
              <w:rPr>
                <w:rFonts w:ascii="Cambria" w:hAnsi="Cambria"/>
              </w:rPr>
              <w:t>api</w:t>
            </w:r>
            <w:r>
              <w:rPr>
                <w:rFonts w:ascii="Cambria" w:hAnsi="Cambria"/>
                <w:spacing w:val="1"/>
              </w:rPr>
              <w:t xml:space="preserve"> </w:t>
            </w:r>
            <w:r>
              <w:rPr>
                <w:rFonts w:ascii="Cambria" w:hAnsi="Cambria"/>
              </w:rPr>
              <w:t>wiki page&lt;link</w:t>
            </w:r>
            <w:r>
              <w:rPr>
                <w:rFonts w:ascii="Cambria" w:hAnsi="Cambria"/>
                <w:spacing w:val="-1"/>
              </w:rPr>
              <w:t xml:space="preserve"> </w:t>
            </w:r>
            <w:r>
              <w:rPr>
                <w:rFonts w:ascii="Cambria" w:hAnsi="Cambria"/>
              </w:rPr>
              <w:t>to</w:t>
            </w:r>
            <w:r>
              <w:rPr>
                <w:rFonts w:ascii="Cambria" w:hAnsi="Cambria"/>
                <w:spacing w:val="-1"/>
              </w:rPr>
              <w:t xml:space="preserve"> </w:t>
            </w:r>
            <w:r>
              <w:rPr>
                <w:rFonts w:ascii="Cambria" w:hAnsi="Cambria"/>
              </w:rPr>
              <w:t>api</w:t>
            </w:r>
            <w:r>
              <w:rPr>
                <w:rFonts w:ascii="Cambria" w:hAnsi="Cambria"/>
                <w:spacing w:val="-1"/>
              </w:rPr>
              <w:t xml:space="preserve"> </w:t>
            </w:r>
            <w:r>
              <w:rPr>
                <w:rFonts w:ascii="Cambria" w:hAnsi="Cambria"/>
              </w:rPr>
              <w:t>on</w:t>
            </w:r>
            <w:r>
              <w:rPr>
                <w:rFonts w:ascii="Cambria" w:hAnsi="Cambria"/>
                <w:spacing w:val="1"/>
              </w:rPr>
              <w:t xml:space="preserve"> </w:t>
            </w:r>
            <w:r>
              <w:rPr>
                <w:rFonts w:ascii="Cambria" w:hAnsi="Cambria"/>
              </w:rPr>
              <w:t>wiki&gt;.</w:t>
            </w:r>
          </w:p>
        </w:tc>
      </w:tr>
      <w:tr w:rsidR="00D133FC" w:rsidRPr="00BC2D2F" w14:paraId="4A57C48D" w14:textId="77777777" w:rsidTr="00922EA2">
        <w:trPr>
          <w:trHeight w:val="553"/>
        </w:trPr>
        <w:tc>
          <w:tcPr>
            <w:tcW w:w="9330" w:type="dxa"/>
          </w:tcPr>
          <w:p w14:paraId="40E9C8BA" w14:textId="77777777" w:rsidR="00D133FC" w:rsidRPr="00BC2D2F" w:rsidRDefault="00D133FC" w:rsidP="00922EA2">
            <w:pPr>
              <w:pStyle w:val="TableParagraph"/>
              <w:numPr>
                <w:ilvl w:val="0"/>
                <w:numId w:val="2"/>
              </w:numPr>
              <w:tabs>
                <w:tab w:val="left" w:pos="726"/>
                <w:tab w:val="left" w:pos="727"/>
              </w:tabs>
              <w:ind w:hanging="361"/>
              <w:jc w:val="both"/>
              <w:rPr>
                <w:rFonts w:ascii="Cambria" w:hAnsi="Cambria"/>
              </w:rPr>
            </w:pPr>
            <w:r>
              <w:rPr>
                <w:rFonts w:ascii="Cambria" w:hAnsi="Cambria"/>
              </w:rPr>
              <w:t>All</w:t>
            </w:r>
            <w:r>
              <w:rPr>
                <w:rFonts w:ascii="Cambria" w:hAnsi="Cambria"/>
                <w:spacing w:val="35"/>
              </w:rPr>
              <w:t xml:space="preserve"> </w:t>
            </w:r>
            <w:r>
              <w:rPr>
                <w:rFonts w:ascii="Cambria" w:hAnsi="Cambria"/>
              </w:rPr>
              <w:t>code</w:t>
            </w:r>
            <w:r>
              <w:rPr>
                <w:rFonts w:ascii="Cambria" w:hAnsi="Cambria"/>
                <w:spacing w:val="34"/>
              </w:rPr>
              <w:t xml:space="preserve"> </w:t>
            </w:r>
            <w:r>
              <w:rPr>
                <w:rFonts w:ascii="Cambria" w:hAnsi="Cambria"/>
              </w:rPr>
              <w:t>must</w:t>
            </w:r>
            <w:r>
              <w:rPr>
                <w:rFonts w:ascii="Cambria" w:hAnsi="Cambria"/>
                <w:spacing w:val="36"/>
              </w:rPr>
              <w:t xml:space="preserve"> </w:t>
            </w:r>
            <w:r>
              <w:rPr>
                <w:rFonts w:ascii="Cambria" w:hAnsi="Cambria"/>
              </w:rPr>
              <w:t>have</w:t>
            </w:r>
            <w:r>
              <w:rPr>
                <w:rFonts w:ascii="Cambria" w:hAnsi="Cambria"/>
                <w:spacing w:val="36"/>
              </w:rPr>
              <w:t xml:space="preserve"> </w:t>
            </w:r>
            <w:r>
              <w:rPr>
                <w:rFonts w:ascii="Cambria" w:hAnsi="Cambria"/>
              </w:rPr>
              <w:t>automated</w:t>
            </w:r>
            <w:r>
              <w:rPr>
                <w:rFonts w:ascii="Cambria" w:hAnsi="Cambria"/>
                <w:spacing w:val="35"/>
              </w:rPr>
              <w:t xml:space="preserve"> </w:t>
            </w:r>
            <w:r>
              <w:rPr>
                <w:rFonts w:ascii="Cambria" w:hAnsi="Cambria"/>
              </w:rPr>
              <w:t>testing</w:t>
            </w:r>
            <w:r>
              <w:rPr>
                <w:rFonts w:ascii="Cambria" w:hAnsi="Cambria"/>
                <w:spacing w:val="36"/>
              </w:rPr>
              <w:t xml:space="preserve"> </w:t>
            </w:r>
            <w:r>
              <w:rPr>
                <w:rFonts w:ascii="Cambria" w:hAnsi="Cambria"/>
              </w:rPr>
              <w:t>that</w:t>
            </w:r>
            <w:r>
              <w:rPr>
                <w:rFonts w:ascii="Cambria" w:hAnsi="Cambria"/>
                <w:spacing w:val="35"/>
              </w:rPr>
              <w:t xml:space="preserve"> </w:t>
            </w:r>
            <w:r>
              <w:rPr>
                <w:rFonts w:ascii="Cambria" w:hAnsi="Cambria"/>
              </w:rPr>
              <w:t>is</w:t>
            </w:r>
            <w:r>
              <w:rPr>
                <w:rFonts w:ascii="Cambria" w:hAnsi="Cambria"/>
                <w:spacing w:val="38"/>
              </w:rPr>
              <w:t xml:space="preserve"> </w:t>
            </w:r>
            <w:r>
              <w:rPr>
                <w:rFonts w:ascii="Cambria" w:hAnsi="Cambria"/>
              </w:rPr>
              <w:t>consistent</w:t>
            </w:r>
            <w:r>
              <w:rPr>
                <w:rFonts w:ascii="Cambria" w:hAnsi="Cambria"/>
                <w:spacing w:val="36"/>
              </w:rPr>
              <w:t xml:space="preserve"> </w:t>
            </w:r>
            <w:r>
              <w:rPr>
                <w:rFonts w:ascii="Cambria" w:hAnsi="Cambria"/>
              </w:rPr>
              <w:t>with</w:t>
            </w:r>
            <w:r>
              <w:rPr>
                <w:rFonts w:ascii="Cambria" w:hAnsi="Cambria"/>
                <w:spacing w:val="36"/>
              </w:rPr>
              <w:t xml:space="preserve"> </w:t>
            </w:r>
            <w:r>
              <w:rPr>
                <w:rFonts w:ascii="Cambria" w:hAnsi="Cambria"/>
              </w:rPr>
              <w:t>the</w:t>
            </w:r>
            <w:r>
              <w:rPr>
                <w:rFonts w:ascii="Cambria" w:hAnsi="Cambria"/>
                <w:spacing w:val="37"/>
              </w:rPr>
              <w:t xml:space="preserve"> </w:t>
            </w:r>
            <w:r>
              <w:rPr>
                <w:rFonts w:ascii="Cambria" w:hAnsi="Cambria"/>
              </w:rPr>
              <w:t>"Automated</w:t>
            </w:r>
            <w:r>
              <w:rPr>
                <w:rFonts w:ascii="Cambria" w:hAnsi="Cambria"/>
                <w:spacing w:val="35"/>
              </w:rPr>
              <w:t xml:space="preserve"> </w:t>
            </w:r>
            <w:r>
              <w:rPr>
                <w:rFonts w:ascii="Cambria" w:hAnsi="Cambria"/>
              </w:rPr>
              <w:t>Testing</w:t>
            </w:r>
          </w:p>
          <w:p w14:paraId="63C6527F" w14:textId="77777777" w:rsidR="00D133FC" w:rsidRPr="00BC2D2F" w:rsidRDefault="00D133FC" w:rsidP="00922EA2">
            <w:pPr>
              <w:pStyle w:val="TableParagraph"/>
              <w:ind w:left="726"/>
              <w:jc w:val="both"/>
              <w:rPr>
                <w:rFonts w:ascii="Cambria" w:hAnsi="Cambria"/>
              </w:rPr>
            </w:pPr>
            <w:r>
              <w:rPr>
                <w:rFonts w:ascii="Cambria" w:hAnsi="Cambria"/>
              </w:rPr>
              <w:t>Guidelines"&lt;link</w:t>
            </w:r>
            <w:r>
              <w:rPr>
                <w:rFonts w:ascii="Cambria" w:hAnsi="Cambria"/>
                <w:spacing w:val="-1"/>
              </w:rPr>
              <w:t xml:space="preserve"> </w:t>
            </w:r>
            <w:r>
              <w:rPr>
                <w:rFonts w:ascii="Cambria" w:hAnsi="Cambria"/>
              </w:rPr>
              <w:t>to</w:t>
            </w:r>
            <w:r>
              <w:rPr>
                <w:rFonts w:ascii="Cambria" w:hAnsi="Cambria"/>
                <w:spacing w:val="-1"/>
              </w:rPr>
              <w:t xml:space="preserve"> </w:t>
            </w:r>
            <w:r>
              <w:rPr>
                <w:rFonts w:ascii="Cambria" w:hAnsi="Cambria"/>
              </w:rPr>
              <w:t>guidelines</w:t>
            </w:r>
            <w:r>
              <w:rPr>
                <w:rFonts w:ascii="Cambria" w:hAnsi="Cambria"/>
                <w:spacing w:val="-1"/>
              </w:rPr>
              <w:t xml:space="preserve"> </w:t>
            </w:r>
            <w:r>
              <w:rPr>
                <w:rFonts w:ascii="Cambria" w:hAnsi="Cambria"/>
              </w:rPr>
              <w:t>on</w:t>
            </w:r>
            <w:r>
              <w:rPr>
                <w:rFonts w:ascii="Cambria" w:hAnsi="Cambria"/>
                <w:spacing w:val="-1"/>
              </w:rPr>
              <w:t xml:space="preserve"> </w:t>
            </w:r>
            <w:r>
              <w:rPr>
                <w:rFonts w:ascii="Cambria" w:hAnsi="Cambria"/>
              </w:rPr>
              <w:t>wiki&gt;</w:t>
            </w:r>
          </w:p>
        </w:tc>
      </w:tr>
      <w:tr w:rsidR="00D133FC" w:rsidRPr="00BC2D2F" w14:paraId="7913A9FD" w14:textId="77777777" w:rsidTr="00922EA2">
        <w:trPr>
          <w:trHeight w:val="827"/>
        </w:trPr>
        <w:tc>
          <w:tcPr>
            <w:tcW w:w="9330" w:type="dxa"/>
          </w:tcPr>
          <w:p w14:paraId="241C3D13" w14:textId="77777777" w:rsidR="00D133FC" w:rsidRPr="00BC2D2F" w:rsidRDefault="00D133FC" w:rsidP="00922EA2">
            <w:pPr>
              <w:pStyle w:val="TableParagraph"/>
              <w:numPr>
                <w:ilvl w:val="0"/>
                <w:numId w:val="1"/>
              </w:numPr>
              <w:tabs>
                <w:tab w:val="left" w:pos="726"/>
                <w:tab w:val="left" w:pos="727"/>
              </w:tabs>
              <w:jc w:val="both"/>
              <w:rPr>
                <w:rFonts w:ascii="Cambria" w:hAnsi="Cambria"/>
              </w:rPr>
            </w:pPr>
            <w:r>
              <w:rPr>
                <w:rFonts w:ascii="Cambria" w:hAnsi="Cambria"/>
              </w:rPr>
              <w:t>Any</w:t>
            </w:r>
            <w:r>
              <w:rPr>
                <w:rFonts w:ascii="Cambria" w:hAnsi="Cambria"/>
                <w:spacing w:val="63"/>
              </w:rPr>
              <w:t xml:space="preserve"> </w:t>
            </w:r>
            <w:r>
              <w:rPr>
                <w:rFonts w:ascii="Cambria" w:hAnsi="Cambria"/>
              </w:rPr>
              <w:t>change</w:t>
            </w:r>
            <w:r>
              <w:rPr>
                <w:rFonts w:ascii="Cambria" w:hAnsi="Cambria"/>
                <w:spacing w:val="68"/>
              </w:rPr>
              <w:t xml:space="preserve"> </w:t>
            </w:r>
            <w:r>
              <w:rPr>
                <w:rFonts w:ascii="Cambria" w:hAnsi="Cambria"/>
              </w:rPr>
              <w:t>in</w:t>
            </w:r>
            <w:r>
              <w:rPr>
                <w:rFonts w:ascii="Cambria" w:hAnsi="Cambria"/>
                <w:spacing w:val="69"/>
              </w:rPr>
              <w:t xml:space="preserve"> </w:t>
            </w:r>
            <w:r>
              <w:rPr>
                <w:rFonts w:ascii="Cambria" w:hAnsi="Cambria"/>
              </w:rPr>
              <w:t>of</w:t>
            </w:r>
            <w:r>
              <w:rPr>
                <w:rFonts w:ascii="Cambria" w:hAnsi="Cambria"/>
                <w:spacing w:val="67"/>
              </w:rPr>
              <w:t xml:space="preserve"> </w:t>
            </w:r>
            <w:r>
              <w:rPr>
                <w:rFonts w:ascii="Cambria" w:hAnsi="Cambria"/>
              </w:rPr>
              <w:t>functionality</w:t>
            </w:r>
            <w:r>
              <w:rPr>
                <w:rFonts w:ascii="Cambria" w:hAnsi="Cambria"/>
                <w:spacing w:val="62"/>
              </w:rPr>
              <w:t xml:space="preserve"> </w:t>
            </w:r>
            <w:r>
              <w:rPr>
                <w:rFonts w:ascii="Cambria" w:hAnsi="Cambria"/>
              </w:rPr>
              <w:t>that</w:t>
            </w:r>
            <w:r>
              <w:rPr>
                <w:rFonts w:ascii="Cambria" w:hAnsi="Cambria"/>
                <w:spacing w:val="69"/>
              </w:rPr>
              <w:t xml:space="preserve"> </w:t>
            </w:r>
            <w:r>
              <w:rPr>
                <w:rFonts w:ascii="Cambria" w:hAnsi="Cambria"/>
              </w:rPr>
              <w:t>is</w:t>
            </w:r>
            <w:r>
              <w:rPr>
                <w:rFonts w:ascii="Cambria" w:hAnsi="Cambria"/>
                <w:spacing w:val="70"/>
              </w:rPr>
              <w:t xml:space="preserve"> </w:t>
            </w:r>
            <w:r>
              <w:rPr>
                <w:rFonts w:ascii="Cambria" w:hAnsi="Cambria"/>
              </w:rPr>
              <w:t>visible</w:t>
            </w:r>
            <w:r>
              <w:rPr>
                <w:rFonts w:ascii="Cambria" w:hAnsi="Cambria"/>
                <w:spacing w:val="65"/>
              </w:rPr>
              <w:t xml:space="preserve"> </w:t>
            </w:r>
            <w:r>
              <w:rPr>
                <w:rFonts w:ascii="Cambria" w:hAnsi="Cambria"/>
              </w:rPr>
              <w:t>in</w:t>
            </w:r>
            <w:r>
              <w:rPr>
                <w:rFonts w:ascii="Cambria" w:hAnsi="Cambria"/>
                <w:spacing w:val="69"/>
              </w:rPr>
              <w:t xml:space="preserve"> </w:t>
            </w:r>
            <w:r>
              <w:rPr>
                <w:rFonts w:ascii="Cambria" w:hAnsi="Cambria"/>
              </w:rPr>
              <w:t>the</w:t>
            </w:r>
            <w:r>
              <w:rPr>
                <w:rFonts w:ascii="Cambria" w:hAnsi="Cambria"/>
                <w:spacing w:val="68"/>
              </w:rPr>
              <w:t xml:space="preserve"> </w:t>
            </w:r>
            <w:r>
              <w:rPr>
                <w:rFonts w:ascii="Cambria" w:hAnsi="Cambria"/>
              </w:rPr>
              <w:t>GUI</w:t>
            </w:r>
            <w:r>
              <w:rPr>
                <w:rFonts w:ascii="Cambria" w:hAnsi="Cambria"/>
                <w:spacing w:val="62"/>
              </w:rPr>
              <w:t xml:space="preserve"> </w:t>
            </w:r>
            <w:r>
              <w:rPr>
                <w:rFonts w:ascii="Cambria" w:hAnsi="Cambria"/>
              </w:rPr>
              <w:t>must</w:t>
            </w:r>
            <w:r>
              <w:rPr>
                <w:rFonts w:ascii="Cambria" w:hAnsi="Cambria"/>
                <w:spacing w:val="70"/>
              </w:rPr>
              <w:t xml:space="preserve"> </w:t>
            </w:r>
            <w:r>
              <w:rPr>
                <w:rFonts w:ascii="Cambria" w:hAnsi="Cambria"/>
              </w:rPr>
              <w:t>be</w:t>
            </w:r>
            <w:r>
              <w:rPr>
                <w:rFonts w:ascii="Cambria" w:hAnsi="Cambria"/>
                <w:spacing w:val="68"/>
              </w:rPr>
              <w:t xml:space="preserve"> </w:t>
            </w:r>
            <w:r>
              <w:rPr>
                <w:rFonts w:ascii="Cambria" w:hAnsi="Cambria"/>
              </w:rPr>
              <w:t>at</w:t>
            </w:r>
            <w:r>
              <w:rPr>
                <w:rFonts w:ascii="Cambria" w:hAnsi="Cambria"/>
                <w:spacing w:val="69"/>
              </w:rPr>
              <w:t xml:space="preserve"> </w:t>
            </w:r>
            <w:r>
              <w:rPr>
                <w:rFonts w:ascii="Cambria" w:hAnsi="Cambria"/>
              </w:rPr>
              <w:t>least</w:t>
            </w:r>
            <w:r>
              <w:rPr>
                <w:rFonts w:ascii="Cambria" w:hAnsi="Cambria"/>
                <w:spacing w:val="69"/>
              </w:rPr>
              <w:t xml:space="preserve"> </w:t>
            </w:r>
            <w:r>
              <w:rPr>
                <w:rFonts w:ascii="Cambria" w:hAnsi="Cambria"/>
              </w:rPr>
              <w:t>tested</w:t>
            </w:r>
          </w:p>
          <w:p w14:paraId="6A5FD24C" w14:textId="77777777" w:rsidR="00D133FC" w:rsidRPr="00BC2D2F" w:rsidRDefault="00D133FC" w:rsidP="00922EA2">
            <w:pPr>
              <w:pStyle w:val="TableParagraph"/>
              <w:ind w:left="726" w:right="21"/>
              <w:jc w:val="both"/>
              <w:rPr>
                <w:rFonts w:ascii="Cambria" w:hAnsi="Cambria"/>
              </w:rPr>
            </w:pPr>
            <w:r>
              <w:rPr>
                <w:rFonts w:ascii="Cambria" w:hAnsi="Cambria"/>
              </w:rPr>
              <w:t>manually(automated</w:t>
            </w:r>
            <w:r>
              <w:rPr>
                <w:rFonts w:ascii="Cambria" w:hAnsi="Cambria"/>
                <w:spacing w:val="43"/>
              </w:rPr>
              <w:t xml:space="preserve"> </w:t>
            </w:r>
            <w:r>
              <w:rPr>
                <w:rFonts w:ascii="Cambria" w:hAnsi="Cambria"/>
              </w:rPr>
              <w:t>tests</w:t>
            </w:r>
            <w:r>
              <w:rPr>
                <w:rFonts w:ascii="Cambria" w:hAnsi="Cambria"/>
                <w:spacing w:val="44"/>
              </w:rPr>
              <w:t xml:space="preserve"> </w:t>
            </w:r>
            <w:r>
              <w:rPr>
                <w:rFonts w:ascii="Cambria" w:hAnsi="Cambria"/>
              </w:rPr>
              <w:t>also</w:t>
            </w:r>
            <w:r>
              <w:rPr>
                <w:rFonts w:ascii="Cambria" w:hAnsi="Cambria"/>
                <w:spacing w:val="45"/>
              </w:rPr>
              <w:t xml:space="preserve"> </w:t>
            </w:r>
            <w:r>
              <w:rPr>
                <w:rFonts w:ascii="Cambria" w:hAnsi="Cambria"/>
              </w:rPr>
              <w:t>acceptable)</w:t>
            </w:r>
            <w:r>
              <w:rPr>
                <w:rFonts w:ascii="Cambria" w:hAnsi="Cambria"/>
                <w:spacing w:val="43"/>
              </w:rPr>
              <w:t xml:space="preserve"> </w:t>
            </w:r>
            <w:r>
              <w:rPr>
                <w:rFonts w:ascii="Cambria" w:hAnsi="Cambria"/>
              </w:rPr>
              <w:t>against</w:t>
            </w:r>
            <w:r>
              <w:rPr>
                <w:rFonts w:ascii="Cambria" w:hAnsi="Cambria"/>
                <w:spacing w:val="45"/>
              </w:rPr>
              <w:t xml:space="preserve"> </w:t>
            </w:r>
            <w:r>
              <w:rPr>
                <w:rFonts w:ascii="Cambria" w:hAnsi="Cambria"/>
              </w:rPr>
              <w:t>the</w:t>
            </w:r>
            <w:r>
              <w:rPr>
                <w:rFonts w:ascii="Cambria" w:hAnsi="Cambria"/>
                <w:spacing w:val="43"/>
              </w:rPr>
              <w:t xml:space="preserve"> </w:t>
            </w:r>
            <w:r>
              <w:rPr>
                <w:rFonts w:ascii="Cambria" w:hAnsi="Cambria"/>
              </w:rPr>
              <w:t>integration</w:t>
            </w:r>
            <w:r>
              <w:rPr>
                <w:rFonts w:ascii="Cambria" w:hAnsi="Cambria"/>
                <w:spacing w:val="44"/>
              </w:rPr>
              <w:t xml:space="preserve"> </w:t>
            </w:r>
            <w:r>
              <w:rPr>
                <w:rFonts w:ascii="Cambria" w:hAnsi="Cambria"/>
              </w:rPr>
              <w:t>environment</w:t>
            </w:r>
            <w:r>
              <w:rPr>
                <w:rFonts w:ascii="Cambria" w:hAnsi="Cambria"/>
                <w:spacing w:val="44"/>
              </w:rPr>
              <w:t xml:space="preserve"> </w:t>
            </w:r>
            <w:r>
              <w:rPr>
                <w:rFonts w:ascii="Cambria" w:hAnsi="Cambria"/>
              </w:rPr>
              <w:t>before</w:t>
            </w:r>
            <w:r>
              <w:rPr>
                <w:rFonts w:ascii="Cambria" w:hAnsi="Cambria"/>
                <w:spacing w:val="-57"/>
              </w:rPr>
              <w:t xml:space="preserve"> </w:t>
            </w:r>
            <w:r>
              <w:rPr>
                <w:rFonts w:ascii="Cambria" w:hAnsi="Cambria"/>
              </w:rPr>
              <w:t>making</w:t>
            </w:r>
            <w:r>
              <w:rPr>
                <w:rFonts w:ascii="Cambria" w:hAnsi="Cambria"/>
                <w:spacing w:val="-4"/>
              </w:rPr>
              <w:t xml:space="preserve"> </w:t>
            </w:r>
            <w:r>
              <w:rPr>
                <w:rFonts w:ascii="Cambria" w:hAnsi="Cambria"/>
              </w:rPr>
              <w:t>the functionality</w:t>
            </w:r>
            <w:r>
              <w:rPr>
                <w:rFonts w:ascii="Cambria" w:hAnsi="Cambria"/>
                <w:spacing w:val="-3"/>
              </w:rPr>
              <w:t xml:space="preserve"> </w:t>
            </w:r>
            <w:r>
              <w:rPr>
                <w:rFonts w:ascii="Cambria" w:hAnsi="Cambria"/>
              </w:rPr>
              <w:t>available for a</w:t>
            </w:r>
            <w:r>
              <w:rPr>
                <w:rFonts w:ascii="Cambria" w:hAnsi="Cambria"/>
                <w:spacing w:val="-2"/>
              </w:rPr>
              <w:t xml:space="preserve"> </w:t>
            </w:r>
            <w:r>
              <w:rPr>
                <w:rFonts w:ascii="Cambria" w:hAnsi="Cambria"/>
              </w:rPr>
              <w:t>QA</w:t>
            </w:r>
            <w:r>
              <w:rPr>
                <w:rFonts w:ascii="Cambria" w:hAnsi="Cambria"/>
                <w:spacing w:val="1"/>
              </w:rPr>
              <w:t xml:space="preserve"> </w:t>
            </w:r>
            <w:r>
              <w:rPr>
                <w:rFonts w:ascii="Cambria" w:hAnsi="Cambria"/>
              </w:rPr>
              <w:t>review.</w:t>
            </w:r>
          </w:p>
        </w:tc>
      </w:tr>
    </w:tbl>
    <w:p w14:paraId="228F7E96" w14:textId="77777777" w:rsidR="00D133FC" w:rsidRPr="00BC2D2F" w:rsidRDefault="00D133FC" w:rsidP="00D133FC">
      <w:pPr>
        <w:jc w:val="both"/>
        <w:rPr>
          <w:rFonts w:ascii="Cambria" w:hAnsi="Cambria"/>
        </w:rPr>
      </w:pPr>
    </w:p>
    <w:p w14:paraId="75F812D6" w14:textId="77777777" w:rsidR="00D133FC" w:rsidRPr="00BC2D2F" w:rsidRDefault="00D133FC" w:rsidP="00D133FC">
      <w:pPr>
        <w:jc w:val="both"/>
        <w:rPr>
          <w:rFonts w:ascii="Cambria" w:hAnsi="Cambria"/>
        </w:rPr>
      </w:pPr>
    </w:p>
    <w:p w14:paraId="48F78D7C" w14:textId="77777777" w:rsidR="00D133FC" w:rsidRPr="00BC2D2F" w:rsidRDefault="00D133FC" w:rsidP="00D133FC">
      <w:pPr>
        <w:jc w:val="both"/>
        <w:rPr>
          <w:rFonts w:ascii="Cambria" w:hAnsi="Cambria"/>
          <w:b/>
          <w:bCs/>
        </w:rPr>
      </w:pPr>
      <w:r>
        <w:rPr>
          <w:rFonts w:ascii="Cambria" w:hAnsi="Cambria"/>
          <w:b/>
          <w:bCs/>
        </w:rPr>
        <w:t xml:space="preserve">Part B: </w:t>
      </w:r>
    </w:p>
    <w:p w14:paraId="5BFB9DB2" w14:textId="77777777" w:rsidR="00D133FC" w:rsidRPr="00BC2D2F" w:rsidRDefault="00D133FC" w:rsidP="00D133FC">
      <w:pPr>
        <w:jc w:val="both"/>
        <w:rPr>
          <w:rFonts w:ascii="Cambria" w:hAnsi="Cambria"/>
        </w:rPr>
      </w:pPr>
    </w:p>
    <w:p w14:paraId="1CA48F43" w14:textId="77777777" w:rsidR="00F85517" w:rsidRPr="00F85517" w:rsidRDefault="00F85517" w:rsidP="00F85517">
      <w:pPr>
        <w:jc w:val="both"/>
        <w:rPr>
          <w:rFonts w:ascii="Cambria" w:hAnsi="Cambria"/>
          <w:lang w:val="en-IN"/>
        </w:rPr>
      </w:pPr>
      <w:r>
        <w:rPr>
          <w:rFonts w:ascii="Cambria" w:hAnsi="Cambria"/>
          <w:lang w:val="en-IN"/>
        </w:rPr>
        <w:t xml:space="preserve">Application: “</w:t>
      </w:r>
      <w:r>
        <w:rPr>
          <w:rFonts w:ascii="Nirmala UI" w:hAnsi="Nirmala UI" w:cs="Nirmala UI"/>
          <w:lang w:val="en-IN"/>
        </w:rPr>
        <w:t xml:space="preserve"/>
      </w:r>
      <w:r>
        <w:rPr>
          <w:rFonts w:ascii="Cambria" w:hAnsi="Cambria"/>
          <w:lang w:val="en-IN"/>
        </w:rPr>
        <w:t xml:space="preserve">ContextGuard</w:t>
      </w:r>
      <w:r>
        <w:rPr>
          <w:rFonts w:ascii="Cambria" w:hAnsi="Cambria" w:cs="Cambria"/>
          <w:lang w:val="en-IN"/>
        </w:rPr>
        <w:t xml:space="preserve">”</w:t>
      </w:r>
      <w:r>
        <w:rPr>
          <w:rFonts w:ascii="Cambria" w:hAnsi="Cambria"/>
          <w:lang w:val="en-IN"/>
        </w:rPr>
        <w:t xml:space="preserve"> </w:t>
      </w:r>
      <w:r>
        <w:rPr>
          <w:rFonts w:ascii="Cambria" w:hAnsi="Cambria" w:cs="Cambria"/>
          <w:lang w:val="en-IN"/>
        </w:rPr>
        <w:t xml:space="preserve">—</w:t>
      </w:r>
      <w:r>
        <w:rPr>
          <w:rFonts w:ascii="Cambria" w:hAnsi="Cambria"/>
          <w:lang w:val="en-IN"/>
        </w:rPr>
        <w:t xml:space="preserve"> a repository-context-aware verification layer for reliable LLM-based code review. It reviews GitHub pull requests, retrieves relevant repository context using hybrid dense and sparse retrieval, synthesises the tests needed to check a flagged fix, and re-verifies the AI reviewer's own verdict, through role-based views for developers, reviewers, and engineering managers. Building on the functional requirements documented in Experiment 1, this experiment identifies the quality attributes the system must exhibit for those functional flows to actually be fast, trustworthy, and dependable in production.</w:t>
      </w:r>
    </w:p>
    <w:p w14:paraId="7018B9F4" w14:textId="0F655F62" w:rsidR="00F85517" w:rsidRPr="00F85517" w:rsidRDefault="00F85517" w:rsidP="00F85517">
      <w:pPr>
        <w:jc w:val="both"/>
        <w:rPr>
          <w:rFonts w:ascii="Cambria" w:hAnsi="Cambria"/>
          <w:lang w:val="en-IN"/>
        </w:rPr>
      </w:pPr>
      <w:r>
        <w:rPr>
          <w:rFonts w:ascii="Cambria" w:hAnsi="Cambria"/>
          <w:noProof/>
          <w:lang w:val="en-IN"/>
        </w:rPr>
        <w:lastRenderedPageBreak/>
        <w:drawing>
          <wp:inline distT="0" distB="0" distL="0" distR="0" wp14:anchorId="5CB1660B" wp14:editId="419169AB">
            <wp:extent cx="5731510" cy="2865755"/>
            <wp:effectExtent l="0" t="0" r="2540" b="0"/>
            <wp:docPr id="325118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458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7FA2C3D1" w14:textId="77777777" w:rsidR="00F85517" w:rsidRDefault="00F85517" w:rsidP="00F85517">
      <w:pPr>
        <w:jc w:val="both"/>
        <w:rPr>
          <w:rFonts w:ascii="Cambria" w:hAnsi="Cambria"/>
          <w:i/>
          <w:iCs/>
          <w:lang w:val="en-IN"/>
        </w:rPr>
      </w:pPr>
      <w:r>
        <w:rPr>
          <w:rFonts w:ascii="Cambria" w:hAnsi="Cambria"/>
          <w:i/>
          <w:iCs/>
          <w:lang w:val="en-IN"/>
        </w:rPr>
        <w:t xml:space="preserve">Fig. B1 — Quality attributes mapped to the ContextGuard modules they most affect</w:t>
      </w:r>
    </w:p>
    <w:p w14:paraId="03670F9B" w14:textId="77777777" w:rsidR="00F85517" w:rsidRPr="00F85517" w:rsidRDefault="00F85517" w:rsidP="00F85517">
      <w:pPr>
        <w:jc w:val="both"/>
        <w:rPr>
          <w:rFonts w:ascii="Cambria" w:hAnsi="Cambria"/>
          <w:lang w:val="en-IN"/>
        </w:rPr>
      </w:pPr>
    </w:p>
    <w:p w14:paraId="223F24A2" w14:textId="77777777" w:rsidR="00F85517" w:rsidRDefault="00F85517" w:rsidP="00F85517">
      <w:pPr>
        <w:jc w:val="both"/>
        <w:rPr>
          <w:rFonts w:ascii="Cambria" w:hAnsi="Cambria"/>
          <w:b/>
          <w:bCs/>
          <w:lang w:val="en-IN"/>
        </w:rPr>
      </w:pPr>
      <w:r>
        <w:rPr>
          <w:rFonts w:ascii="Cambria" w:hAnsi="Cambria"/>
          <w:b/>
          <w:bCs/>
          <w:lang w:val="en-IN"/>
        </w:rPr>
        <w:t xml:space="preserve">B.1 Quality Attributes Identified for ContextGuard</w:t>
      </w:r>
    </w:p>
    <w:p w14:paraId="3281B169" w14:textId="77777777" w:rsidR="00783436" w:rsidRPr="00F85517" w:rsidRDefault="00783436" w:rsidP="00F85517">
      <w:pPr>
        <w:jc w:val="both"/>
        <w:rPr>
          <w:rFonts w:ascii="Cambria" w:hAnsi="Cambria"/>
          <w:lang w:val="en-IN"/>
        </w:rPr>
      </w:pPr>
    </w:p>
    <w:p w14:paraId="6B6D307E" w14:textId="77777777" w:rsidR="00F85517" w:rsidRPr="00F85517" w:rsidRDefault="00F85517" w:rsidP="00F85517">
      <w:pPr>
        <w:numPr>
          <w:ilvl w:val="0"/>
          <w:numId w:val="19"/>
        </w:numPr>
        <w:jc w:val="both"/>
        <w:rPr>
          <w:rFonts w:ascii="Cambria" w:hAnsi="Cambria"/>
          <w:lang w:val="en-IN"/>
        </w:rPr>
      </w:pPr>
      <w:r>
        <w:rPr>
          <w:rFonts w:ascii="Cambria" w:hAnsi="Cambria"/>
          <w:b/>
          <w:bCs/>
          <w:lang w:val="en-IN"/>
        </w:rPr>
        <w:t xml:space="preserve">Performance —</w:t>
      </w:r>
      <w:r>
        <w:rPr>
          <w:rFonts w:ascii="Cambria" w:hAnsi="Cambria"/>
          <w:lang w:val="en-IN"/>
        </w:rPr>
        <w:t xml:space="preserve"> verification latency (retrieval, test synthesis, re-verification) must stay low enough to not block a developer's PR review.</w:t>
      </w:r>
    </w:p>
    <w:p w14:paraId="56EA4337" w14:textId="77777777" w:rsidR="00F85517" w:rsidRPr="00F85517" w:rsidRDefault="00F85517" w:rsidP="00F85517">
      <w:pPr>
        <w:numPr>
          <w:ilvl w:val="0"/>
          <w:numId w:val="19"/>
        </w:numPr>
        <w:jc w:val="both"/>
        <w:rPr>
          <w:rFonts w:ascii="Cambria" w:hAnsi="Cambria"/>
          <w:lang w:val="en-IN"/>
        </w:rPr>
      </w:pPr>
      <w:r>
        <w:rPr>
          <w:rFonts w:ascii="Cambria" w:hAnsi="Cambria"/>
          <w:b/>
          <w:bCs/>
          <w:lang w:val="en-IN"/>
        </w:rPr>
        <w:t xml:space="preserve">Security —</w:t>
      </w:r>
      <w:r>
        <w:rPr>
          <w:rFonts w:ascii="Cambria" w:hAnsi="Cambria"/>
          <w:lang w:val="en-IN"/>
        </w:rPr>
        <w:t xml:space="preserve"> repository code, diffs, and any proprietary logic pulled into the retrieval/generation pipeline must never leave the approved scope.</w:t>
      </w:r>
    </w:p>
    <w:p w14:paraId="74216F1E" w14:textId="77777777" w:rsidR="00F85517" w:rsidRPr="00F85517" w:rsidRDefault="00F85517" w:rsidP="00F85517">
      <w:pPr>
        <w:numPr>
          <w:ilvl w:val="0"/>
          <w:numId w:val="19"/>
        </w:numPr>
        <w:jc w:val="both"/>
        <w:rPr>
          <w:rFonts w:ascii="Cambria" w:hAnsi="Cambria"/>
          <w:lang w:val="en-IN"/>
        </w:rPr>
      </w:pPr>
      <w:r>
        <w:rPr>
          <w:rFonts w:ascii="Cambria" w:hAnsi="Cambria"/>
          <w:b/>
          <w:bCs/>
          <w:lang w:val="en-IN"/>
        </w:rPr>
        <w:t xml:space="preserve">Availability / Reliability —</w:t>
      </w:r>
      <w:r>
        <w:rPr>
          <w:rFonts w:ascii="Cambria" w:hAnsi="Cambria"/>
          <w:lang w:val="en-IN"/>
        </w:rPr>
        <w:t xml:space="preserve"> the fix-guided verification step is trust-critical for code review, so downtime directly erodes confidence in the AI reviewer.</w:t>
      </w:r>
    </w:p>
    <w:p w14:paraId="41B0BF72" w14:textId="77777777" w:rsidR="00F85517" w:rsidRPr="00F85517" w:rsidRDefault="00F85517" w:rsidP="00F85517">
      <w:pPr>
        <w:numPr>
          <w:ilvl w:val="0"/>
          <w:numId w:val="19"/>
        </w:numPr>
        <w:jc w:val="both"/>
        <w:rPr>
          <w:rFonts w:ascii="Cambria" w:hAnsi="Cambria"/>
          <w:lang w:val="en-IN"/>
        </w:rPr>
      </w:pPr>
      <w:r>
        <w:rPr>
          <w:rFonts w:ascii="Cambria" w:hAnsi="Cambria"/>
          <w:b/>
          <w:bCs/>
          <w:lang w:val="en-IN"/>
        </w:rPr>
        <w:t xml:space="preserve">Scalability / Capacity —</w:t>
      </w:r>
      <w:r>
        <w:rPr>
          <w:rFonts w:ascii="Cambria" w:hAnsi="Cambria"/>
          <w:lang w:val="en-IN"/>
        </w:rPr>
        <w:t xml:space="preserve"> the platform must handle growth from a handful of pilot repositories to many concurrently-verified PRs across an organisation.</w:t>
      </w:r>
    </w:p>
    <w:p w14:paraId="34AD4178" w14:textId="77777777" w:rsidR="00F85517" w:rsidRPr="00F85517" w:rsidRDefault="00F85517" w:rsidP="00F85517">
      <w:pPr>
        <w:numPr>
          <w:ilvl w:val="0"/>
          <w:numId w:val="19"/>
        </w:numPr>
        <w:jc w:val="both"/>
        <w:rPr>
          <w:rFonts w:ascii="Cambria" w:hAnsi="Cambria"/>
          <w:lang w:val="en-IN"/>
        </w:rPr>
      </w:pPr>
      <w:r>
        <w:rPr>
          <w:rFonts w:ascii="Cambria" w:hAnsi="Cambria"/>
          <w:b/>
          <w:bCs/>
          <w:lang w:val="en-IN"/>
        </w:rPr>
        <w:t xml:space="preserve">Data Integrity / Compliance —</w:t>
      </w:r>
      <w:r>
        <w:rPr>
          <w:rFonts w:ascii="Cambria" w:hAnsi="Cambria"/>
          <w:lang w:val="en-IN"/>
        </w:rPr>
        <w:t xml:space="preserve"> verdict records and retrieval evidence must stay accurate and auditable; repository access must follow the customer's approved-scope handling.</w:t>
      </w:r>
    </w:p>
    <w:p w14:paraId="75B57640" w14:textId="77777777" w:rsidR="00F85517" w:rsidRPr="00F85517" w:rsidRDefault="00F85517" w:rsidP="00F85517">
      <w:pPr>
        <w:numPr>
          <w:ilvl w:val="0"/>
          <w:numId w:val="19"/>
        </w:numPr>
        <w:jc w:val="both"/>
        <w:rPr>
          <w:rFonts w:ascii="Cambria" w:hAnsi="Cambria"/>
          <w:lang w:val="en-IN"/>
        </w:rPr>
      </w:pPr>
      <w:r>
        <w:rPr>
          <w:rFonts w:ascii="Cambria" w:hAnsi="Cambria"/>
          <w:b/>
          <w:bCs/>
          <w:lang w:val="en-IN"/>
        </w:rPr>
        <w:t xml:space="preserve">Usability / Accessibility —</w:t>
      </w:r>
      <w:r>
        <w:rPr>
          <w:rFonts w:ascii="Cambria" w:hAnsi="Cambria"/>
          <w:lang w:val="en-IN"/>
        </w:rPr>
        <w:t xml:space="preserve"> developers, reviewers, and managers span a wide range of familiarity with the tool, so verdicts and evidence must be simple and accessible.</w:t>
      </w:r>
    </w:p>
    <w:p w14:paraId="4D867766" w14:textId="77777777" w:rsidR="00F85517" w:rsidRDefault="00F85517" w:rsidP="00F85517">
      <w:pPr>
        <w:numPr>
          <w:ilvl w:val="0"/>
          <w:numId w:val="19"/>
        </w:numPr>
        <w:jc w:val="both"/>
        <w:rPr>
          <w:rFonts w:ascii="Cambria" w:hAnsi="Cambria"/>
          <w:lang w:val="en-IN"/>
        </w:rPr>
      </w:pPr>
      <w:r>
        <w:rPr>
          <w:rFonts w:ascii="Cambria" w:hAnsi="Cambria"/>
          <w:b/>
          <w:bCs/>
          <w:lang w:val="en-IN"/>
        </w:rPr>
        <w:t xml:space="preserve">Recoverability —</w:t>
      </w:r>
      <w:r>
        <w:rPr>
          <w:rFonts w:ascii="Cambria" w:hAnsi="Cambria"/>
          <w:lang w:val="en-IN"/>
        </w:rPr>
        <w:t xml:space="preserve"> an in-progress verification run must not be lost if a worker crashes or a GitHub API call fails mid-flow.</w:t>
      </w:r>
    </w:p>
    <w:p w14:paraId="405825B3" w14:textId="77777777" w:rsidR="00F85517" w:rsidRPr="00F85517" w:rsidRDefault="00F85517" w:rsidP="00F85517">
      <w:pPr>
        <w:ind w:left="460"/>
        <w:jc w:val="both"/>
        <w:rPr>
          <w:rFonts w:ascii="Cambria" w:hAnsi="Cambria"/>
          <w:lang w:val="en-IN"/>
        </w:rPr>
      </w:pPr>
    </w:p>
    <w:p w14:paraId="3A9F7187" w14:textId="77777777" w:rsidR="00F85517" w:rsidRDefault="00F85517" w:rsidP="00F85517">
      <w:pPr>
        <w:jc w:val="both"/>
        <w:rPr>
          <w:rFonts w:ascii="Cambria" w:hAnsi="Cambria"/>
          <w:b/>
          <w:bCs/>
          <w:lang w:val="en-IN"/>
        </w:rPr>
      </w:pPr>
      <w:r>
        <w:rPr>
          <w:rFonts w:ascii="Cambria" w:hAnsi="Cambria"/>
          <w:b/>
          <w:bCs/>
          <w:lang w:val="en-IN"/>
        </w:rPr>
        <w:t xml:space="preserve">B.2 Non-Functional User Stories by Quality Attribute</w:t>
      </w:r>
    </w:p>
    <w:p w14:paraId="0ED3C8C4" w14:textId="77777777" w:rsidR="00F85517" w:rsidRPr="00F85517" w:rsidRDefault="00F85517" w:rsidP="00F85517">
      <w:pPr>
        <w:jc w:val="both"/>
        <w:rPr>
          <w:rFonts w:ascii="Cambria" w:hAnsi="Cambria"/>
          <w:lang w:val="en-IN"/>
        </w:rPr>
      </w:pPr>
    </w:p>
    <w:p w14:paraId="11D309FC" w14:textId="77777777" w:rsidR="00F85517" w:rsidRPr="00F85517" w:rsidRDefault="00F85517" w:rsidP="00F85517">
      <w:pPr>
        <w:jc w:val="both"/>
        <w:rPr>
          <w:rFonts w:ascii="Cambria" w:hAnsi="Cambria"/>
          <w:lang w:val="en-IN"/>
        </w:rPr>
      </w:pPr>
      <w:r>
        <w:rPr>
          <w:rFonts w:ascii="Cambria" w:hAnsi="Cambria"/>
          <w:b/>
          <w:bCs/>
          <w:lang w:val="en-IN"/>
        </w:rPr>
        <w:t xml:space="preserve">Performance</w:t>
      </w:r>
    </w:p>
    <w:p w14:paraId="6832B607"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developer, I want the verification step to complete within 60 seconds for typical PRs so that I get the corrected verdict before I move on to other work.</w:t>
      </w:r>
    </w:p>
    <w:p w14:paraId="7C7E0E32"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reviewer, I want the retrieval and test-synthesis stages to run in parallel where possible so that large PRs don't stall my review queue.</w:t>
      </w:r>
    </w:p>
    <w:p w14:paraId="57A71B75" w14:textId="77777777" w:rsidR="00F85517" w:rsidRPr="00F85517" w:rsidRDefault="00F85517" w:rsidP="00F85517">
      <w:pPr>
        <w:ind w:left="460"/>
        <w:jc w:val="both"/>
        <w:rPr>
          <w:rFonts w:ascii="Cambria" w:hAnsi="Cambria"/>
          <w:lang w:val="en-IN"/>
        </w:rPr>
      </w:pPr>
    </w:p>
    <w:p w14:paraId="0AF38456" w14:textId="77777777" w:rsidR="00F85517" w:rsidRPr="00F85517" w:rsidRDefault="00F85517" w:rsidP="00F85517">
      <w:pPr>
        <w:jc w:val="both"/>
        <w:rPr>
          <w:rFonts w:ascii="Cambria" w:hAnsi="Cambria"/>
          <w:lang w:val="en-IN"/>
        </w:rPr>
      </w:pPr>
      <w:r>
        <w:rPr>
          <w:rFonts w:ascii="Cambria" w:hAnsi="Cambria"/>
          <w:b/>
          <w:bCs/>
          <w:lang w:val="en-IN"/>
        </w:rPr>
        <w:t xml:space="preserve">Security</w:t>
      </w:r>
    </w:p>
    <w:p w14:paraId="3B288792"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platform stakeholder, I want all repository code and diffs retrieved for context to stay within the customer's own infrastructure boundary so that proprietary source code is never sent to an unauthorised destination.</w:t>
      </w:r>
    </w:p>
    <w:p w14:paraId="1CE5CBF3"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repository administrator, I want only the files and functions I've explicitly permitted to be eligible for retrieval so that sensitive modules are never included in generated tests or evidence.</w:t>
      </w:r>
    </w:p>
    <w:p w14:paraId="4FD5577E" w14:textId="77777777" w:rsidR="00F85517" w:rsidRPr="00F85517" w:rsidRDefault="00F85517" w:rsidP="00F85517">
      <w:pPr>
        <w:ind w:left="460"/>
        <w:jc w:val="both"/>
        <w:rPr>
          <w:rFonts w:ascii="Cambria" w:hAnsi="Cambria"/>
          <w:lang w:val="en-IN"/>
        </w:rPr>
      </w:pPr>
    </w:p>
    <w:p w14:paraId="36CDEFF0" w14:textId="77777777" w:rsidR="00F85517" w:rsidRPr="00F85517" w:rsidRDefault="00F85517" w:rsidP="00F85517">
      <w:pPr>
        <w:jc w:val="both"/>
        <w:rPr>
          <w:rFonts w:ascii="Cambria" w:hAnsi="Cambria"/>
          <w:lang w:val="en-IN"/>
        </w:rPr>
      </w:pPr>
      <w:r>
        <w:rPr>
          <w:rFonts w:ascii="Cambria" w:hAnsi="Cambria"/>
          <w:b/>
          <w:bCs/>
          <w:lang w:val="en-IN"/>
        </w:rPr>
        <w:t xml:space="preserve">Availability / Reliability</w:t>
      </w:r>
    </w:p>
    <w:p w14:paraId="157A88AE"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maintainer, I want the verification pipeline to be available 99.9% of the time </w:t>
        <w:lastRenderedPageBreak/>
        <w:t xml:space="preserve">so that PR reviews are never blocked waiting for ContextGuard.</w:t>
      </w:r>
    </w:p>
    <w:p w14:paraId="18DA416C"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an engineering manager, I want ContextGuard to fail open (fall back to the unverified AI verdict, clearly labelled) if the verification service is down so that reviewers are not left without any feedback.</w:t>
      </w:r>
    </w:p>
    <w:p w14:paraId="6E116222" w14:textId="77777777" w:rsidR="00F85517" w:rsidRPr="00F85517" w:rsidRDefault="00F85517" w:rsidP="00F85517">
      <w:pPr>
        <w:ind w:left="460"/>
        <w:jc w:val="both"/>
        <w:rPr>
          <w:rFonts w:ascii="Cambria" w:hAnsi="Cambria"/>
          <w:lang w:val="en-IN"/>
        </w:rPr>
      </w:pPr>
    </w:p>
    <w:p w14:paraId="080C8748" w14:textId="77777777" w:rsidR="00F85517" w:rsidRPr="00F85517" w:rsidRDefault="00F85517" w:rsidP="00F85517">
      <w:pPr>
        <w:jc w:val="both"/>
        <w:rPr>
          <w:rFonts w:ascii="Cambria" w:hAnsi="Cambria"/>
          <w:lang w:val="en-IN"/>
        </w:rPr>
      </w:pPr>
      <w:r>
        <w:rPr>
          <w:rFonts w:ascii="Cambria" w:hAnsi="Cambria"/>
          <w:b/>
          <w:bCs/>
          <w:lang w:val="en-IN"/>
        </w:rPr>
        <w:t xml:space="preserve">Scalability / Capacity</w:t>
      </w:r>
    </w:p>
    <w:p w14:paraId="63AE8DBA"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platform owner, I want the system to support at least 200 concurrently verified PRs across connected repositories without degrading response time so that verification keeps working smoothly as more teams adopt it.</w:t>
      </w:r>
    </w:p>
    <w:p w14:paraId="42C8069D" w14:textId="77777777" w:rsidR="00F85517" w:rsidRPr="00F85517" w:rsidRDefault="00F85517" w:rsidP="00F85517">
      <w:pPr>
        <w:ind w:left="460"/>
        <w:jc w:val="both"/>
        <w:rPr>
          <w:rFonts w:ascii="Cambria" w:hAnsi="Cambria"/>
          <w:lang w:val="en-IN"/>
        </w:rPr>
      </w:pPr>
    </w:p>
    <w:p w14:paraId="3A7FF7BB" w14:textId="77777777" w:rsidR="00F85517" w:rsidRPr="00F85517" w:rsidRDefault="00F85517" w:rsidP="00F85517">
      <w:pPr>
        <w:jc w:val="both"/>
        <w:rPr>
          <w:rFonts w:ascii="Cambria" w:hAnsi="Cambria"/>
          <w:lang w:val="en-IN"/>
        </w:rPr>
      </w:pPr>
      <w:r>
        <w:rPr>
          <w:rFonts w:ascii="Cambria" w:hAnsi="Cambria"/>
          <w:b/>
          <w:bCs/>
          <w:lang w:val="en-IN"/>
        </w:rPr>
        <w:t xml:space="preserve">Data Integrity / Compliance</w:t>
      </w:r>
    </w:p>
    <w:p w14:paraId="5A4F8EA2"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an engineering manager, I want every verdict change (confirmed or corrected) to be logged with a timestamp and the evidence used so that we have a full audit trail if a decision is ever questioned.</w:t>
      </w:r>
    </w:p>
    <w:p w14:paraId="391FC48E"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reviewer, I want the synthesised tests and retrieval evidence tied to a verdict to be immutable once recorded so that the evidence I approved a merge on cannot silently change later.</w:t>
      </w:r>
    </w:p>
    <w:p w14:paraId="74480BB9" w14:textId="77777777" w:rsidR="00F85517" w:rsidRPr="00F85517" w:rsidRDefault="00F85517" w:rsidP="00F85517">
      <w:pPr>
        <w:ind w:left="460"/>
        <w:jc w:val="both"/>
        <w:rPr>
          <w:rFonts w:ascii="Cambria" w:hAnsi="Cambria"/>
          <w:lang w:val="en-IN"/>
        </w:rPr>
      </w:pPr>
    </w:p>
    <w:p w14:paraId="12C43E0D" w14:textId="77777777" w:rsidR="00F85517" w:rsidRPr="00F85517" w:rsidRDefault="00F85517" w:rsidP="00F85517">
      <w:pPr>
        <w:jc w:val="both"/>
        <w:rPr>
          <w:rFonts w:ascii="Cambria" w:hAnsi="Cambria"/>
          <w:lang w:val="en-IN"/>
        </w:rPr>
      </w:pPr>
      <w:r>
        <w:rPr>
          <w:rFonts w:ascii="Cambria" w:hAnsi="Cambria"/>
          <w:b/>
          <w:bCs/>
          <w:lang w:val="en-IN"/>
        </w:rPr>
        <w:t xml:space="preserve">Usability / Accessibility</w:t>
      </w:r>
    </w:p>
    <w:p w14:paraId="0D8D309F"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first-time developer, I want the verdict and evidence to be readable in the PR comment itself, without needing to open a separate dashboard, so that I don't need training to understand why my PR was flagged.</w:t>
      </w:r>
    </w:p>
    <w:p w14:paraId="7C8F0A91" w14:textId="77777777" w:rsidR="00F85517" w:rsidRPr="00F85517" w:rsidRDefault="00F85517" w:rsidP="00F85517">
      <w:pPr>
        <w:numPr>
          <w:ilvl w:val="0"/>
          <w:numId w:val="19"/>
        </w:numPr>
        <w:jc w:val="both"/>
        <w:rPr>
          <w:rFonts w:ascii="Cambria" w:hAnsi="Cambria"/>
          <w:lang w:val="en-IN"/>
        </w:rPr>
      </w:pPr>
      <w:r>
        <w:rPr>
          <w:rFonts w:ascii="Cambria" w:hAnsi="Cambria"/>
          <w:lang w:val="en-IN"/>
        </w:rPr>
        <w:t xml:space="preserve">As a visually-impaired reviewer, I want the evaluation dashboard to be screen-reader-friendly so that I can review verification metrics independently with assistive technology.</w:t>
      </w:r>
    </w:p>
    <w:p w14:paraId="359D4ADC" w14:textId="77777777" w:rsidR="00F85517" w:rsidRPr="00F85517" w:rsidRDefault="00F85517" w:rsidP="00F85517">
      <w:pPr>
        <w:ind w:left="460"/>
        <w:jc w:val="both"/>
        <w:rPr>
          <w:rFonts w:ascii="Cambria" w:hAnsi="Cambria"/>
          <w:lang w:val="en-IN"/>
        </w:rPr>
      </w:pPr>
    </w:p>
    <w:p w14:paraId="16954F78" w14:textId="77777777" w:rsidR="00F85517" w:rsidRPr="00F85517" w:rsidRDefault="00F85517" w:rsidP="00F85517">
      <w:pPr>
        <w:jc w:val="both"/>
        <w:rPr>
          <w:rFonts w:ascii="Cambria" w:hAnsi="Cambria"/>
          <w:lang w:val="en-IN"/>
        </w:rPr>
      </w:pPr>
      <w:r>
        <w:rPr>
          <w:rFonts w:ascii="Cambria" w:hAnsi="Cambria"/>
          <w:b/>
          <w:bCs/>
          <w:lang w:val="en-IN"/>
        </w:rPr>
        <w:t xml:space="preserve">Recoverability</w:t>
      </w:r>
    </w:p>
    <w:p w14:paraId="79166C8E" w14:textId="77777777" w:rsidR="00F85517" w:rsidRDefault="00F85517" w:rsidP="00F85517">
      <w:pPr>
        <w:numPr>
          <w:ilvl w:val="0"/>
          <w:numId w:val="19"/>
        </w:numPr>
        <w:jc w:val="both"/>
        <w:rPr>
          <w:rFonts w:ascii="Cambria" w:hAnsi="Cambria"/>
          <w:lang w:val="en-IN"/>
        </w:rPr>
      </w:pPr>
      <w:r>
        <w:rPr>
          <w:rFonts w:ascii="Cambria" w:hAnsi="Cambria"/>
          <w:lang w:val="en-IN"/>
        </w:rPr>
        <w:t xml:space="preserve">As a maintainer, I want an in-progress verification run to resume from its last completed stage if a worker crashes so that a transient failure doesn't force the whole pipeline to restart from PR intake.</w:t>
      </w:r>
    </w:p>
    <w:p w14:paraId="7C57E8AE" w14:textId="77777777" w:rsidR="00F85517" w:rsidRPr="00F85517" w:rsidRDefault="00F85517" w:rsidP="00F85517">
      <w:pPr>
        <w:ind w:left="460"/>
        <w:jc w:val="both"/>
        <w:rPr>
          <w:rFonts w:ascii="Cambria" w:hAnsi="Cambria"/>
          <w:lang w:val="en-IN"/>
        </w:rPr>
      </w:pPr>
    </w:p>
    <w:p w14:paraId="7B736F4D" w14:textId="77777777" w:rsidR="00F85517" w:rsidRPr="00F85517" w:rsidRDefault="00F85517" w:rsidP="00F85517">
      <w:pPr>
        <w:ind w:left="460"/>
        <w:jc w:val="both"/>
        <w:rPr>
          <w:rFonts w:ascii="Cambria" w:hAnsi="Cambria"/>
          <w:lang w:val="en-IN"/>
        </w:rPr>
      </w:pPr>
    </w:p>
    <w:p w14:paraId="6C4F8C1A" w14:textId="77777777" w:rsidR="00F85517" w:rsidRPr="00F85517" w:rsidRDefault="00F85517" w:rsidP="00F85517">
      <w:pPr>
        <w:jc w:val="both"/>
        <w:rPr>
          <w:rFonts w:ascii="Cambria" w:hAnsi="Cambria"/>
          <w:lang w:val="en-IN"/>
        </w:rPr>
      </w:pPr>
      <w:r>
        <w:rPr>
          <w:rFonts w:ascii="Cambria" w:hAnsi="Cambria"/>
          <w:b/>
          <w:bCs/>
          <w:lang w:val="en-IN"/>
        </w:rPr>
        <w:t xml:space="preserve">B.3 Acceptance Criteria for Key Non-Functional Stories</w:t>
      </w:r>
    </w:p>
    <w:p w14:paraId="42BEBFD9" w14:textId="77777777" w:rsidR="00F85517" w:rsidRDefault="00F85517" w:rsidP="00F85517">
      <w:pPr>
        <w:jc w:val="both"/>
        <w:rPr>
          <w:rFonts w:ascii="Cambria" w:hAnsi="Cambria"/>
          <w:lang w:val="en-IN"/>
        </w:rPr>
      </w:pPr>
      <w:r>
        <w:rPr>
          <w:rFonts w:ascii="Cambria" w:hAnsi="Cambria"/>
          <w:lang w:val="en-IN"/>
        </w:rPr>
        <w:t xml:space="preserve">Acceptance criteria for the highest-priority NFR stories were written in Given / When / Then form so each has a clear Definition of Done:</w:t>
      </w:r>
    </w:p>
    <w:p w14:paraId="42A81A0C" w14:textId="77777777" w:rsidR="00F85517" w:rsidRPr="00F85517" w:rsidRDefault="00F85517" w:rsidP="00F85517">
      <w:pPr>
        <w:jc w:val="both"/>
        <w:rPr>
          <w:rFonts w:ascii="Cambria" w:hAnsi="Cambria"/>
          <w:lang w:val="en-I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F85517" w:rsidRPr="00F85517" w14:paraId="2E2198DE" w14:textId="77777777" w:rsidTr="00F85517">
        <w:tc>
          <w:tcPr>
            <w:tcW w:w="2500" w:type="dxa"/>
            <w:tcBorders>
              <w:top w:val="single" w:sz="4" w:space="0" w:color="auto"/>
              <w:left w:val="single" w:sz="4" w:space="0" w:color="auto"/>
              <w:bottom w:val="single" w:sz="4" w:space="0" w:color="auto"/>
              <w:right w:val="single" w:sz="4" w:space="0" w:color="auto"/>
            </w:tcBorders>
            <w:shd w:val="clear" w:color="auto" w:fill="E7E6E6" w:themeFill="background2"/>
            <w:tcMar>
              <w:top w:w="100" w:type="dxa"/>
              <w:left w:w="120" w:type="dxa"/>
              <w:bottom w:w="100" w:type="dxa"/>
              <w:right w:w="120" w:type="dxa"/>
            </w:tcMar>
            <w:vAlign w:val="center"/>
            <w:hideMark/>
          </w:tcPr>
          <w:p w14:paraId="2AD2D228" w14:textId="77777777" w:rsidR="00F85517" w:rsidRPr="00F85517" w:rsidRDefault="00F85517" w:rsidP="00F85517">
            <w:pPr>
              <w:jc w:val="both"/>
              <w:rPr>
                <w:rFonts w:ascii="Cambria" w:hAnsi="Cambria"/>
                <w:lang w:val="en-IN"/>
              </w:rPr>
            </w:pPr>
            <w:r>
              <w:rPr>
                <w:rFonts w:ascii="Cambria" w:hAnsi="Cambria"/>
                <w:b/>
                <w:bCs/>
                <w:lang w:val="en-IN"/>
              </w:rPr>
              <w:t xml:space="preserve">Story</w:t>
            </w:r>
          </w:p>
        </w:tc>
        <w:tc>
          <w:tcPr>
            <w:tcW w:w="6850" w:type="dxa"/>
            <w:tcBorders>
              <w:top w:val="single" w:sz="4" w:space="0" w:color="auto"/>
              <w:left w:val="single" w:sz="4" w:space="0" w:color="auto"/>
              <w:bottom w:val="single" w:sz="4" w:space="0" w:color="auto"/>
              <w:right w:val="single" w:sz="4" w:space="0" w:color="auto"/>
            </w:tcBorders>
            <w:shd w:val="clear" w:color="auto" w:fill="E7E6E6" w:themeFill="background2"/>
            <w:tcMar>
              <w:top w:w="100" w:type="dxa"/>
              <w:left w:w="120" w:type="dxa"/>
              <w:bottom w:w="100" w:type="dxa"/>
              <w:right w:w="120" w:type="dxa"/>
            </w:tcMar>
            <w:vAlign w:val="center"/>
            <w:hideMark/>
          </w:tcPr>
          <w:p w14:paraId="74D518B4" w14:textId="77777777" w:rsidR="00F85517" w:rsidRPr="00F85517" w:rsidRDefault="00F85517" w:rsidP="00F85517">
            <w:pPr>
              <w:jc w:val="both"/>
              <w:rPr>
                <w:rFonts w:ascii="Cambria" w:hAnsi="Cambria"/>
                <w:lang w:val="en-IN"/>
              </w:rPr>
            </w:pPr>
            <w:r>
              <w:rPr>
                <w:rFonts w:ascii="Cambria" w:hAnsi="Cambria"/>
                <w:b/>
                <w:bCs/>
                <w:lang w:val="en-IN"/>
              </w:rPr>
              <w:t xml:space="preserve">Acceptance Criterion (Given / When / Then)</w:t>
            </w:r>
          </w:p>
        </w:tc>
      </w:tr>
      <w:tr w:rsidR="00F85517" w:rsidRPr="00F85517" w14:paraId="3DC37A8C" w14:textId="77777777">
        <w:tc>
          <w:tcPr>
            <w:tcW w:w="2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9F250A4" w14:textId="77777777" w:rsidR="00F85517" w:rsidRPr="00F85517" w:rsidRDefault="00F85517" w:rsidP="00F85517">
            <w:pPr>
              <w:jc w:val="both"/>
              <w:rPr>
                <w:rFonts w:ascii="Cambria" w:hAnsi="Cambria"/>
                <w:lang w:val="en-IN"/>
              </w:rPr>
            </w:pPr>
            <w:r>
              <w:rPr>
                <w:rFonts w:ascii="Cambria" w:hAnsi="Cambria"/>
                <w:lang w:val="en-IN"/>
              </w:rPr>
              <w:t xml:space="preserve">Verification turnaround time</w:t>
            </w:r>
          </w:p>
        </w:tc>
        <w:tc>
          <w:tcPr>
            <w:tcW w:w="68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00C952B" w14:textId="77777777" w:rsidR="00F85517" w:rsidRPr="00F85517" w:rsidRDefault="00F85517" w:rsidP="00F85517">
            <w:pPr>
              <w:jc w:val="both"/>
              <w:rPr>
                <w:rFonts w:ascii="Cambria" w:hAnsi="Cambria"/>
                <w:lang w:val="en-IN"/>
              </w:rPr>
            </w:pPr>
            <w:r>
              <w:rPr>
                <w:rFonts w:ascii="Cambria" w:hAnsi="Cambria"/>
                <w:lang w:val="en-IN"/>
              </w:rPr>
              <w:t xml:space="preserve">Given a PR is flagged non-compliant by the AI reviewer, When ContextGuard begins the verification pipeline, Then the corrected or confirmed verdict is posted to the PR within 60 seconds for PRs under 500 changed lines, And a progress indicator is shown for anything beyond that.</w:t>
            </w:r>
          </w:p>
        </w:tc>
      </w:tr>
      <w:tr w:rsidR="00F85517" w:rsidRPr="00F85517" w14:paraId="11077007" w14:textId="77777777">
        <w:tc>
          <w:tcPr>
            <w:tcW w:w="2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F41243B" w14:textId="77777777" w:rsidR="00F85517" w:rsidRPr="00F85517" w:rsidRDefault="00F85517" w:rsidP="00F85517">
            <w:pPr>
              <w:jc w:val="both"/>
              <w:rPr>
                <w:rFonts w:ascii="Cambria" w:hAnsi="Cambria"/>
                <w:lang w:val="en-IN"/>
              </w:rPr>
            </w:pPr>
            <w:r>
              <w:rPr>
                <w:rFonts w:ascii="Cambria" w:hAnsi="Cambria"/>
                <w:lang w:val="en-IN"/>
              </w:rPr>
              <w:t xml:space="preserve">Fail-open on verification outage</w:t>
            </w:r>
          </w:p>
        </w:tc>
        <w:tc>
          <w:tcPr>
            <w:tcW w:w="68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11796F7" w14:textId="77777777" w:rsidR="00F85517" w:rsidRPr="00F85517" w:rsidRDefault="00F85517" w:rsidP="00F85517">
            <w:pPr>
              <w:jc w:val="both"/>
              <w:rPr>
                <w:rFonts w:ascii="Cambria" w:hAnsi="Cambria"/>
                <w:lang w:val="en-IN"/>
              </w:rPr>
            </w:pPr>
            <w:r>
              <w:rPr>
                <w:rFonts w:ascii="Cambria" w:hAnsi="Cambria"/>
                <w:lang w:val="en-IN"/>
              </w:rPr>
              <w:t xml:space="preserve">Given the verification service is unreachable, When a PR is flagged non-compliant, Then the original AI verdict is still posted to the PR clearly labelled as “unverified”, And an alert is raised to the on-call engineer.</w:t>
            </w:r>
          </w:p>
        </w:tc>
      </w:tr>
      <w:tr w:rsidR="00F85517" w:rsidRPr="00F85517" w14:paraId="40939CCF" w14:textId="77777777">
        <w:tc>
          <w:tcPr>
            <w:tcW w:w="2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5617E67" w14:textId="77777777" w:rsidR="00F85517" w:rsidRPr="00F85517" w:rsidRDefault="00F85517" w:rsidP="00F85517">
            <w:pPr>
              <w:jc w:val="both"/>
              <w:rPr>
                <w:rFonts w:ascii="Cambria" w:hAnsi="Cambria"/>
                <w:lang w:val="en-IN"/>
              </w:rPr>
            </w:pPr>
            <w:r>
              <w:rPr>
                <w:rFonts w:ascii="Cambria" w:hAnsi="Cambria"/>
                <w:lang w:val="en-IN"/>
              </w:rPr>
              <w:t xml:space="preserve">Verification pipeline availability</w:t>
            </w:r>
          </w:p>
        </w:tc>
        <w:tc>
          <w:tcPr>
            <w:tcW w:w="68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83B28A8" w14:textId="77777777" w:rsidR="00F85517" w:rsidRPr="00F85517" w:rsidRDefault="00F85517" w:rsidP="00F85517">
            <w:pPr>
              <w:jc w:val="both"/>
              <w:rPr>
                <w:rFonts w:ascii="Cambria" w:hAnsi="Cambria"/>
                <w:lang w:val="en-IN"/>
              </w:rPr>
            </w:pPr>
            <w:r>
              <w:rPr>
                <w:rFonts w:ascii="Cambria" w:hAnsi="Cambria"/>
                <w:lang w:val="en-IN"/>
              </w:rPr>
              <w:t xml:space="preserve">Given the verification service is monitored, When uptime is measured over a rolling 30-day window, Then availability is at or above 99.9%, And any outage beyond 5 minutes triggers an admin alert.</w:t>
            </w:r>
          </w:p>
        </w:tc>
      </w:tr>
      <w:tr w:rsidR="00F85517" w:rsidRPr="00F85517" w14:paraId="7BEC83BE" w14:textId="77777777">
        <w:tc>
          <w:tcPr>
            <w:tcW w:w="2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9F37AA0" w14:textId="77777777" w:rsidR="00F85517" w:rsidRPr="00F85517" w:rsidRDefault="00F85517" w:rsidP="00F85517">
            <w:pPr>
              <w:jc w:val="both"/>
              <w:rPr>
                <w:rFonts w:ascii="Cambria" w:hAnsi="Cambria"/>
                <w:lang w:val="en-IN"/>
              </w:rPr>
            </w:pPr>
            <w:r>
              <w:rPr>
                <w:rFonts w:ascii="Cambria" w:hAnsi="Cambria"/>
                <w:lang w:val="en-IN"/>
              </w:rPr>
              <w:t xml:space="preserve">Repository context retrieval security</w:t>
            </w:r>
          </w:p>
        </w:tc>
        <w:tc>
          <w:tcPr>
            <w:tcW w:w="68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CB44CA1" w14:textId="77777777" w:rsidR="00F85517" w:rsidRPr="00F85517" w:rsidRDefault="00F85517" w:rsidP="00F85517">
            <w:pPr>
              <w:jc w:val="both"/>
              <w:rPr>
                <w:rFonts w:ascii="Cambria" w:hAnsi="Cambria"/>
                <w:lang w:val="en-IN"/>
              </w:rPr>
            </w:pPr>
            <w:r>
              <w:rPr>
                <w:rFonts w:ascii="Cambria" w:hAnsi="Cambria"/>
                <w:lang w:val="en-IN"/>
              </w:rPr>
              <w:t xml:space="preserve">Given repository code or diffs are retrieved for context, When retrieval runs against a connected repository, Then only files inside the administrator-approved scope are eligible, And no retrieved content is transmitted outside the customer's configured infrastructure boundary.</w:t>
            </w:r>
          </w:p>
        </w:tc>
      </w:tr>
      <w:tr w:rsidR="00F85517" w:rsidRPr="00F85517" w14:paraId="3C91D8B2" w14:textId="77777777">
        <w:tc>
          <w:tcPr>
            <w:tcW w:w="25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B870643" w14:textId="77777777" w:rsidR="00F85517" w:rsidRPr="00F85517" w:rsidRDefault="00F85517" w:rsidP="00F85517">
            <w:pPr>
              <w:jc w:val="both"/>
              <w:rPr>
                <w:rFonts w:ascii="Cambria" w:hAnsi="Cambria"/>
                <w:lang w:val="en-IN"/>
              </w:rPr>
            </w:pPr>
            <w:r>
              <w:rPr>
                <w:rFonts w:ascii="Cambria" w:hAnsi="Cambria"/>
                <w:lang w:val="en-IN"/>
              </w:rPr>
              <w:t xml:space="preserve">Audit trail on </w:t>
              <w:lastRenderedPageBreak/>
              <w:t xml:space="preserve">verdict changes</w:t>
            </w:r>
          </w:p>
        </w:tc>
        <w:tc>
          <w:tcPr>
            <w:tcW w:w="68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6080418" w14:textId="77777777" w:rsidR="00F85517" w:rsidRPr="00F85517" w:rsidRDefault="00F85517" w:rsidP="00F85517">
            <w:pPr>
              <w:jc w:val="both"/>
              <w:rPr>
                <w:rFonts w:ascii="Cambria" w:hAnsi="Cambria"/>
                <w:lang w:val="en-IN"/>
              </w:rPr>
            </w:pPr>
            <w:r>
              <w:rPr>
                <w:rFonts w:ascii="Cambria" w:hAnsi="Cambria"/>
                <w:lang w:val="en-IN"/>
              </w:rPr>
              <w:lastRenderedPageBreak/>
              <w:t xml:space="preserve">Given a PR verdict is confirmed or corrected by verification, When the verdict </w:t>
              <w:lastRenderedPageBreak/>
              <w:t xml:space="preserve">is recorded, Then a log entry is created with original_verdict, final_verdict, evidence_reference, and timestamp, And the log cannot be edited or deleted by any role.</w:t>
            </w:r>
          </w:p>
        </w:tc>
      </w:tr>
    </w:tbl>
    <w:p w14:paraId="4233058C" w14:textId="45FC137A" w:rsidR="00F85517" w:rsidRPr="00F85517" w:rsidRDefault="00F85517" w:rsidP="00F85517">
      <w:pPr>
        <w:jc w:val="both"/>
        <w:rPr>
          <w:rFonts w:ascii="Cambria" w:hAnsi="Cambria"/>
          <w:lang w:val="en-IN"/>
        </w:rPr>
      </w:pPr>
      <w:r>
        <w:rPr>
          <w:rFonts w:ascii="Cambria" w:hAnsi="Cambria"/>
          <w:b/>
          <w:bCs/>
          <w:lang w:val="en-IN"/>
        </w:rPr>
        <w:lastRenderedPageBreak/>
        <w:t xml:space="preserve">B.4 Constraints and Definition of Done for ContextGuard</w:t>
      </w:r>
    </w:p>
    <w:p w14:paraId="3A68A061" w14:textId="77777777" w:rsidR="00F85517" w:rsidRDefault="00F85517" w:rsidP="00F85517">
      <w:pPr>
        <w:jc w:val="both"/>
        <w:rPr>
          <w:rFonts w:ascii="Cambria" w:hAnsi="Cambria"/>
          <w:lang w:val="en-IN"/>
        </w:rPr>
      </w:pPr>
      <w:r>
        <w:rPr>
          <w:rFonts w:ascii="Cambria" w:hAnsi="Cambria"/>
          <w:lang w:val="en-IN"/>
        </w:rPr>
        <w:t xml:space="preserve">Following the constraint pattern from Part A, the system-wide NFRs below are promoted to constraints — every implemented story must comply with them — and folded into the team's Definition of Done.</w:t>
      </w:r>
    </w:p>
    <w:p w14:paraId="69F83949" w14:textId="77777777" w:rsidR="00F85517" w:rsidRPr="00F85517" w:rsidRDefault="00F85517" w:rsidP="00F85517">
      <w:pPr>
        <w:jc w:val="both"/>
        <w:rPr>
          <w:rFonts w:ascii="Cambria" w:hAnsi="Cambria"/>
          <w:lang w:val="en-I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517" w:rsidRPr="00F85517" w14:paraId="7E596F2D" w14:textId="77777777" w:rsidTr="00F85517">
        <w:tc>
          <w:tcPr>
            <w:tcW w:w="9350" w:type="dxa"/>
            <w:tcBorders>
              <w:top w:val="single" w:sz="4" w:space="0" w:color="auto"/>
              <w:left w:val="single" w:sz="4" w:space="0" w:color="auto"/>
              <w:bottom w:val="single" w:sz="4" w:space="0" w:color="auto"/>
              <w:right w:val="single" w:sz="4" w:space="0" w:color="auto"/>
            </w:tcBorders>
            <w:shd w:val="clear" w:color="auto" w:fill="E7E6E6" w:themeFill="background2"/>
            <w:tcMar>
              <w:top w:w="100" w:type="dxa"/>
              <w:left w:w="120" w:type="dxa"/>
              <w:bottom w:w="100" w:type="dxa"/>
              <w:right w:w="120" w:type="dxa"/>
            </w:tcMar>
            <w:vAlign w:val="center"/>
            <w:hideMark/>
          </w:tcPr>
          <w:p w14:paraId="5ADD7EE1" w14:textId="77777777" w:rsidR="00F85517" w:rsidRPr="00F85517" w:rsidRDefault="00F85517" w:rsidP="00F85517">
            <w:pPr>
              <w:jc w:val="both"/>
              <w:rPr>
                <w:rFonts w:ascii="Cambria" w:hAnsi="Cambria"/>
                <w:lang w:val="en-IN"/>
              </w:rPr>
            </w:pPr>
            <w:r>
              <w:rPr>
                <w:rFonts w:ascii="Cambria" w:hAnsi="Cambria"/>
                <w:b/>
                <w:bCs/>
                <w:lang w:val="en-IN"/>
              </w:rPr>
              <w:t xml:space="preserve">Constraints</w:t>
            </w:r>
          </w:p>
        </w:tc>
      </w:tr>
      <w:tr w:rsidR="00F85517" w:rsidRPr="00F85517" w14:paraId="6BB2DFB5"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80B11B3" w14:textId="77777777" w:rsidR="00F85517" w:rsidRPr="00F85517" w:rsidRDefault="00F85517" w:rsidP="00F85517">
            <w:pPr>
              <w:jc w:val="both"/>
              <w:rPr>
                <w:rFonts w:ascii="Cambria" w:hAnsi="Cambria"/>
                <w:lang w:val="en-IN"/>
              </w:rPr>
            </w:pPr>
            <w:r>
              <w:rPr>
                <w:rFonts w:ascii="Cambria" w:hAnsi="Cambria"/>
                <w:lang w:val="en-IN"/>
              </w:rPr>
              <w:t xml:space="preserve">The verification pipeline responds with a confirmed or corrected verdict within 60 seconds for PRs under 500 changed lines, under normal load.</w:t>
            </w:r>
          </w:p>
        </w:tc>
      </w:tr>
      <w:tr w:rsidR="00F85517" w:rsidRPr="00F85517" w14:paraId="6C30C5A6"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83D213C" w14:textId="77777777" w:rsidR="00F85517" w:rsidRPr="00F85517" w:rsidRDefault="00F85517" w:rsidP="00F85517">
            <w:pPr>
              <w:jc w:val="both"/>
              <w:rPr>
                <w:rFonts w:ascii="Cambria" w:hAnsi="Cambria"/>
                <w:lang w:val="en-IN"/>
              </w:rPr>
            </w:pPr>
            <w:r>
              <w:rPr>
                <w:rFonts w:ascii="Cambria" w:hAnsi="Cambria"/>
                <w:lang w:val="en-IN"/>
              </w:rPr>
              <w:t xml:space="preserve">All repository content retrieved for context stays within the customer's configured infrastructure boundary and is never sent to an unapproved destination.</w:t>
            </w:r>
          </w:p>
        </w:tc>
      </w:tr>
      <w:tr w:rsidR="00F85517" w:rsidRPr="00F85517" w14:paraId="02C21DE0"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61B5CC1" w14:textId="77777777" w:rsidR="00F85517" w:rsidRPr="00F85517" w:rsidRDefault="00F85517" w:rsidP="00F85517">
            <w:pPr>
              <w:jc w:val="both"/>
              <w:rPr>
                <w:rFonts w:ascii="Cambria" w:hAnsi="Cambria"/>
                <w:lang w:val="en-IN"/>
              </w:rPr>
            </w:pPr>
            <w:r>
              <w:rPr>
                <w:rFonts w:ascii="Cambria" w:hAnsi="Cambria"/>
                <w:lang w:val="en-IN"/>
              </w:rPr>
              <w:t xml:space="preserve">The verification pipeline maintains ≥ 99.9% uptime, monitored continuously, with a fail-open unverified-verdict fallback.</w:t>
            </w:r>
          </w:p>
        </w:tc>
      </w:tr>
      <w:tr w:rsidR="00F85517" w:rsidRPr="00F85517" w14:paraId="76840EC1"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C00D1F8" w14:textId="77777777" w:rsidR="00F85517" w:rsidRPr="00F85517" w:rsidRDefault="00F85517" w:rsidP="00F85517">
            <w:pPr>
              <w:jc w:val="both"/>
              <w:rPr>
                <w:rFonts w:ascii="Cambria" w:hAnsi="Cambria"/>
                <w:lang w:val="en-IN"/>
              </w:rPr>
            </w:pPr>
            <w:r>
              <w:rPr>
                <w:rFonts w:ascii="Cambria" w:hAnsi="Cambria"/>
                <w:lang w:val="en-IN"/>
              </w:rPr>
              <w:t xml:space="preserve">Every verdict change (confirmed or corrected) is logged with evidence_reference and timestamp and is immutable.</w:t>
            </w:r>
          </w:p>
        </w:tc>
      </w:tr>
      <w:tr w:rsidR="00F85517" w:rsidRPr="00F85517" w14:paraId="2E894462"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336F607" w14:textId="77777777" w:rsidR="00F85517" w:rsidRPr="00F85517" w:rsidRDefault="00F85517" w:rsidP="00F85517">
            <w:pPr>
              <w:jc w:val="both"/>
              <w:rPr>
                <w:rFonts w:ascii="Cambria" w:hAnsi="Cambria"/>
                <w:lang w:val="en-IN"/>
              </w:rPr>
            </w:pPr>
            <w:r>
              <w:rPr>
                <w:rFonts w:ascii="Cambria" w:hAnsi="Cambria"/>
                <w:lang w:val="en-IN"/>
              </w:rPr>
              <w:t xml:space="preserve">No dashboard exposes another team's repository data, verdicts, or evaluation metrics (row-level access control enforced).</w:t>
            </w:r>
          </w:p>
        </w:tc>
      </w:tr>
    </w:tbl>
    <w:p w14:paraId="63113546" w14:textId="77777777" w:rsidR="00F85517" w:rsidRDefault="00F85517" w:rsidP="00F85517">
      <w:pPr>
        <w:jc w:val="both"/>
        <w:rPr>
          <w:rFonts w:ascii="Cambria" w:hAnsi="Cambria"/>
          <w:lang w:val="en-IN"/>
        </w:rPr>
      </w:pPr>
    </w:p>
    <w:p w14:paraId="1F444F1D" w14:textId="77777777" w:rsidR="00F85517" w:rsidRPr="00F85517" w:rsidRDefault="00F85517" w:rsidP="00F85517">
      <w:pPr>
        <w:jc w:val="both"/>
        <w:rPr>
          <w:rFonts w:ascii="Cambria" w:hAnsi="Cambria"/>
          <w:lang w:val="en-IN"/>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F85517" w:rsidRPr="00F85517" w14:paraId="710E2183" w14:textId="77777777" w:rsidTr="00F85517">
        <w:tc>
          <w:tcPr>
            <w:tcW w:w="9350" w:type="dxa"/>
            <w:tcBorders>
              <w:top w:val="single" w:sz="4" w:space="0" w:color="auto"/>
              <w:left w:val="single" w:sz="4" w:space="0" w:color="auto"/>
              <w:bottom w:val="single" w:sz="4" w:space="0" w:color="auto"/>
              <w:right w:val="single" w:sz="4" w:space="0" w:color="auto"/>
            </w:tcBorders>
            <w:shd w:val="clear" w:color="auto" w:fill="E7E6E6" w:themeFill="background2"/>
            <w:tcMar>
              <w:top w:w="100" w:type="dxa"/>
              <w:left w:w="120" w:type="dxa"/>
              <w:bottom w:w="100" w:type="dxa"/>
              <w:right w:w="120" w:type="dxa"/>
            </w:tcMar>
            <w:vAlign w:val="center"/>
            <w:hideMark/>
          </w:tcPr>
          <w:p w14:paraId="263597D2" w14:textId="77777777" w:rsidR="00F85517" w:rsidRPr="00F85517" w:rsidRDefault="00F85517" w:rsidP="00F85517">
            <w:pPr>
              <w:jc w:val="both"/>
              <w:rPr>
                <w:rFonts w:ascii="Cambria" w:hAnsi="Cambria"/>
                <w:lang w:val="en-IN"/>
              </w:rPr>
            </w:pPr>
            <w:r>
              <w:rPr>
                <w:rFonts w:ascii="Cambria" w:hAnsi="Cambria"/>
                <w:b/>
                <w:bCs/>
                <w:lang w:val="en-IN"/>
              </w:rPr>
              <w:t xml:space="preserve">Definition of Done</w:t>
            </w:r>
          </w:p>
        </w:tc>
      </w:tr>
      <w:tr w:rsidR="00F85517" w:rsidRPr="00F85517" w14:paraId="1D443BCF"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62890B5" w14:textId="77777777" w:rsidR="00F85517" w:rsidRPr="00F85517" w:rsidRDefault="00F85517" w:rsidP="00F85517">
            <w:pPr>
              <w:jc w:val="both"/>
              <w:rPr>
                <w:rFonts w:ascii="Cambria" w:hAnsi="Cambria"/>
                <w:lang w:val="en-IN"/>
              </w:rPr>
            </w:pPr>
            <w:r>
              <w:rPr>
                <w:rFonts w:ascii="Cambria" w:hAnsi="Cambria"/>
                <w:lang w:val="en-IN"/>
              </w:rPr>
              <w:t xml:space="preserve">All stories comply with all constraints listed above.</w:t>
            </w:r>
          </w:p>
        </w:tc>
      </w:tr>
      <w:tr w:rsidR="00F85517" w:rsidRPr="00F85517" w14:paraId="58937156"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DB735AF" w14:textId="77777777" w:rsidR="00F85517" w:rsidRPr="00F85517" w:rsidRDefault="00F85517" w:rsidP="00F85517">
            <w:pPr>
              <w:jc w:val="both"/>
              <w:rPr>
                <w:rFonts w:ascii="Cambria" w:hAnsi="Cambria"/>
                <w:lang w:val="en-IN"/>
              </w:rPr>
            </w:pPr>
            <w:r>
              <w:rPr>
                <w:rFonts w:ascii="Cambria" w:hAnsi="Cambria"/>
                <w:lang w:val="en-IN"/>
              </w:rPr>
              <w:t xml:space="preserve">All code touching repository content or verification verdicts is peer-reviewed before merge.</w:t>
            </w:r>
          </w:p>
        </w:tc>
      </w:tr>
      <w:tr w:rsidR="00F85517" w:rsidRPr="00F85517" w14:paraId="7A15BFE5"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B6FC643" w14:textId="77777777" w:rsidR="00F85517" w:rsidRPr="00F85517" w:rsidRDefault="00F85517" w:rsidP="00F85517">
            <w:pPr>
              <w:jc w:val="both"/>
              <w:rPr>
                <w:rFonts w:ascii="Cambria" w:hAnsi="Cambria"/>
                <w:lang w:val="en-IN"/>
              </w:rPr>
            </w:pPr>
            <w:r>
              <w:rPr>
                <w:rFonts w:ascii="Cambria" w:hAnsi="Cambria"/>
                <w:lang w:val="en-IN"/>
              </w:rPr>
              <w:t xml:space="preserve">Any change to the API used by the PR-comment integration or dashboard is documented for both consuming teams.</w:t>
            </w:r>
          </w:p>
        </w:tc>
      </w:tr>
      <w:tr w:rsidR="00F85517" w:rsidRPr="00F85517" w14:paraId="68579BD1"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2F6F9FF1" w14:textId="77777777" w:rsidR="00F85517" w:rsidRPr="00F85517" w:rsidRDefault="00F85517" w:rsidP="00F85517">
            <w:pPr>
              <w:jc w:val="both"/>
              <w:rPr>
                <w:rFonts w:ascii="Cambria" w:hAnsi="Cambria"/>
                <w:lang w:val="en-IN"/>
              </w:rPr>
            </w:pPr>
            <w:r>
              <w:rPr>
                <w:rFonts w:ascii="Cambria" w:hAnsi="Cambria"/>
                <w:lang w:val="en-IN"/>
              </w:rPr>
              <w:t xml:space="preserve">Automated tests cover the story's acceptance criteria; manual QA sign-off is required for any GUI-visible change.</w:t>
            </w:r>
          </w:p>
        </w:tc>
      </w:tr>
      <w:tr w:rsidR="00F85517" w:rsidRPr="00F85517" w14:paraId="4BB4F600" w14:textId="77777777">
        <w:tc>
          <w:tcPr>
            <w:tcW w:w="935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40194C5" w14:textId="77777777" w:rsidR="00F85517" w:rsidRPr="00F85517" w:rsidRDefault="00F85517" w:rsidP="00F85517">
            <w:pPr>
              <w:jc w:val="both"/>
              <w:rPr>
                <w:rFonts w:ascii="Cambria" w:hAnsi="Cambria"/>
                <w:lang w:val="en-IN"/>
              </w:rPr>
            </w:pPr>
            <w:r>
              <w:rPr>
                <w:rFonts w:ascii="Cambria" w:hAnsi="Cambria"/>
                <w:lang w:val="en-IN"/>
              </w:rPr>
              <w:t xml:space="preserve">Accessibility check (screen-reader labels, tap-target size) passes before a dashboard screen is marked done.</w:t>
            </w:r>
          </w:p>
        </w:tc>
      </w:tr>
    </w:tbl>
    <w:p w14:paraId="682BD785" w14:textId="77777777" w:rsidR="00F85517" w:rsidRDefault="00F85517" w:rsidP="00F85517">
      <w:pPr>
        <w:jc w:val="both"/>
        <w:rPr>
          <w:rFonts w:ascii="Cambria" w:hAnsi="Cambria"/>
          <w:b/>
          <w:bCs/>
          <w:lang w:val="en-IN"/>
        </w:rPr>
      </w:pPr>
    </w:p>
    <w:p w14:paraId="3F8A3C8A" w14:textId="77777777" w:rsidR="00F85517" w:rsidRDefault="00F85517" w:rsidP="00F85517">
      <w:pPr>
        <w:jc w:val="both"/>
        <w:rPr>
          <w:rFonts w:ascii="Cambria" w:hAnsi="Cambria"/>
          <w:b/>
          <w:bCs/>
          <w:lang w:val="en-IN"/>
        </w:rPr>
      </w:pPr>
    </w:p>
    <w:p w14:paraId="784E2CD2" w14:textId="1A9BDAF6" w:rsidR="00F85517" w:rsidRPr="00F85517" w:rsidRDefault="00F85517" w:rsidP="00F85517">
      <w:pPr>
        <w:jc w:val="both"/>
        <w:rPr>
          <w:rFonts w:ascii="Cambria" w:hAnsi="Cambria"/>
          <w:lang w:val="en-IN"/>
        </w:rPr>
      </w:pPr>
      <w:r>
        <w:rPr>
          <w:rFonts w:ascii="Cambria" w:hAnsi="Cambria"/>
          <w:b/>
          <w:bCs/>
          <w:lang w:val="en-IN"/>
        </w:rPr>
        <w:t xml:space="preserve">B.5 Versioning the Requirement Document</w:t>
      </w:r>
    </w:p>
    <w:p w14:paraId="6A1A77C9" w14:textId="77777777" w:rsidR="00F85517" w:rsidRPr="00F85517" w:rsidRDefault="00F85517" w:rsidP="00F85517">
      <w:pPr>
        <w:jc w:val="both"/>
        <w:rPr>
          <w:rFonts w:ascii="Cambria" w:hAnsi="Cambria"/>
          <w:lang w:val="en-IN"/>
        </w:rPr>
      </w:pPr>
      <w:r>
        <w:rPr>
          <w:rFonts w:ascii="Cambria" w:hAnsi="Cambria"/>
          <w:lang w:val="en-IN"/>
        </w:rPr>
        <w:t xml:space="preserve">This document represents Version 1.0 of the ContextGuard non-functional requirements, covering the quality attributes agreed as critical for the prototype (performance, security, availability, scalability, data integrity, usability, recoverability). As the system is load-tested and used on real pull requests during later iterations, this document will be updated (V1.1, V1.2 …) to refine thresholds (e.g. exact verification turnaround targets), add newly discovered NFRs, and record any constraint changes, while superseded versions are retained for traceability.</w:t>
      </w:r>
    </w:p>
    <w:p w14:paraId="6A1C2A4A" w14:textId="77777777" w:rsidR="00F85517" w:rsidRDefault="00F85517" w:rsidP="00F85517">
      <w:pPr>
        <w:jc w:val="both"/>
        <w:rPr>
          <w:rFonts w:ascii="Cambria" w:hAnsi="Cambria"/>
          <w:b/>
          <w:bCs/>
          <w:lang w:val="en-IN"/>
        </w:rPr>
      </w:pPr>
    </w:p>
    <w:p w14:paraId="6245DC15" w14:textId="77777777" w:rsidR="00F85517" w:rsidRDefault="00F85517" w:rsidP="00F85517">
      <w:pPr>
        <w:jc w:val="both"/>
        <w:rPr>
          <w:rFonts w:ascii="Cambria" w:hAnsi="Cambria"/>
          <w:b/>
          <w:bCs/>
          <w:lang w:val="en-IN"/>
        </w:rPr>
      </w:pPr>
    </w:p>
    <w:p w14:paraId="147251D5" w14:textId="53864D07" w:rsidR="00F85517" w:rsidRPr="00F85517" w:rsidRDefault="00F85517" w:rsidP="00F85517">
      <w:pPr>
        <w:jc w:val="both"/>
        <w:rPr>
          <w:rFonts w:ascii="Cambria" w:hAnsi="Cambria"/>
          <w:lang w:val="en-IN"/>
        </w:rPr>
      </w:pPr>
      <w:r>
        <w:rPr>
          <w:rFonts w:ascii="Cambria" w:hAnsi="Cambria"/>
          <w:b/>
          <w:bCs/>
          <w:lang w:val="en-IN"/>
        </w:rPr>
        <w:t xml:space="preserve">Conclusion</w:t>
      </w:r>
    </w:p>
    <w:p w14:paraId="00BA1CDE" w14:textId="77777777" w:rsidR="00F85517" w:rsidRPr="00F85517" w:rsidRDefault="00F85517" w:rsidP="00F85517">
      <w:pPr>
        <w:jc w:val="both"/>
        <w:rPr>
          <w:rFonts w:ascii="Cambria" w:hAnsi="Cambria"/>
          <w:lang w:val="en-IN"/>
        </w:rPr>
      </w:pPr>
      <w:r>
        <w:rPr>
          <w:rFonts w:ascii="Cambria" w:hAnsi="Cambria"/>
          <w:lang w:val="en-IN"/>
        </w:rPr>
        <w:t xml:space="preserve">Documenting non-functional requirements as Agile user stories — paired with Given/When/Then acceptance criteria and, where system-wide, promoted to constraints in the Definition of Done — made it possible to capture the quality attributes ContextGuard depends on </w:t>
        <w:lastRenderedPageBreak/>
        <w:t xml:space="preserve">without over-engineering the prototype upfront. Prioritising performance, security, availability, and data integrity for the verification and retrieval pipelines ensures that the functional flows identified in Experiment 1 will actually be fast, trustworthy, and dependable once built.</w:t>
      </w:r>
    </w:p>
    <w:p w14:paraId="07E02818" w14:textId="77777777" w:rsidR="00304907" w:rsidRPr="00BC2D2F" w:rsidRDefault="00304907" w:rsidP="00745A1A">
      <w:pPr>
        <w:pStyle w:val="BodyText"/>
        <w:jc w:val="both"/>
        <w:rPr>
          <w:rFonts w:ascii="Cambria" w:hAnsi="Cambria"/>
          <w:sz w:val="22"/>
          <w:szCs w:val="22"/>
        </w:rPr>
      </w:pPr>
    </w:p>
    <w:sectPr w:rsidR="00304907" w:rsidRPr="00BC2D2F">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567DB3" w14:textId="77777777" w:rsidR="00F5436C" w:rsidRDefault="00F5436C" w:rsidP="00F85517">
      <w:r>
        <w:separator/>
      </w:r>
    </w:p>
  </w:endnote>
  <w:endnote w:type="continuationSeparator" w:id="0">
    <w:p w14:paraId="664D806D" w14:textId="77777777" w:rsidR="00F5436C" w:rsidRDefault="00F5436C" w:rsidP="00F85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Nirmala UI">
    <w:panose1 w:val="020B0502040204020203"/>
    <w:charset w:val="00"/>
    <w:family w:val="swiss"/>
    <w:pitch w:val="variable"/>
    <w:sig w:usb0="80FF8023" w:usb1="0200004A" w:usb2="000002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015767" w14:textId="77777777" w:rsidR="00F5436C" w:rsidRDefault="00F5436C" w:rsidP="00F85517">
      <w:r>
        <w:separator/>
      </w:r>
    </w:p>
  </w:footnote>
  <w:footnote w:type="continuationSeparator" w:id="0">
    <w:p w14:paraId="73F6CD11" w14:textId="77777777" w:rsidR="00F5436C" w:rsidRDefault="00F5436C" w:rsidP="00F85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EE56F" w14:textId="2F14CB45" w:rsidR="00F85517" w:rsidRDefault="00F85517">
    <w:pPr>
      <w:pStyle w:val="Header"/>
    </w:pPr>
    <w:r>
      <w:t xml:space="preserve">B054</w:t>
    </w:r>
    <w:r w:rsidR="00783436">
      <w:t xml:space="preserve"> | </w:t>
    </w:r>
    <w:r>
      <w:t xml:space="preserve">B062</w:t>
    </w:r>
    <w:r w:rsidR="00783436">
      <w:t xml:space="preserve"> | </w:t>
    </w:r>
    <w:r>
      <w:t xml:space="preserve">B131</w:t>
    </w:r>
  </w:p>
  <w:p w14:paraId="5C264E87" w14:textId="7CFC9D5C" w:rsidR="00783436" w:rsidRDefault="00783436">
    <w:pPr>
      <w:pStyle w:val="Header"/>
    </w:pPr>
    <w:r>
      <w:t xml:space="preserve">BTech CE-Div B | Batch-B2</w:t>
    </w:r>
  </w:p>
  <w:p w14:paraId="7FE9353F" w14:textId="13D24747" w:rsidR="00783436" w:rsidRDefault="00783436">
    <w:pPr>
      <w:pStyle w:val="Header"/>
    </w:pPr>
    <w:r>
      <w:t xml:space="preserve">Date of Submission-07/08/26</w:t>
    </w:r>
  </w:p>
  <w:p w14:paraId="52A29CC0" w14:textId="77777777" w:rsidR="00F85517" w:rsidRDefault="00F855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1816D0"/>
    <w:multiLevelType w:val="hybridMultilevel"/>
    <w:tmpl w:val="A17C7DD4"/>
    <w:lvl w:ilvl="0" w:tplc="99085CA6">
      <w:numFmt w:val="bullet"/>
      <w:lvlText w:val=""/>
      <w:lvlJc w:val="left"/>
      <w:pPr>
        <w:ind w:left="726" w:hanging="360"/>
      </w:pPr>
      <w:rPr>
        <w:rFonts w:ascii="Symbol" w:eastAsia="Symbol" w:hAnsi="Symbol" w:cs="Symbol" w:hint="default"/>
        <w:w w:val="99"/>
        <w:sz w:val="20"/>
        <w:szCs w:val="20"/>
        <w:lang w:val="en-US" w:eastAsia="en-US" w:bidi="ar-SA"/>
      </w:rPr>
    </w:lvl>
    <w:lvl w:ilvl="1" w:tplc="ADF29078">
      <w:numFmt w:val="bullet"/>
      <w:lvlText w:val="•"/>
      <w:lvlJc w:val="left"/>
      <w:pPr>
        <w:ind w:left="1579" w:hanging="360"/>
      </w:pPr>
      <w:rPr>
        <w:rFonts w:hint="default"/>
        <w:lang w:val="en-US" w:eastAsia="en-US" w:bidi="ar-SA"/>
      </w:rPr>
    </w:lvl>
    <w:lvl w:ilvl="2" w:tplc="E23CB84C">
      <w:numFmt w:val="bullet"/>
      <w:lvlText w:val="•"/>
      <w:lvlJc w:val="left"/>
      <w:pPr>
        <w:ind w:left="2439" w:hanging="360"/>
      </w:pPr>
      <w:rPr>
        <w:rFonts w:hint="default"/>
        <w:lang w:val="en-US" w:eastAsia="en-US" w:bidi="ar-SA"/>
      </w:rPr>
    </w:lvl>
    <w:lvl w:ilvl="3" w:tplc="B28C36F2">
      <w:numFmt w:val="bullet"/>
      <w:lvlText w:val="•"/>
      <w:lvlJc w:val="left"/>
      <w:pPr>
        <w:ind w:left="3298" w:hanging="360"/>
      </w:pPr>
      <w:rPr>
        <w:rFonts w:hint="default"/>
        <w:lang w:val="en-US" w:eastAsia="en-US" w:bidi="ar-SA"/>
      </w:rPr>
    </w:lvl>
    <w:lvl w:ilvl="4" w:tplc="6560A090">
      <w:numFmt w:val="bullet"/>
      <w:lvlText w:val="•"/>
      <w:lvlJc w:val="left"/>
      <w:pPr>
        <w:ind w:left="4158" w:hanging="360"/>
      </w:pPr>
      <w:rPr>
        <w:rFonts w:hint="default"/>
        <w:lang w:val="en-US" w:eastAsia="en-US" w:bidi="ar-SA"/>
      </w:rPr>
    </w:lvl>
    <w:lvl w:ilvl="5" w:tplc="3F8649F2">
      <w:numFmt w:val="bullet"/>
      <w:lvlText w:val="•"/>
      <w:lvlJc w:val="left"/>
      <w:pPr>
        <w:ind w:left="5017" w:hanging="360"/>
      </w:pPr>
      <w:rPr>
        <w:rFonts w:hint="default"/>
        <w:lang w:val="en-US" w:eastAsia="en-US" w:bidi="ar-SA"/>
      </w:rPr>
    </w:lvl>
    <w:lvl w:ilvl="6" w:tplc="4AAE4410">
      <w:numFmt w:val="bullet"/>
      <w:lvlText w:val="•"/>
      <w:lvlJc w:val="left"/>
      <w:pPr>
        <w:ind w:left="5877" w:hanging="360"/>
      </w:pPr>
      <w:rPr>
        <w:rFonts w:hint="default"/>
        <w:lang w:val="en-US" w:eastAsia="en-US" w:bidi="ar-SA"/>
      </w:rPr>
    </w:lvl>
    <w:lvl w:ilvl="7" w:tplc="797294EE">
      <w:numFmt w:val="bullet"/>
      <w:lvlText w:val="•"/>
      <w:lvlJc w:val="left"/>
      <w:pPr>
        <w:ind w:left="6736" w:hanging="360"/>
      </w:pPr>
      <w:rPr>
        <w:rFonts w:hint="default"/>
        <w:lang w:val="en-US" w:eastAsia="en-US" w:bidi="ar-SA"/>
      </w:rPr>
    </w:lvl>
    <w:lvl w:ilvl="8" w:tplc="E3AE0850">
      <w:numFmt w:val="bullet"/>
      <w:lvlText w:val="•"/>
      <w:lvlJc w:val="left"/>
      <w:pPr>
        <w:ind w:left="7596" w:hanging="360"/>
      </w:pPr>
      <w:rPr>
        <w:rFonts w:hint="default"/>
        <w:lang w:val="en-US" w:eastAsia="en-US" w:bidi="ar-SA"/>
      </w:rPr>
    </w:lvl>
  </w:abstractNum>
  <w:abstractNum w:abstractNumId="1" w15:restartNumberingAfterBreak="0">
    <w:nsid w:val="1C82562F"/>
    <w:multiLevelType w:val="hybridMultilevel"/>
    <w:tmpl w:val="9EC6B8E2"/>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2" w15:restartNumberingAfterBreak="0">
    <w:nsid w:val="1CF109A7"/>
    <w:multiLevelType w:val="hybridMultilevel"/>
    <w:tmpl w:val="004E221E"/>
    <w:lvl w:ilvl="0" w:tplc="4D82CD1C">
      <w:numFmt w:val="bullet"/>
      <w:lvlText w:val=""/>
      <w:lvlJc w:val="left"/>
      <w:pPr>
        <w:ind w:left="726" w:hanging="360"/>
      </w:pPr>
      <w:rPr>
        <w:rFonts w:ascii="Symbol" w:eastAsia="Symbol" w:hAnsi="Symbol" w:cs="Symbol" w:hint="default"/>
        <w:w w:val="99"/>
        <w:sz w:val="20"/>
        <w:szCs w:val="20"/>
        <w:lang w:val="en-US" w:eastAsia="en-US" w:bidi="ar-SA"/>
      </w:rPr>
    </w:lvl>
    <w:lvl w:ilvl="1" w:tplc="505A1A32">
      <w:numFmt w:val="bullet"/>
      <w:lvlText w:val="•"/>
      <w:lvlJc w:val="left"/>
      <w:pPr>
        <w:ind w:left="1579" w:hanging="360"/>
      </w:pPr>
      <w:rPr>
        <w:rFonts w:hint="default"/>
        <w:lang w:val="en-US" w:eastAsia="en-US" w:bidi="ar-SA"/>
      </w:rPr>
    </w:lvl>
    <w:lvl w:ilvl="2" w:tplc="3ED83572">
      <w:numFmt w:val="bullet"/>
      <w:lvlText w:val="•"/>
      <w:lvlJc w:val="left"/>
      <w:pPr>
        <w:ind w:left="2439" w:hanging="360"/>
      </w:pPr>
      <w:rPr>
        <w:rFonts w:hint="default"/>
        <w:lang w:val="en-US" w:eastAsia="en-US" w:bidi="ar-SA"/>
      </w:rPr>
    </w:lvl>
    <w:lvl w:ilvl="3" w:tplc="BE88DBEE">
      <w:numFmt w:val="bullet"/>
      <w:lvlText w:val="•"/>
      <w:lvlJc w:val="left"/>
      <w:pPr>
        <w:ind w:left="3298" w:hanging="360"/>
      </w:pPr>
      <w:rPr>
        <w:rFonts w:hint="default"/>
        <w:lang w:val="en-US" w:eastAsia="en-US" w:bidi="ar-SA"/>
      </w:rPr>
    </w:lvl>
    <w:lvl w:ilvl="4" w:tplc="F6B2A9E4">
      <w:numFmt w:val="bullet"/>
      <w:lvlText w:val="•"/>
      <w:lvlJc w:val="left"/>
      <w:pPr>
        <w:ind w:left="4158" w:hanging="360"/>
      </w:pPr>
      <w:rPr>
        <w:rFonts w:hint="default"/>
        <w:lang w:val="en-US" w:eastAsia="en-US" w:bidi="ar-SA"/>
      </w:rPr>
    </w:lvl>
    <w:lvl w:ilvl="5" w:tplc="05CEF3FE">
      <w:numFmt w:val="bullet"/>
      <w:lvlText w:val="•"/>
      <w:lvlJc w:val="left"/>
      <w:pPr>
        <w:ind w:left="5017" w:hanging="360"/>
      </w:pPr>
      <w:rPr>
        <w:rFonts w:hint="default"/>
        <w:lang w:val="en-US" w:eastAsia="en-US" w:bidi="ar-SA"/>
      </w:rPr>
    </w:lvl>
    <w:lvl w:ilvl="6" w:tplc="DE9A7D96">
      <w:numFmt w:val="bullet"/>
      <w:lvlText w:val="•"/>
      <w:lvlJc w:val="left"/>
      <w:pPr>
        <w:ind w:left="5877" w:hanging="360"/>
      </w:pPr>
      <w:rPr>
        <w:rFonts w:hint="default"/>
        <w:lang w:val="en-US" w:eastAsia="en-US" w:bidi="ar-SA"/>
      </w:rPr>
    </w:lvl>
    <w:lvl w:ilvl="7" w:tplc="4744900C">
      <w:numFmt w:val="bullet"/>
      <w:lvlText w:val="•"/>
      <w:lvlJc w:val="left"/>
      <w:pPr>
        <w:ind w:left="6736" w:hanging="360"/>
      </w:pPr>
      <w:rPr>
        <w:rFonts w:hint="default"/>
        <w:lang w:val="en-US" w:eastAsia="en-US" w:bidi="ar-SA"/>
      </w:rPr>
    </w:lvl>
    <w:lvl w:ilvl="8" w:tplc="B80AEF40">
      <w:numFmt w:val="bullet"/>
      <w:lvlText w:val="•"/>
      <w:lvlJc w:val="left"/>
      <w:pPr>
        <w:ind w:left="7596" w:hanging="360"/>
      </w:pPr>
      <w:rPr>
        <w:rFonts w:hint="default"/>
        <w:lang w:val="en-US" w:eastAsia="en-US" w:bidi="ar-SA"/>
      </w:rPr>
    </w:lvl>
  </w:abstractNum>
  <w:abstractNum w:abstractNumId="3" w15:restartNumberingAfterBreak="0">
    <w:nsid w:val="268318D6"/>
    <w:multiLevelType w:val="hybridMultilevel"/>
    <w:tmpl w:val="222C6986"/>
    <w:lvl w:ilvl="0" w:tplc="CC36AAAE">
      <w:numFmt w:val="bullet"/>
      <w:lvlText w:val=""/>
      <w:lvlJc w:val="left"/>
      <w:pPr>
        <w:ind w:left="1540" w:hanging="360"/>
      </w:pPr>
      <w:rPr>
        <w:rFonts w:ascii="Symbol" w:eastAsia="Symbol" w:hAnsi="Symbol" w:cs="Symbol" w:hint="default"/>
        <w:w w:val="99"/>
        <w:sz w:val="20"/>
        <w:szCs w:val="20"/>
        <w:lang w:val="en-US" w:eastAsia="en-US" w:bidi="ar-SA"/>
      </w:rPr>
    </w:lvl>
    <w:lvl w:ilvl="1" w:tplc="46D6E59C">
      <w:numFmt w:val="bullet"/>
      <w:lvlText w:val="•"/>
      <w:lvlJc w:val="left"/>
      <w:pPr>
        <w:ind w:left="2416" w:hanging="360"/>
      </w:pPr>
      <w:rPr>
        <w:rFonts w:hint="default"/>
        <w:lang w:val="en-US" w:eastAsia="en-US" w:bidi="ar-SA"/>
      </w:rPr>
    </w:lvl>
    <w:lvl w:ilvl="2" w:tplc="523E71F2">
      <w:numFmt w:val="bullet"/>
      <w:lvlText w:val="•"/>
      <w:lvlJc w:val="left"/>
      <w:pPr>
        <w:ind w:left="3292" w:hanging="360"/>
      </w:pPr>
      <w:rPr>
        <w:rFonts w:hint="default"/>
        <w:lang w:val="en-US" w:eastAsia="en-US" w:bidi="ar-SA"/>
      </w:rPr>
    </w:lvl>
    <w:lvl w:ilvl="3" w:tplc="B226EE94">
      <w:numFmt w:val="bullet"/>
      <w:lvlText w:val="•"/>
      <w:lvlJc w:val="left"/>
      <w:pPr>
        <w:ind w:left="4168" w:hanging="360"/>
      </w:pPr>
      <w:rPr>
        <w:rFonts w:hint="default"/>
        <w:lang w:val="en-US" w:eastAsia="en-US" w:bidi="ar-SA"/>
      </w:rPr>
    </w:lvl>
    <w:lvl w:ilvl="4" w:tplc="47CCC3CE">
      <w:numFmt w:val="bullet"/>
      <w:lvlText w:val="•"/>
      <w:lvlJc w:val="left"/>
      <w:pPr>
        <w:ind w:left="5044" w:hanging="360"/>
      </w:pPr>
      <w:rPr>
        <w:rFonts w:hint="default"/>
        <w:lang w:val="en-US" w:eastAsia="en-US" w:bidi="ar-SA"/>
      </w:rPr>
    </w:lvl>
    <w:lvl w:ilvl="5" w:tplc="321A5FE8">
      <w:numFmt w:val="bullet"/>
      <w:lvlText w:val="•"/>
      <w:lvlJc w:val="left"/>
      <w:pPr>
        <w:ind w:left="5920" w:hanging="360"/>
      </w:pPr>
      <w:rPr>
        <w:rFonts w:hint="default"/>
        <w:lang w:val="en-US" w:eastAsia="en-US" w:bidi="ar-SA"/>
      </w:rPr>
    </w:lvl>
    <w:lvl w:ilvl="6" w:tplc="A246DC24">
      <w:numFmt w:val="bullet"/>
      <w:lvlText w:val="•"/>
      <w:lvlJc w:val="left"/>
      <w:pPr>
        <w:ind w:left="6796" w:hanging="360"/>
      </w:pPr>
      <w:rPr>
        <w:rFonts w:hint="default"/>
        <w:lang w:val="en-US" w:eastAsia="en-US" w:bidi="ar-SA"/>
      </w:rPr>
    </w:lvl>
    <w:lvl w:ilvl="7" w:tplc="D93A2012">
      <w:numFmt w:val="bullet"/>
      <w:lvlText w:val="•"/>
      <w:lvlJc w:val="left"/>
      <w:pPr>
        <w:ind w:left="7672" w:hanging="360"/>
      </w:pPr>
      <w:rPr>
        <w:rFonts w:hint="default"/>
        <w:lang w:val="en-US" w:eastAsia="en-US" w:bidi="ar-SA"/>
      </w:rPr>
    </w:lvl>
    <w:lvl w:ilvl="8" w:tplc="DC205BA8">
      <w:numFmt w:val="bullet"/>
      <w:lvlText w:val="•"/>
      <w:lvlJc w:val="left"/>
      <w:pPr>
        <w:ind w:left="8548" w:hanging="360"/>
      </w:pPr>
      <w:rPr>
        <w:rFonts w:hint="default"/>
        <w:lang w:val="en-US" w:eastAsia="en-US" w:bidi="ar-SA"/>
      </w:rPr>
    </w:lvl>
  </w:abstractNum>
  <w:abstractNum w:abstractNumId="4" w15:restartNumberingAfterBreak="0">
    <w:nsid w:val="31844467"/>
    <w:multiLevelType w:val="hybridMultilevel"/>
    <w:tmpl w:val="CBECC12E"/>
    <w:lvl w:ilvl="0" w:tplc="B9AEDCF0">
      <w:numFmt w:val="bullet"/>
      <w:lvlText w:val=""/>
      <w:lvlJc w:val="left"/>
      <w:pPr>
        <w:ind w:left="726" w:hanging="360"/>
      </w:pPr>
      <w:rPr>
        <w:rFonts w:ascii="Symbol" w:eastAsia="Symbol" w:hAnsi="Symbol" w:cs="Symbol" w:hint="default"/>
        <w:w w:val="99"/>
        <w:sz w:val="20"/>
        <w:szCs w:val="20"/>
        <w:lang w:val="en-US" w:eastAsia="en-US" w:bidi="ar-SA"/>
      </w:rPr>
    </w:lvl>
    <w:lvl w:ilvl="1" w:tplc="83D88870">
      <w:numFmt w:val="bullet"/>
      <w:lvlText w:val="o"/>
      <w:lvlJc w:val="left"/>
      <w:pPr>
        <w:ind w:left="1446" w:hanging="360"/>
      </w:pPr>
      <w:rPr>
        <w:rFonts w:ascii="Courier New" w:eastAsia="Courier New" w:hAnsi="Courier New" w:cs="Courier New" w:hint="default"/>
        <w:w w:val="99"/>
        <w:sz w:val="20"/>
        <w:szCs w:val="20"/>
        <w:lang w:val="en-US" w:eastAsia="en-US" w:bidi="ar-SA"/>
      </w:rPr>
    </w:lvl>
    <w:lvl w:ilvl="2" w:tplc="90E051C2">
      <w:numFmt w:val="bullet"/>
      <w:lvlText w:val="•"/>
      <w:lvlJc w:val="left"/>
      <w:pPr>
        <w:ind w:left="2315" w:hanging="360"/>
      </w:pPr>
      <w:rPr>
        <w:rFonts w:hint="default"/>
        <w:lang w:val="en-US" w:eastAsia="en-US" w:bidi="ar-SA"/>
      </w:rPr>
    </w:lvl>
    <w:lvl w:ilvl="3" w:tplc="0186DFBA">
      <w:numFmt w:val="bullet"/>
      <w:lvlText w:val="•"/>
      <w:lvlJc w:val="left"/>
      <w:pPr>
        <w:ind w:left="3190" w:hanging="360"/>
      </w:pPr>
      <w:rPr>
        <w:rFonts w:hint="default"/>
        <w:lang w:val="en-US" w:eastAsia="en-US" w:bidi="ar-SA"/>
      </w:rPr>
    </w:lvl>
    <w:lvl w:ilvl="4" w:tplc="7E9CA6F8">
      <w:numFmt w:val="bullet"/>
      <w:lvlText w:val="•"/>
      <w:lvlJc w:val="left"/>
      <w:pPr>
        <w:ind w:left="4065" w:hanging="360"/>
      </w:pPr>
      <w:rPr>
        <w:rFonts w:hint="default"/>
        <w:lang w:val="en-US" w:eastAsia="en-US" w:bidi="ar-SA"/>
      </w:rPr>
    </w:lvl>
    <w:lvl w:ilvl="5" w:tplc="13FE5736">
      <w:numFmt w:val="bullet"/>
      <w:lvlText w:val="•"/>
      <w:lvlJc w:val="left"/>
      <w:pPr>
        <w:ind w:left="4940" w:hanging="360"/>
      </w:pPr>
      <w:rPr>
        <w:rFonts w:hint="default"/>
        <w:lang w:val="en-US" w:eastAsia="en-US" w:bidi="ar-SA"/>
      </w:rPr>
    </w:lvl>
    <w:lvl w:ilvl="6" w:tplc="150A896E">
      <w:numFmt w:val="bullet"/>
      <w:lvlText w:val="•"/>
      <w:lvlJc w:val="left"/>
      <w:pPr>
        <w:ind w:left="5815" w:hanging="360"/>
      </w:pPr>
      <w:rPr>
        <w:rFonts w:hint="default"/>
        <w:lang w:val="en-US" w:eastAsia="en-US" w:bidi="ar-SA"/>
      </w:rPr>
    </w:lvl>
    <w:lvl w:ilvl="7" w:tplc="D8F23926">
      <w:numFmt w:val="bullet"/>
      <w:lvlText w:val="•"/>
      <w:lvlJc w:val="left"/>
      <w:pPr>
        <w:ind w:left="6690" w:hanging="360"/>
      </w:pPr>
      <w:rPr>
        <w:rFonts w:hint="default"/>
        <w:lang w:val="en-US" w:eastAsia="en-US" w:bidi="ar-SA"/>
      </w:rPr>
    </w:lvl>
    <w:lvl w:ilvl="8" w:tplc="F488BE44">
      <w:numFmt w:val="bullet"/>
      <w:lvlText w:val="•"/>
      <w:lvlJc w:val="left"/>
      <w:pPr>
        <w:ind w:left="7565" w:hanging="360"/>
      </w:pPr>
      <w:rPr>
        <w:rFonts w:hint="default"/>
        <w:lang w:val="en-US" w:eastAsia="en-US" w:bidi="ar-SA"/>
      </w:rPr>
    </w:lvl>
  </w:abstractNum>
  <w:abstractNum w:abstractNumId="5" w15:restartNumberingAfterBreak="0">
    <w:nsid w:val="38F7083B"/>
    <w:multiLevelType w:val="hybridMultilevel"/>
    <w:tmpl w:val="C4241256"/>
    <w:lvl w:ilvl="0" w:tplc="EDB02E5C">
      <w:numFmt w:val="bullet"/>
      <w:lvlText w:val=""/>
      <w:lvlJc w:val="left"/>
      <w:pPr>
        <w:ind w:left="726" w:hanging="360"/>
      </w:pPr>
      <w:rPr>
        <w:rFonts w:ascii="Symbol" w:eastAsia="Symbol" w:hAnsi="Symbol" w:cs="Symbol" w:hint="default"/>
        <w:w w:val="99"/>
        <w:sz w:val="20"/>
        <w:szCs w:val="20"/>
        <w:lang w:val="en-US" w:eastAsia="en-US" w:bidi="ar-SA"/>
      </w:rPr>
    </w:lvl>
    <w:lvl w:ilvl="1" w:tplc="E97A71FA">
      <w:numFmt w:val="bullet"/>
      <w:lvlText w:val="•"/>
      <w:lvlJc w:val="left"/>
      <w:pPr>
        <w:ind w:left="1579" w:hanging="360"/>
      </w:pPr>
      <w:rPr>
        <w:rFonts w:hint="default"/>
        <w:lang w:val="en-US" w:eastAsia="en-US" w:bidi="ar-SA"/>
      </w:rPr>
    </w:lvl>
    <w:lvl w:ilvl="2" w:tplc="04DCD566">
      <w:numFmt w:val="bullet"/>
      <w:lvlText w:val="•"/>
      <w:lvlJc w:val="left"/>
      <w:pPr>
        <w:ind w:left="2439" w:hanging="360"/>
      </w:pPr>
      <w:rPr>
        <w:rFonts w:hint="default"/>
        <w:lang w:val="en-US" w:eastAsia="en-US" w:bidi="ar-SA"/>
      </w:rPr>
    </w:lvl>
    <w:lvl w:ilvl="3" w:tplc="3CFCEC56">
      <w:numFmt w:val="bullet"/>
      <w:lvlText w:val="•"/>
      <w:lvlJc w:val="left"/>
      <w:pPr>
        <w:ind w:left="3298" w:hanging="360"/>
      </w:pPr>
      <w:rPr>
        <w:rFonts w:hint="default"/>
        <w:lang w:val="en-US" w:eastAsia="en-US" w:bidi="ar-SA"/>
      </w:rPr>
    </w:lvl>
    <w:lvl w:ilvl="4" w:tplc="5FE42678">
      <w:numFmt w:val="bullet"/>
      <w:lvlText w:val="•"/>
      <w:lvlJc w:val="left"/>
      <w:pPr>
        <w:ind w:left="4158" w:hanging="360"/>
      </w:pPr>
      <w:rPr>
        <w:rFonts w:hint="default"/>
        <w:lang w:val="en-US" w:eastAsia="en-US" w:bidi="ar-SA"/>
      </w:rPr>
    </w:lvl>
    <w:lvl w:ilvl="5" w:tplc="21808BD0">
      <w:numFmt w:val="bullet"/>
      <w:lvlText w:val="•"/>
      <w:lvlJc w:val="left"/>
      <w:pPr>
        <w:ind w:left="5017" w:hanging="360"/>
      </w:pPr>
      <w:rPr>
        <w:rFonts w:hint="default"/>
        <w:lang w:val="en-US" w:eastAsia="en-US" w:bidi="ar-SA"/>
      </w:rPr>
    </w:lvl>
    <w:lvl w:ilvl="6" w:tplc="26362E90">
      <w:numFmt w:val="bullet"/>
      <w:lvlText w:val="•"/>
      <w:lvlJc w:val="left"/>
      <w:pPr>
        <w:ind w:left="5877" w:hanging="360"/>
      </w:pPr>
      <w:rPr>
        <w:rFonts w:hint="default"/>
        <w:lang w:val="en-US" w:eastAsia="en-US" w:bidi="ar-SA"/>
      </w:rPr>
    </w:lvl>
    <w:lvl w:ilvl="7" w:tplc="BA38AFC2">
      <w:numFmt w:val="bullet"/>
      <w:lvlText w:val="•"/>
      <w:lvlJc w:val="left"/>
      <w:pPr>
        <w:ind w:left="6736" w:hanging="360"/>
      </w:pPr>
      <w:rPr>
        <w:rFonts w:hint="default"/>
        <w:lang w:val="en-US" w:eastAsia="en-US" w:bidi="ar-SA"/>
      </w:rPr>
    </w:lvl>
    <w:lvl w:ilvl="8" w:tplc="33628830">
      <w:numFmt w:val="bullet"/>
      <w:lvlText w:val="•"/>
      <w:lvlJc w:val="left"/>
      <w:pPr>
        <w:ind w:left="7596" w:hanging="360"/>
      </w:pPr>
      <w:rPr>
        <w:rFonts w:hint="default"/>
        <w:lang w:val="en-US" w:eastAsia="en-US" w:bidi="ar-SA"/>
      </w:rPr>
    </w:lvl>
  </w:abstractNum>
  <w:abstractNum w:abstractNumId="6" w15:restartNumberingAfterBreak="0">
    <w:nsid w:val="39DC6768"/>
    <w:multiLevelType w:val="multilevel"/>
    <w:tmpl w:val="7FCE73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7" w15:restartNumberingAfterBreak="0">
    <w:nsid w:val="437477EF"/>
    <w:multiLevelType w:val="hybridMultilevel"/>
    <w:tmpl w:val="E1ECB7CE"/>
    <w:lvl w:ilvl="0" w:tplc="D86079B6">
      <w:numFmt w:val="bullet"/>
      <w:lvlText w:val=""/>
      <w:lvlJc w:val="left"/>
      <w:pPr>
        <w:ind w:left="726" w:hanging="360"/>
      </w:pPr>
      <w:rPr>
        <w:rFonts w:ascii="Symbol" w:eastAsia="Symbol" w:hAnsi="Symbol" w:cs="Symbol" w:hint="default"/>
        <w:w w:val="99"/>
        <w:sz w:val="20"/>
        <w:szCs w:val="20"/>
        <w:lang w:val="en-US" w:eastAsia="en-US" w:bidi="ar-SA"/>
      </w:rPr>
    </w:lvl>
    <w:lvl w:ilvl="1" w:tplc="D71ABD0C">
      <w:numFmt w:val="bullet"/>
      <w:lvlText w:val="•"/>
      <w:lvlJc w:val="left"/>
      <w:pPr>
        <w:ind w:left="1579" w:hanging="360"/>
      </w:pPr>
      <w:rPr>
        <w:rFonts w:hint="default"/>
        <w:lang w:val="en-US" w:eastAsia="en-US" w:bidi="ar-SA"/>
      </w:rPr>
    </w:lvl>
    <w:lvl w:ilvl="2" w:tplc="EF24B966">
      <w:numFmt w:val="bullet"/>
      <w:lvlText w:val="•"/>
      <w:lvlJc w:val="left"/>
      <w:pPr>
        <w:ind w:left="2439" w:hanging="360"/>
      </w:pPr>
      <w:rPr>
        <w:rFonts w:hint="default"/>
        <w:lang w:val="en-US" w:eastAsia="en-US" w:bidi="ar-SA"/>
      </w:rPr>
    </w:lvl>
    <w:lvl w:ilvl="3" w:tplc="0A54B4F6">
      <w:numFmt w:val="bullet"/>
      <w:lvlText w:val="•"/>
      <w:lvlJc w:val="left"/>
      <w:pPr>
        <w:ind w:left="3298" w:hanging="360"/>
      </w:pPr>
      <w:rPr>
        <w:rFonts w:hint="default"/>
        <w:lang w:val="en-US" w:eastAsia="en-US" w:bidi="ar-SA"/>
      </w:rPr>
    </w:lvl>
    <w:lvl w:ilvl="4" w:tplc="DB5A9868">
      <w:numFmt w:val="bullet"/>
      <w:lvlText w:val="•"/>
      <w:lvlJc w:val="left"/>
      <w:pPr>
        <w:ind w:left="4158" w:hanging="360"/>
      </w:pPr>
      <w:rPr>
        <w:rFonts w:hint="default"/>
        <w:lang w:val="en-US" w:eastAsia="en-US" w:bidi="ar-SA"/>
      </w:rPr>
    </w:lvl>
    <w:lvl w:ilvl="5" w:tplc="7BE4554A">
      <w:numFmt w:val="bullet"/>
      <w:lvlText w:val="•"/>
      <w:lvlJc w:val="left"/>
      <w:pPr>
        <w:ind w:left="5017" w:hanging="360"/>
      </w:pPr>
      <w:rPr>
        <w:rFonts w:hint="default"/>
        <w:lang w:val="en-US" w:eastAsia="en-US" w:bidi="ar-SA"/>
      </w:rPr>
    </w:lvl>
    <w:lvl w:ilvl="6" w:tplc="574C5516">
      <w:numFmt w:val="bullet"/>
      <w:lvlText w:val="•"/>
      <w:lvlJc w:val="left"/>
      <w:pPr>
        <w:ind w:left="5877" w:hanging="360"/>
      </w:pPr>
      <w:rPr>
        <w:rFonts w:hint="default"/>
        <w:lang w:val="en-US" w:eastAsia="en-US" w:bidi="ar-SA"/>
      </w:rPr>
    </w:lvl>
    <w:lvl w:ilvl="7" w:tplc="B546CA08">
      <w:numFmt w:val="bullet"/>
      <w:lvlText w:val="•"/>
      <w:lvlJc w:val="left"/>
      <w:pPr>
        <w:ind w:left="6736" w:hanging="360"/>
      </w:pPr>
      <w:rPr>
        <w:rFonts w:hint="default"/>
        <w:lang w:val="en-US" w:eastAsia="en-US" w:bidi="ar-SA"/>
      </w:rPr>
    </w:lvl>
    <w:lvl w:ilvl="8" w:tplc="137CCA48">
      <w:numFmt w:val="bullet"/>
      <w:lvlText w:val="•"/>
      <w:lvlJc w:val="left"/>
      <w:pPr>
        <w:ind w:left="7596" w:hanging="360"/>
      </w:pPr>
      <w:rPr>
        <w:rFonts w:hint="default"/>
        <w:lang w:val="en-US" w:eastAsia="en-US" w:bidi="ar-SA"/>
      </w:rPr>
    </w:lvl>
  </w:abstractNum>
  <w:abstractNum w:abstractNumId="8" w15:restartNumberingAfterBreak="0">
    <w:nsid w:val="45727927"/>
    <w:multiLevelType w:val="hybridMultilevel"/>
    <w:tmpl w:val="4A4E250A"/>
    <w:lvl w:ilvl="0" w:tplc="71D8C424">
      <w:numFmt w:val="bullet"/>
      <w:lvlText w:val=""/>
      <w:lvlJc w:val="left"/>
      <w:pPr>
        <w:ind w:left="726" w:hanging="360"/>
      </w:pPr>
      <w:rPr>
        <w:rFonts w:ascii="Symbol" w:eastAsia="Symbol" w:hAnsi="Symbol" w:cs="Symbol" w:hint="default"/>
        <w:w w:val="99"/>
        <w:sz w:val="20"/>
        <w:szCs w:val="20"/>
        <w:lang w:val="en-US" w:eastAsia="en-US" w:bidi="ar-SA"/>
      </w:rPr>
    </w:lvl>
    <w:lvl w:ilvl="1" w:tplc="419201A4">
      <w:numFmt w:val="bullet"/>
      <w:lvlText w:val="•"/>
      <w:lvlJc w:val="left"/>
      <w:pPr>
        <w:ind w:left="1579" w:hanging="360"/>
      </w:pPr>
      <w:rPr>
        <w:rFonts w:hint="default"/>
        <w:lang w:val="en-US" w:eastAsia="en-US" w:bidi="ar-SA"/>
      </w:rPr>
    </w:lvl>
    <w:lvl w:ilvl="2" w:tplc="712AF322">
      <w:numFmt w:val="bullet"/>
      <w:lvlText w:val="•"/>
      <w:lvlJc w:val="left"/>
      <w:pPr>
        <w:ind w:left="2439" w:hanging="360"/>
      </w:pPr>
      <w:rPr>
        <w:rFonts w:hint="default"/>
        <w:lang w:val="en-US" w:eastAsia="en-US" w:bidi="ar-SA"/>
      </w:rPr>
    </w:lvl>
    <w:lvl w:ilvl="3" w:tplc="0EC85CE6">
      <w:numFmt w:val="bullet"/>
      <w:lvlText w:val="•"/>
      <w:lvlJc w:val="left"/>
      <w:pPr>
        <w:ind w:left="3298" w:hanging="360"/>
      </w:pPr>
      <w:rPr>
        <w:rFonts w:hint="default"/>
        <w:lang w:val="en-US" w:eastAsia="en-US" w:bidi="ar-SA"/>
      </w:rPr>
    </w:lvl>
    <w:lvl w:ilvl="4" w:tplc="5BD8E0D0">
      <w:numFmt w:val="bullet"/>
      <w:lvlText w:val="•"/>
      <w:lvlJc w:val="left"/>
      <w:pPr>
        <w:ind w:left="4158" w:hanging="360"/>
      </w:pPr>
      <w:rPr>
        <w:rFonts w:hint="default"/>
        <w:lang w:val="en-US" w:eastAsia="en-US" w:bidi="ar-SA"/>
      </w:rPr>
    </w:lvl>
    <w:lvl w:ilvl="5" w:tplc="1FDC7DCC">
      <w:numFmt w:val="bullet"/>
      <w:lvlText w:val="•"/>
      <w:lvlJc w:val="left"/>
      <w:pPr>
        <w:ind w:left="5017" w:hanging="360"/>
      </w:pPr>
      <w:rPr>
        <w:rFonts w:hint="default"/>
        <w:lang w:val="en-US" w:eastAsia="en-US" w:bidi="ar-SA"/>
      </w:rPr>
    </w:lvl>
    <w:lvl w:ilvl="6" w:tplc="9AB0C0A2">
      <w:numFmt w:val="bullet"/>
      <w:lvlText w:val="•"/>
      <w:lvlJc w:val="left"/>
      <w:pPr>
        <w:ind w:left="5877" w:hanging="360"/>
      </w:pPr>
      <w:rPr>
        <w:rFonts w:hint="default"/>
        <w:lang w:val="en-US" w:eastAsia="en-US" w:bidi="ar-SA"/>
      </w:rPr>
    </w:lvl>
    <w:lvl w:ilvl="7" w:tplc="7A78ECB4">
      <w:numFmt w:val="bullet"/>
      <w:lvlText w:val="•"/>
      <w:lvlJc w:val="left"/>
      <w:pPr>
        <w:ind w:left="6736" w:hanging="360"/>
      </w:pPr>
      <w:rPr>
        <w:rFonts w:hint="default"/>
        <w:lang w:val="en-US" w:eastAsia="en-US" w:bidi="ar-SA"/>
      </w:rPr>
    </w:lvl>
    <w:lvl w:ilvl="8" w:tplc="6930C0DE">
      <w:numFmt w:val="bullet"/>
      <w:lvlText w:val="•"/>
      <w:lvlJc w:val="left"/>
      <w:pPr>
        <w:ind w:left="7596" w:hanging="360"/>
      </w:pPr>
      <w:rPr>
        <w:rFonts w:hint="default"/>
        <w:lang w:val="en-US" w:eastAsia="en-US" w:bidi="ar-SA"/>
      </w:rPr>
    </w:lvl>
  </w:abstractNum>
  <w:abstractNum w:abstractNumId="9" w15:restartNumberingAfterBreak="0">
    <w:nsid w:val="4F566842"/>
    <w:multiLevelType w:val="hybridMultilevel"/>
    <w:tmpl w:val="F104C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E74A9"/>
    <w:multiLevelType w:val="hybridMultilevel"/>
    <w:tmpl w:val="809A2602"/>
    <w:lvl w:ilvl="0" w:tplc="7DBC1158">
      <w:start w:val="1"/>
      <w:numFmt w:val="bullet"/>
      <w:lvlText w:val="•"/>
      <w:lvlJc w:val="left"/>
      <w:pPr>
        <w:ind w:left="460" w:hanging="260"/>
      </w:pPr>
    </w:lvl>
    <w:lvl w:ilvl="1" w:tplc="C46AB94A">
      <w:start w:val="1"/>
      <w:numFmt w:val="bullet"/>
      <w:lvlText w:val="–"/>
      <w:lvlJc w:val="left"/>
      <w:pPr>
        <w:ind w:left="820" w:hanging="260"/>
      </w:pPr>
    </w:lvl>
    <w:lvl w:ilvl="2" w:tplc="DAB4EB48">
      <w:numFmt w:val="decimal"/>
      <w:lvlText w:val=""/>
      <w:lvlJc w:val="left"/>
      <w:pPr>
        <w:ind w:left="0" w:firstLine="0"/>
      </w:pPr>
    </w:lvl>
    <w:lvl w:ilvl="3" w:tplc="BE0689FE">
      <w:numFmt w:val="decimal"/>
      <w:lvlText w:val=""/>
      <w:lvlJc w:val="left"/>
      <w:pPr>
        <w:ind w:left="0" w:firstLine="0"/>
      </w:pPr>
    </w:lvl>
    <w:lvl w:ilvl="4" w:tplc="419A37FE">
      <w:numFmt w:val="decimal"/>
      <w:lvlText w:val=""/>
      <w:lvlJc w:val="left"/>
      <w:pPr>
        <w:ind w:left="0" w:firstLine="0"/>
      </w:pPr>
    </w:lvl>
    <w:lvl w:ilvl="5" w:tplc="6A4C4DF2">
      <w:numFmt w:val="decimal"/>
      <w:lvlText w:val=""/>
      <w:lvlJc w:val="left"/>
      <w:pPr>
        <w:ind w:left="0" w:firstLine="0"/>
      </w:pPr>
    </w:lvl>
    <w:lvl w:ilvl="6" w:tplc="8D6E1A88">
      <w:numFmt w:val="decimal"/>
      <w:lvlText w:val=""/>
      <w:lvlJc w:val="left"/>
      <w:pPr>
        <w:ind w:left="0" w:firstLine="0"/>
      </w:pPr>
    </w:lvl>
    <w:lvl w:ilvl="7" w:tplc="22D0DA0A">
      <w:numFmt w:val="decimal"/>
      <w:lvlText w:val=""/>
      <w:lvlJc w:val="left"/>
      <w:pPr>
        <w:ind w:left="0" w:firstLine="0"/>
      </w:pPr>
    </w:lvl>
    <w:lvl w:ilvl="8" w:tplc="5F14DF5C">
      <w:numFmt w:val="decimal"/>
      <w:lvlText w:val=""/>
      <w:lvlJc w:val="left"/>
      <w:pPr>
        <w:ind w:left="0" w:firstLine="0"/>
      </w:pPr>
    </w:lvl>
  </w:abstractNum>
  <w:abstractNum w:abstractNumId="11" w15:restartNumberingAfterBreak="0">
    <w:nsid w:val="5330181C"/>
    <w:multiLevelType w:val="hybridMultilevel"/>
    <w:tmpl w:val="3A60C42C"/>
    <w:lvl w:ilvl="0" w:tplc="83B66884">
      <w:numFmt w:val="bullet"/>
      <w:lvlText w:val=""/>
      <w:lvlJc w:val="left"/>
      <w:pPr>
        <w:ind w:left="726" w:hanging="360"/>
      </w:pPr>
      <w:rPr>
        <w:rFonts w:ascii="Symbol" w:eastAsia="Symbol" w:hAnsi="Symbol" w:cs="Symbol" w:hint="default"/>
        <w:w w:val="99"/>
        <w:sz w:val="20"/>
        <w:szCs w:val="20"/>
        <w:lang w:val="en-US" w:eastAsia="en-US" w:bidi="ar-SA"/>
      </w:rPr>
    </w:lvl>
    <w:lvl w:ilvl="1" w:tplc="2DFC6E1C">
      <w:numFmt w:val="bullet"/>
      <w:lvlText w:val="•"/>
      <w:lvlJc w:val="left"/>
      <w:pPr>
        <w:ind w:left="1579" w:hanging="360"/>
      </w:pPr>
      <w:rPr>
        <w:rFonts w:hint="default"/>
        <w:lang w:val="en-US" w:eastAsia="en-US" w:bidi="ar-SA"/>
      </w:rPr>
    </w:lvl>
    <w:lvl w:ilvl="2" w:tplc="BAAA87BC">
      <w:numFmt w:val="bullet"/>
      <w:lvlText w:val="•"/>
      <w:lvlJc w:val="left"/>
      <w:pPr>
        <w:ind w:left="2439" w:hanging="360"/>
      </w:pPr>
      <w:rPr>
        <w:rFonts w:hint="default"/>
        <w:lang w:val="en-US" w:eastAsia="en-US" w:bidi="ar-SA"/>
      </w:rPr>
    </w:lvl>
    <w:lvl w:ilvl="3" w:tplc="D0C477CC">
      <w:numFmt w:val="bullet"/>
      <w:lvlText w:val="•"/>
      <w:lvlJc w:val="left"/>
      <w:pPr>
        <w:ind w:left="3298" w:hanging="360"/>
      </w:pPr>
      <w:rPr>
        <w:rFonts w:hint="default"/>
        <w:lang w:val="en-US" w:eastAsia="en-US" w:bidi="ar-SA"/>
      </w:rPr>
    </w:lvl>
    <w:lvl w:ilvl="4" w:tplc="724423A8">
      <w:numFmt w:val="bullet"/>
      <w:lvlText w:val="•"/>
      <w:lvlJc w:val="left"/>
      <w:pPr>
        <w:ind w:left="4158" w:hanging="360"/>
      </w:pPr>
      <w:rPr>
        <w:rFonts w:hint="default"/>
        <w:lang w:val="en-US" w:eastAsia="en-US" w:bidi="ar-SA"/>
      </w:rPr>
    </w:lvl>
    <w:lvl w:ilvl="5" w:tplc="6E900FAE">
      <w:numFmt w:val="bullet"/>
      <w:lvlText w:val="•"/>
      <w:lvlJc w:val="left"/>
      <w:pPr>
        <w:ind w:left="5017" w:hanging="360"/>
      </w:pPr>
      <w:rPr>
        <w:rFonts w:hint="default"/>
        <w:lang w:val="en-US" w:eastAsia="en-US" w:bidi="ar-SA"/>
      </w:rPr>
    </w:lvl>
    <w:lvl w:ilvl="6" w:tplc="C5C4A8D8">
      <w:numFmt w:val="bullet"/>
      <w:lvlText w:val="•"/>
      <w:lvlJc w:val="left"/>
      <w:pPr>
        <w:ind w:left="5877" w:hanging="360"/>
      </w:pPr>
      <w:rPr>
        <w:rFonts w:hint="default"/>
        <w:lang w:val="en-US" w:eastAsia="en-US" w:bidi="ar-SA"/>
      </w:rPr>
    </w:lvl>
    <w:lvl w:ilvl="7" w:tplc="F0B84A94">
      <w:numFmt w:val="bullet"/>
      <w:lvlText w:val="•"/>
      <w:lvlJc w:val="left"/>
      <w:pPr>
        <w:ind w:left="6736" w:hanging="360"/>
      </w:pPr>
      <w:rPr>
        <w:rFonts w:hint="default"/>
        <w:lang w:val="en-US" w:eastAsia="en-US" w:bidi="ar-SA"/>
      </w:rPr>
    </w:lvl>
    <w:lvl w:ilvl="8" w:tplc="7C043924">
      <w:numFmt w:val="bullet"/>
      <w:lvlText w:val="•"/>
      <w:lvlJc w:val="left"/>
      <w:pPr>
        <w:ind w:left="7596" w:hanging="360"/>
      </w:pPr>
      <w:rPr>
        <w:rFonts w:hint="default"/>
        <w:lang w:val="en-US" w:eastAsia="en-US" w:bidi="ar-SA"/>
      </w:rPr>
    </w:lvl>
  </w:abstractNum>
  <w:abstractNum w:abstractNumId="12" w15:restartNumberingAfterBreak="0">
    <w:nsid w:val="5DC9379A"/>
    <w:multiLevelType w:val="hybridMultilevel"/>
    <w:tmpl w:val="7B9475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2257546"/>
    <w:multiLevelType w:val="hybridMultilevel"/>
    <w:tmpl w:val="C5AE3D2A"/>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14" w15:restartNumberingAfterBreak="0">
    <w:nsid w:val="6ACB451C"/>
    <w:multiLevelType w:val="hybridMultilevel"/>
    <w:tmpl w:val="18CA705A"/>
    <w:lvl w:ilvl="0" w:tplc="878A238A">
      <w:numFmt w:val="bullet"/>
      <w:lvlText w:val=""/>
      <w:lvlJc w:val="left"/>
      <w:pPr>
        <w:ind w:left="726" w:hanging="360"/>
      </w:pPr>
      <w:rPr>
        <w:rFonts w:ascii="Symbol" w:eastAsia="Symbol" w:hAnsi="Symbol" w:cs="Symbol" w:hint="default"/>
        <w:w w:val="99"/>
        <w:sz w:val="20"/>
        <w:szCs w:val="20"/>
        <w:lang w:val="en-US" w:eastAsia="en-US" w:bidi="ar-SA"/>
      </w:rPr>
    </w:lvl>
    <w:lvl w:ilvl="1" w:tplc="B490983A">
      <w:numFmt w:val="bullet"/>
      <w:lvlText w:val="•"/>
      <w:lvlJc w:val="left"/>
      <w:pPr>
        <w:ind w:left="1579" w:hanging="360"/>
      </w:pPr>
      <w:rPr>
        <w:rFonts w:hint="default"/>
        <w:lang w:val="en-US" w:eastAsia="en-US" w:bidi="ar-SA"/>
      </w:rPr>
    </w:lvl>
    <w:lvl w:ilvl="2" w:tplc="9684AFA6">
      <w:numFmt w:val="bullet"/>
      <w:lvlText w:val="•"/>
      <w:lvlJc w:val="left"/>
      <w:pPr>
        <w:ind w:left="2439" w:hanging="360"/>
      </w:pPr>
      <w:rPr>
        <w:rFonts w:hint="default"/>
        <w:lang w:val="en-US" w:eastAsia="en-US" w:bidi="ar-SA"/>
      </w:rPr>
    </w:lvl>
    <w:lvl w:ilvl="3" w:tplc="EE46739A">
      <w:numFmt w:val="bullet"/>
      <w:lvlText w:val="•"/>
      <w:lvlJc w:val="left"/>
      <w:pPr>
        <w:ind w:left="3298" w:hanging="360"/>
      </w:pPr>
      <w:rPr>
        <w:rFonts w:hint="default"/>
        <w:lang w:val="en-US" w:eastAsia="en-US" w:bidi="ar-SA"/>
      </w:rPr>
    </w:lvl>
    <w:lvl w:ilvl="4" w:tplc="4E407F68">
      <w:numFmt w:val="bullet"/>
      <w:lvlText w:val="•"/>
      <w:lvlJc w:val="left"/>
      <w:pPr>
        <w:ind w:left="4158" w:hanging="360"/>
      </w:pPr>
      <w:rPr>
        <w:rFonts w:hint="default"/>
        <w:lang w:val="en-US" w:eastAsia="en-US" w:bidi="ar-SA"/>
      </w:rPr>
    </w:lvl>
    <w:lvl w:ilvl="5" w:tplc="42DC7096">
      <w:numFmt w:val="bullet"/>
      <w:lvlText w:val="•"/>
      <w:lvlJc w:val="left"/>
      <w:pPr>
        <w:ind w:left="5017" w:hanging="360"/>
      </w:pPr>
      <w:rPr>
        <w:rFonts w:hint="default"/>
        <w:lang w:val="en-US" w:eastAsia="en-US" w:bidi="ar-SA"/>
      </w:rPr>
    </w:lvl>
    <w:lvl w:ilvl="6" w:tplc="ADD430A0">
      <w:numFmt w:val="bullet"/>
      <w:lvlText w:val="•"/>
      <w:lvlJc w:val="left"/>
      <w:pPr>
        <w:ind w:left="5877" w:hanging="360"/>
      </w:pPr>
      <w:rPr>
        <w:rFonts w:hint="default"/>
        <w:lang w:val="en-US" w:eastAsia="en-US" w:bidi="ar-SA"/>
      </w:rPr>
    </w:lvl>
    <w:lvl w:ilvl="7" w:tplc="E0D2967E">
      <w:numFmt w:val="bullet"/>
      <w:lvlText w:val="•"/>
      <w:lvlJc w:val="left"/>
      <w:pPr>
        <w:ind w:left="6736" w:hanging="360"/>
      </w:pPr>
      <w:rPr>
        <w:rFonts w:hint="default"/>
        <w:lang w:val="en-US" w:eastAsia="en-US" w:bidi="ar-SA"/>
      </w:rPr>
    </w:lvl>
    <w:lvl w:ilvl="8" w:tplc="F7703E68">
      <w:numFmt w:val="bullet"/>
      <w:lvlText w:val="•"/>
      <w:lvlJc w:val="left"/>
      <w:pPr>
        <w:ind w:left="7596" w:hanging="360"/>
      </w:pPr>
      <w:rPr>
        <w:rFonts w:hint="default"/>
        <w:lang w:val="en-US" w:eastAsia="en-US" w:bidi="ar-SA"/>
      </w:rPr>
    </w:lvl>
  </w:abstractNum>
  <w:abstractNum w:abstractNumId="15" w15:restartNumberingAfterBreak="0">
    <w:nsid w:val="6C264225"/>
    <w:multiLevelType w:val="hybridMultilevel"/>
    <w:tmpl w:val="8F5AEB0E"/>
    <w:lvl w:ilvl="0" w:tplc="289C47D8">
      <w:numFmt w:val="bullet"/>
      <w:lvlText w:val=""/>
      <w:lvlJc w:val="left"/>
      <w:pPr>
        <w:ind w:left="560" w:hanging="360"/>
      </w:pPr>
      <w:rPr>
        <w:rFonts w:hint="default"/>
        <w:w w:val="100"/>
        <w:lang w:val="en-US" w:eastAsia="en-US" w:bidi="ar-SA"/>
      </w:rPr>
    </w:lvl>
    <w:lvl w:ilvl="1" w:tplc="B36259A4">
      <w:numFmt w:val="bullet"/>
      <w:lvlText w:val=""/>
      <w:lvlJc w:val="left"/>
      <w:pPr>
        <w:ind w:left="820" w:hanging="360"/>
      </w:pPr>
      <w:rPr>
        <w:rFonts w:hint="default"/>
        <w:w w:val="100"/>
        <w:lang w:val="en-US" w:eastAsia="en-US" w:bidi="ar-SA"/>
      </w:rPr>
    </w:lvl>
    <w:lvl w:ilvl="2" w:tplc="499AEB52">
      <w:numFmt w:val="bullet"/>
      <w:lvlText w:val="■"/>
      <w:lvlJc w:val="left"/>
      <w:pPr>
        <w:ind w:left="1180" w:hanging="204"/>
      </w:pPr>
      <w:rPr>
        <w:rFonts w:ascii="Times New Roman" w:eastAsia="Times New Roman" w:hAnsi="Times New Roman" w:cs="Times New Roman" w:hint="default"/>
        <w:w w:val="100"/>
        <w:sz w:val="24"/>
        <w:szCs w:val="24"/>
        <w:lang w:val="en-US" w:eastAsia="en-US" w:bidi="ar-SA"/>
      </w:rPr>
    </w:lvl>
    <w:lvl w:ilvl="3" w:tplc="2A58BE32">
      <w:numFmt w:val="bullet"/>
      <w:lvlText w:val="•"/>
      <w:lvlJc w:val="left"/>
      <w:pPr>
        <w:ind w:left="2210" w:hanging="204"/>
      </w:pPr>
      <w:rPr>
        <w:rFonts w:hint="default"/>
        <w:lang w:val="en-US" w:eastAsia="en-US" w:bidi="ar-SA"/>
      </w:rPr>
    </w:lvl>
    <w:lvl w:ilvl="4" w:tplc="F9BA0A84">
      <w:numFmt w:val="bullet"/>
      <w:lvlText w:val="•"/>
      <w:lvlJc w:val="left"/>
      <w:pPr>
        <w:ind w:left="3241" w:hanging="204"/>
      </w:pPr>
      <w:rPr>
        <w:rFonts w:hint="default"/>
        <w:lang w:val="en-US" w:eastAsia="en-US" w:bidi="ar-SA"/>
      </w:rPr>
    </w:lvl>
    <w:lvl w:ilvl="5" w:tplc="CE3A3AC2">
      <w:numFmt w:val="bullet"/>
      <w:lvlText w:val="•"/>
      <w:lvlJc w:val="left"/>
      <w:pPr>
        <w:ind w:left="4272" w:hanging="204"/>
      </w:pPr>
      <w:rPr>
        <w:rFonts w:hint="default"/>
        <w:lang w:val="en-US" w:eastAsia="en-US" w:bidi="ar-SA"/>
      </w:rPr>
    </w:lvl>
    <w:lvl w:ilvl="6" w:tplc="A008D99C">
      <w:numFmt w:val="bullet"/>
      <w:lvlText w:val="•"/>
      <w:lvlJc w:val="left"/>
      <w:pPr>
        <w:ind w:left="5303" w:hanging="204"/>
      </w:pPr>
      <w:rPr>
        <w:rFonts w:hint="default"/>
        <w:lang w:val="en-US" w:eastAsia="en-US" w:bidi="ar-SA"/>
      </w:rPr>
    </w:lvl>
    <w:lvl w:ilvl="7" w:tplc="C7EC575E">
      <w:numFmt w:val="bullet"/>
      <w:lvlText w:val="•"/>
      <w:lvlJc w:val="left"/>
      <w:pPr>
        <w:ind w:left="6334" w:hanging="204"/>
      </w:pPr>
      <w:rPr>
        <w:rFonts w:hint="default"/>
        <w:lang w:val="en-US" w:eastAsia="en-US" w:bidi="ar-SA"/>
      </w:rPr>
    </w:lvl>
    <w:lvl w:ilvl="8" w:tplc="36CCAC9A">
      <w:numFmt w:val="bullet"/>
      <w:lvlText w:val="•"/>
      <w:lvlJc w:val="left"/>
      <w:pPr>
        <w:ind w:left="7364" w:hanging="204"/>
      </w:pPr>
      <w:rPr>
        <w:rFonts w:hint="default"/>
        <w:lang w:val="en-US" w:eastAsia="en-US" w:bidi="ar-SA"/>
      </w:rPr>
    </w:lvl>
  </w:abstractNum>
  <w:abstractNum w:abstractNumId="16" w15:restartNumberingAfterBreak="0">
    <w:nsid w:val="6F625CCB"/>
    <w:multiLevelType w:val="hybridMultilevel"/>
    <w:tmpl w:val="4D2C173C"/>
    <w:lvl w:ilvl="0" w:tplc="CD56E684">
      <w:numFmt w:val="bullet"/>
      <w:lvlText w:val=""/>
      <w:lvlJc w:val="left"/>
      <w:pPr>
        <w:ind w:left="726" w:hanging="360"/>
      </w:pPr>
      <w:rPr>
        <w:rFonts w:ascii="Symbol" w:eastAsia="Symbol" w:hAnsi="Symbol" w:cs="Symbol" w:hint="default"/>
        <w:w w:val="99"/>
        <w:sz w:val="20"/>
        <w:szCs w:val="20"/>
        <w:lang w:val="en-US" w:eastAsia="en-US" w:bidi="ar-SA"/>
      </w:rPr>
    </w:lvl>
    <w:lvl w:ilvl="1" w:tplc="041875C0">
      <w:numFmt w:val="bullet"/>
      <w:lvlText w:val="•"/>
      <w:lvlJc w:val="left"/>
      <w:pPr>
        <w:ind w:left="1579" w:hanging="360"/>
      </w:pPr>
      <w:rPr>
        <w:rFonts w:hint="default"/>
        <w:lang w:val="en-US" w:eastAsia="en-US" w:bidi="ar-SA"/>
      </w:rPr>
    </w:lvl>
    <w:lvl w:ilvl="2" w:tplc="E0863940">
      <w:numFmt w:val="bullet"/>
      <w:lvlText w:val="•"/>
      <w:lvlJc w:val="left"/>
      <w:pPr>
        <w:ind w:left="2439" w:hanging="360"/>
      </w:pPr>
      <w:rPr>
        <w:rFonts w:hint="default"/>
        <w:lang w:val="en-US" w:eastAsia="en-US" w:bidi="ar-SA"/>
      </w:rPr>
    </w:lvl>
    <w:lvl w:ilvl="3" w:tplc="D89EABD6">
      <w:numFmt w:val="bullet"/>
      <w:lvlText w:val="•"/>
      <w:lvlJc w:val="left"/>
      <w:pPr>
        <w:ind w:left="3298" w:hanging="360"/>
      </w:pPr>
      <w:rPr>
        <w:rFonts w:hint="default"/>
        <w:lang w:val="en-US" w:eastAsia="en-US" w:bidi="ar-SA"/>
      </w:rPr>
    </w:lvl>
    <w:lvl w:ilvl="4" w:tplc="A93A8C3E">
      <w:numFmt w:val="bullet"/>
      <w:lvlText w:val="•"/>
      <w:lvlJc w:val="left"/>
      <w:pPr>
        <w:ind w:left="4158" w:hanging="360"/>
      </w:pPr>
      <w:rPr>
        <w:rFonts w:hint="default"/>
        <w:lang w:val="en-US" w:eastAsia="en-US" w:bidi="ar-SA"/>
      </w:rPr>
    </w:lvl>
    <w:lvl w:ilvl="5" w:tplc="C7349514">
      <w:numFmt w:val="bullet"/>
      <w:lvlText w:val="•"/>
      <w:lvlJc w:val="left"/>
      <w:pPr>
        <w:ind w:left="5017" w:hanging="360"/>
      </w:pPr>
      <w:rPr>
        <w:rFonts w:hint="default"/>
        <w:lang w:val="en-US" w:eastAsia="en-US" w:bidi="ar-SA"/>
      </w:rPr>
    </w:lvl>
    <w:lvl w:ilvl="6" w:tplc="8B583A36">
      <w:numFmt w:val="bullet"/>
      <w:lvlText w:val="•"/>
      <w:lvlJc w:val="left"/>
      <w:pPr>
        <w:ind w:left="5877" w:hanging="360"/>
      </w:pPr>
      <w:rPr>
        <w:rFonts w:hint="default"/>
        <w:lang w:val="en-US" w:eastAsia="en-US" w:bidi="ar-SA"/>
      </w:rPr>
    </w:lvl>
    <w:lvl w:ilvl="7" w:tplc="BD8EAB66">
      <w:numFmt w:val="bullet"/>
      <w:lvlText w:val="•"/>
      <w:lvlJc w:val="left"/>
      <w:pPr>
        <w:ind w:left="6736" w:hanging="360"/>
      </w:pPr>
      <w:rPr>
        <w:rFonts w:hint="default"/>
        <w:lang w:val="en-US" w:eastAsia="en-US" w:bidi="ar-SA"/>
      </w:rPr>
    </w:lvl>
    <w:lvl w:ilvl="8" w:tplc="E6DAD866">
      <w:numFmt w:val="bullet"/>
      <w:lvlText w:val="•"/>
      <w:lvlJc w:val="left"/>
      <w:pPr>
        <w:ind w:left="7596" w:hanging="360"/>
      </w:pPr>
      <w:rPr>
        <w:rFonts w:hint="default"/>
        <w:lang w:val="en-US" w:eastAsia="en-US" w:bidi="ar-SA"/>
      </w:rPr>
    </w:lvl>
  </w:abstractNum>
  <w:abstractNum w:abstractNumId="17" w15:restartNumberingAfterBreak="0">
    <w:nsid w:val="75D71D96"/>
    <w:multiLevelType w:val="hybridMultilevel"/>
    <w:tmpl w:val="8F983334"/>
    <w:lvl w:ilvl="0" w:tplc="A4828690">
      <w:numFmt w:val="bullet"/>
      <w:lvlText w:val=""/>
      <w:lvlJc w:val="left"/>
      <w:pPr>
        <w:ind w:left="726" w:hanging="360"/>
      </w:pPr>
      <w:rPr>
        <w:rFonts w:ascii="Symbol" w:eastAsia="Symbol" w:hAnsi="Symbol" w:cs="Symbol" w:hint="default"/>
        <w:w w:val="99"/>
        <w:sz w:val="20"/>
        <w:szCs w:val="20"/>
        <w:lang w:val="en-US" w:eastAsia="en-US" w:bidi="ar-SA"/>
      </w:rPr>
    </w:lvl>
    <w:lvl w:ilvl="1" w:tplc="EC6EF974">
      <w:numFmt w:val="bullet"/>
      <w:lvlText w:val="•"/>
      <w:lvlJc w:val="left"/>
      <w:pPr>
        <w:ind w:left="1579" w:hanging="360"/>
      </w:pPr>
      <w:rPr>
        <w:rFonts w:hint="default"/>
        <w:lang w:val="en-US" w:eastAsia="en-US" w:bidi="ar-SA"/>
      </w:rPr>
    </w:lvl>
    <w:lvl w:ilvl="2" w:tplc="7C3A1C16">
      <w:numFmt w:val="bullet"/>
      <w:lvlText w:val="•"/>
      <w:lvlJc w:val="left"/>
      <w:pPr>
        <w:ind w:left="2439" w:hanging="360"/>
      </w:pPr>
      <w:rPr>
        <w:rFonts w:hint="default"/>
        <w:lang w:val="en-US" w:eastAsia="en-US" w:bidi="ar-SA"/>
      </w:rPr>
    </w:lvl>
    <w:lvl w:ilvl="3" w:tplc="E40AF232">
      <w:numFmt w:val="bullet"/>
      <w:lvlText w:val="•"/>
      <w:lvlJc w:val="left"/>
      <w:pPr>
        <w:ind w:left="3298" w:hanging="360"/>
      </w:pPr>
      <w:rPr>
        <w:rFonts w:hint="default"/>
        <w:lang w:val="en-US" w:eastAsia="en-US" w:bidi="ar-SA"/>
      </w:rPr>
    </w:lvl>
    <w:lvl w:ilvl="4" w:tplc="2F460544">
      <w:numFmt w:val="bullet"/>
      <w:lvlText w:val="•"/>
      <w:lvlJc w:val="left"/>
      <w:pPr>
        <w:ind w:left="4158" w:hanging="360"/>
      </w:pPr>
      <w:rPr>
        <w:rFonts w:hint="default"/>
        <w:lang w:val="en-US" w:eastAsia="en-US" w:bidi="ar-SA"/>
      </w:rPr>
    </w:lvl>
    <w:lvl w:ilvl="5" w:tplc="4B324E1C">
      <w:numFmt w:val="bullet"/>
      <w:lvlText w:val="•"/>
      <w:lvlJc w:val="left"/>
      <w:pPr>
        <w:ind w:left="5017" w:hanging="360"/>
      </w:pPr>
      <w:rPr>
        <w:rFonts w:hint="default"/>
        <w:lang w:val="en-US" w:eastAsia="en-US" w:bidi="ar-SA"/>
      </w:rPr>
    </w:lvl>
    <w:lvl w:ilvl="6" w:tplc="0CD23586">
      <w:numFmt w:val="bullet"/>
      <w:lvlText w:val="•"/>
      <w:lvlJc w:val="left"/>
      <w:pPr>
        <w:ind w:left="5877" w:hanging="360"/>
      </w:pPr>
      <w:rPr>
        <w:rFonts w:hint="default"/>
        <w:lang w:val="en-US" w:eastAsia="en-US" w:bidi="ar-SA"/>
      </w:rPr>
    </w:lvl>
    <w:lvl w:ilvl="7" w:tplc="9DDA52B8">
      <w:numFmt w:val="bullet"/>
      <w:lvlText w:val="•"/>
      <w:lvlJc w:val="left"/>
      <w:pPr>
        <w:ind w:left="6736" w:hanging="360"/>
      </w:pPr>
      <w:rPr>
        <w:rFonts w:hint="default"/>
        <w:lang w:val="en-US" w:eastAsia="en-US" w:bidi="ar-SA"/>
      </w:rPr>
    </w:lvl>
    <w:lvl w:ilvl="8" w:tplc="BC1C0D24">
      <w:numFmt w:val="bullet"/>
      <w:lvlText w:val="•"/>
      <w:lvlJc w:val="left"/>
      <w:pPr>
        <w:ind w:left="7596" w:hanging="360"/>
      </w:pPr>
      <w:rPr>
        <w:rFonts w:hint="default"/>
        <w:lang w:val="en-US" w:eastAsia="en-US" w:bidi="ar-SA"/>
      </w:rPr>
    </w:lvl>
  </w:abstractNum>
  <w:abstractNum w:abstractNumId="18" w15:restartNumberingAfterBreak="0">
    <w:nsid w:val="7A0A20B7"/>
    <w:multiLevelType w:val="multilevel"/>
    <w:tmpl w:val="A18AB7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1456633805">
    <w:abstractNumId w:val="8"/>
  </w:num>
  <w:num w:numId="2" w16cid:durableId="42490595">
    <w:abstractNumId w:val="11"/>
  </w:num>
  <w:num w:numId="3" w16cid:durableId="1981763407">
    <w:abstractNumId w:val="17"/>
  </w:num>
  <w:num w:numId="4" w16cid:durableId="1833836530">
    <w:abstractNumId w:val="0"/>
  </w:num>
  <w:num w:numId="5" w16cid:durableId="1272278220">
    <w:abstractNumId w:val="2"/>
  </w:num>
  <w:num w:numId="6" w16cid:durableId="1974366270">
    <w:abstractNumId w:val="16"/>
  </w:num>
  <w:num w:numId="7" w16cid:durableId="1899903136">
    <w:abstractNumId w:val="4"/>
  </w:num>
  <w:num w:numId="8" w16cid:durableId="1688211208">
    <w:abstractNumId w:val="14"/>
  </w:num>
  <w:num w:numId="9" w16cid:durableId="2066486371">
    <w:abstractNumId w:val="7"/>
  </w:num>
  <w:num w:numId="10" w16cid:durableId="205064533">
    <w:abstractNumId w:val="5"/>
  </w:num>
  <w:num w:numId="11" w16cid:durableId="794178628">
    <w:abstractNumId w:val="3"/>
  </w:num>
  <w:num w:numId="12" w16cid:durableId="486433795">
    <w:abstractNumId w:val="15"/>
  </w:num>
  <w:num w:numId="13" w16cid:durableId="1048840615">
    <w:abstractNumId w:val="1"/>
  </w:num>
  <w:num w:numId="14" w16cid:durableId="917052634">
    <w:abstractNumId w:val="12"/>
  </w:num>
  <w:num w:numId="15" w16cid:durableId="19937688">
    <w:abstractNumId w:val="9"/>
  </w:num>
  <w:num w:numId="16" w16cid:durableId="1759134493">
    <w:abstractNumId w:val="6"/>
  </w:num>
  <w:num w:numId="17" w16cid:durableId="184710861">
    <w:abstractNumId w:val="18"/>
  </w:num>
  <w:num w:numId="18" w16cid:durableId="2082213701">
    <w:abstractNumId w:val="13"/>
  </w:num>
  <w:num w:numId="19" w16cid:durableId="133853418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07"/>
    <w:rsid w:val="0004506F"/>
    <w:rsid w:val="00111BE3"/>
    <w:rsid w:val="00150F23"/>
    <w:rsid w:val="001857AE"/>
    <w:rsid w:val="0018686C"/>
    <w:rsid w:val="001E2D11"/>
    <w:rsid w:val="001E536E"/>
    <w:rsid w:val="00296BC7"/>
    <w:rsid w:val="002D7C9D"/>
    <w:rsid w:val="002E6463"/>
    <w:rsid w:val="00304907"/>
    <w:rsid w:val="003526C1"/>
    <w:rsid w:val="0036517A"/>
    <w:rsid w:val="004D34FB"/>
    <w:rsid w:val="005479BA"/>
    <w:rsid w:val="0060184E"/>
    <w:rsid w:val="00630BB4"/>
    <w:rsid w:val="00632048"/>
    <w:rsid w:val="00707E60"/>
    <w:rsid w:val="00745A1A"/>
    <w:rsid w:val="00766ACE"/>
    <w:rsid w:val="00783436"/>
    <w:rsid w:val="00825CFD"/>
    <w:rsid w:val="009B2225"/>
    <w:rsid w:val="00B42AD7"/>
    <w:rsid w:val="00BC2D2F"/>
    <w:rsid w:val="00C26D11"/>
    <w:rsid w:val="00CC03C1"/>
    <w:rsid w:val="00CF2376"/>
    <w:rsid w:val="00CF3C53"/>
    <w:rsid w:val="00D133FC"/>
    <w:rsid w:val="00DE13B2"/>
    <w:rsid w:val="00E7026A"/>
    <w:rsid w:val="00F5436C"/>
    <w:rsid w:val="00F721F8"/>
    <w:rsid w:val="00F8551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2E4CF"/>
  <w15:chartTrackingRefBased/>
  <w15:docId w15:val="{22A9EBEA-D992-4E20-A341-4C2111FF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907"/>
    <w:pPr>
      <w:widowControl w:val="0"/>
      <w:autoSpaceDE w:val="0"/>
      <w:autoSpaceDN w:val="0"/>
      <w:spacing w:after="0" w:line="240" w:lineRule="auto"/>
    </w:pPr>
    <w:rPr>
      <w:rFonts w:ascii="Times New Roman" w:eastAsia="Times New Roman" w:hAnsi="Times New Roman" w:cs="Times New Roman"/>
      <w:szCs w:val="22"/>
      <w:lang w:val="en-US" w:bidi="ar-SA"/>
    </w:rPr>
  </w:style>
  <w:style w:type="paragraph" w:styleId="Heading1">
    <w:name w:val="heading 1"/>
    <w:basedOn w:val="Normal"/>
    <w:next w:val="Normal"/>
    <w:link w:val="Heading1Char"/>
    <w:uiPriority w:val="9"/>
    <w:qFormat/>
    <w:rsid w:val="003049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304907"/>
    <w:pPr>
      <w:ind w:left="4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4907"/>
    <w:rPr>
      <w:rFonts w:ascii="Times New Roman" w:eastAsia="Times New Roman" w:hAnsi="Times New Roman" w:cs="Times New Roman"/>
      <w:b/>
      <w:bCs/>
      <w:sz w:val="24"/>
      <w:szCs w:val="24"/>
      <w:lang w:val="en-US" w:bidi="ar-SA"/>
    </w:rPr>
  </w:style>
  <w:style w:type="paragraph" w:styleId="BodyText">
    <w:name w:val="Body Text"/>
    <w:basedOn w:val="Normal"/>
    <w:link w:val="BodyTextChar"/>
    <w:uiPriority w:val="1"/>
    <w:qFormat/>
    <w:rsid w:val="00304907"/>
    <w:rPr>
      <w:sz w:val="24"/>
      <w:szCs w:val="24"/>
    </w:rPr>
  </w:style>
  <w:style w:type="character" w:customStyle="1" w:styleId="BodyTextChar">
    <w:name w:val="Body Text Char"/>
    <w:basedOn w:val="DefaultParagraphFont"/>
    <w:link w:val="BodyText"/>
    <w:uiPriority w:val="1"/>
    <w:rsid w:val="00304907"/>
    <w:rPr>
      <w:rFonts w:ascii="Times New Roman" w:eastAsia="Times New Roman" w:hAnsi="Times New Roman" w:cs="Times New Roman"/>
      <w:sz w:val="24"/>
      <w:szCs w:val="24"/>
      <w:lang w:val="en-US" w:bidi="ar-SA"/>
    </w:rPr>
  </w:style>
  <w:style w:type="paragraph" w:styleId="ListParagraph">
    <w:name w:val="List Paragraph"/>
    <w:basedOn w:val="Normal"/>
    <w:uiPriority w:val="1"/>
    <w:qFormat/>
    <w:rsid w:val="00304907"/>
    <w:pPr>
      <w:ind w:left="1180" w:hanging="361"/>
    </w:pPr>
  </w:style>
  <w:style w:type="paragraph" w:customStyle="1" w:styleId="TableParagraph">
    <w:name w:val="Table Paragraph"/>
    <w:basedOn w:val="Normal"/>
    <w:uiPriority w:val="1"/>
    <w:qFormat/>
    <w:rsid w:val="00304907"/>
  </w:style>
  <w:style w:type="character" w:customStyle="1" w:styleId="Heading1Char">
    <w:name w:val="Heading 1 Char"/>
    <w:basedOn w:val="DefaultParagraphFont"/>
    <w:link w:val="Heading1"/>
    <w:uiPriority w:val="9"/>
    <w:rsid w:val="00304907"/>
    <w:rPr>
      <w:rFonts w:asciiTheme="majorHAnsi" w:eastAsiaTheme="majorEastAsia" w:hAnsiTheme="majorHAnsi" w:cstheme="majorBidi"/>
      <w:color w:val="2F5496" w:themeColor="accent1" w:themeShade="BF"/>
      <w:sz w:val="32"/>
      <w:szCs w:val="32"/>
      <w:lang w:val="en-US" w:bidi="ar-SA"/>
    </w:rPr>
  </w:style>
  <w:style w:type="paragraph" w:styleId="NormalWeb">
    <w:name w:val="Normal (Web)"/>
    <w:basedOn w:val="Normal"/>
    <w:uiPriority w:val="99"/>
    <w:semiHidden/>
    <w:unhideWhenUsed/>
    <w:rsid w:val="00BC2D2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C2D2F"/>
    <w:rPr>
      <w:b/>
      <w:bCs/>
    </w:rPr>
  </w:style>
  <w:style w:type="paragraph" w:styleId="Header">
    <w:name w:val="header"/>
    <w:basedOn w:val="Normal"/>
    <w:link w:val="HeaderChar"/>
    <w:uiPriority w:val="99"/>
    <w:unhideWhenUsed/>
    <w:rsid w:val="00F85517"/>
    <w:pPr>
      <w:tabs>
        <w:tab w:val="center" w:pos="4513"/>
        <w:tab w:val="right" w:pos="9026"/>
      </w:tabs>
    </w:pPr>
  </w:style>
  <w:style w:type="character" w:customStyle="1" w:styleId="HeaderChar">
    <w:name w:val="Header Char"/>
    <w:basedOn w:val="DefaultParagraphFont"/>
    <w:link w:val="Header"/>
    <w:uiPriority w:val="99"/>
    <w:rsid w:val="00F85517"/>
    <w:rPr>
      <w:rFonts w:ascii="Times New Roman" w:eastAsia="Times New Roman" w:hAnsi="Times New Roman" w:cs="Times New Roman"/>
      <w:szCs w:val="22"/>
      <w:lang w:val="en-US" w:bidi="ar-SA"/>
    </w:rPr>
  </w:style>
  <w:style w:type="paragraph" w:styleId="Footer">
    <w:name w:val="footer"/>
    <w:basedOn w:val="Normal"/>
    <w:link w:val="FooterChar"/>
    <w:uiPriority w:val="99"/>
    <w:unhideWhenUsed/>
    <w:rsid w:val="00F85517"/>
    <w:pPr>
      <w:tabs>
        <w:tab w:val="center" w:pos="4513"/>
        <w:tab w:val="right" w:pos="9026"/>
      </w:tabs>
    </w:pPr>
  </w:style>
  <w:style w:type="character" w:customStyle="1" w:styleId="FooterChar">
    <w:name w:val="Footer Char"/>
    <w:basedOn w:val="DefaultParagraphFont"/>
    <w:link w:val="Footer"/>
    <w:uiPriority w:val="99"/>
    <w:rsid w:val="00F85517"/>
    <w:rPr>
      <w:rFonts w:ascii="Times New Roman" w:eastAsia="Times New Roman" w:hAnsi="Times New Roman" w:cs="Times New Roman"/>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4159177">
      <w:bodyDiv w:val="1"/>
      <w:marLeft w:val="0"/>
      <w:marRight w:val="0"/>
      <w:marTop w:val="0"/>
      <w:marBottom w:val="0"/>
      <w:divBdr>
        <w:top w:val="none" w:sz="0" w:space="0" w:color="auto"/>
        <w:left w:val="none" w:sz="0" w:space="0" w:color="auto"/>
        <w:bottom w:val="none" w:sz="0" w:space="0" w:color="auto"/>
        <w:right w:val="none" w:sz="0" w:space="0" w:color="auto"/>
      </w:divBdr>
    </w:div>
    <w:div w:id="618100923">
      <w:bodyDiv w:val="1"/>
      <w:marLeft w:val="0"/>
      <w:marRight w:val="0"/>
      <w:marTop w:val="0"/>
      <w:marBottom w:val="0"/>
      <w:divBdr>
        <w:top w:val="none" w:sz="0" w:space="0" w:color="auto"/>
        <w:left w:val="none" w:sz="0" w:space="0" w:color="auto"/>
        <w:bottom w:val="none" w:sz="0" w:space="0" w:color="auto"/>
        <w:right w:val="none" w:sz="0" w:space="0" w:color="auto"/>
      </w:divBdr>
    </w:div>
    <w:div w:id="733284464">
      <w:bodyDiv w:val="1"/>
      <w:marLeft w:val="0"/>
      <w:marRight w:val="0"/>
      <w:marTop w:val="0"/>
      <w:marBottom w:val="0"/>
      <w:divBdr>
        <w:top w:val="none" w:sz="0" w:space="0" w:color="auto"/>
        <w:left w:val="none" w:sz="0" w:space="0" w:color="auto"/>
        <w:bottom w:val="none" w:sz="0" w:space="0" w:color="auto"/>
        <w:right w:val="none" w:sz="0" w:space="0" w:color="auto"/>
      </w:divBdr>
    </w:div>
    <w:div w:id="766845411">
      <w:bodyDiv w:val="1"/>
      <w:marLeft w:val="0"/>
      <w:marRight w:val="0"/>
      <w:marTop w:val="0"/>
      <w:marBottom w:val="0"/>
      <w:divBdr>
        <w:top w:val="none" w:sz="0" w:space="0" w:color="auto"/>
        <w:left w:val="none" w:sz="0" w:space="0" w:color="auto"/>
        <w:bottom w:val="none" w:sz="0" w:space="0" w:color="auto"/>
        <w:right w:val="none" w:sz="0" w:space="0" w:color="auto"/>
      </w:divBdr>
    </w:div>
    <w:div w:id="100200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F3C39682051440BBDB611E4FAD3240" ma:contentTypeVersion="10" ma:contentTypeDescription="Create a new document." ma:contentTypeScope="" ma:versionID="02c948b8aec67f7e618f3a49a9e2233d">
  <xsd:schema xmlns:xsd="http://www.w3.org/2001/XMLSchema" xmlns:xs="http://www.w3.org/2001/XMLSchema" xmlns:p="http://schemas.microsoft.com/office/2006/metadata/properties" xmlns:ns2="bfa6c7b4-2eda-495b-8171-e6b572d6db11" xmlns:ns3="72a62b1d-061f-4278-a2c2-9e57ea7043c5" targetNamespace="http://schemas.microsoft.com/office/2006/metadata/properties" ma:root="true" ma:fieldsID="ccdfbea5ecdc81d898c494dfacbaad11" ns2:_="" ns3:_="">
    <xsd:import namespace="bfa6c7b4-2eda-495b-8171-e6b572d6db11"/>
    <xsd:import namespace="72a62b1d-061f-4278-a2c2-9e57ea7043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6c7b4-2eda-495b-8171-e6b572d6db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2b1d-061f-4278-a2c2-9e57ea7043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f2a86c8-f400-459a-8c49-149d8f43669c}" ma:internalName="TaxCatchAll" ma:showField="CatchAllData" ma:web="72a62b1d-061f-4278-a2c2-9e57ea7043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fa6c7b4-2eda-495b-8171-e6b572d6db11" xsi:nil="true"/>
    <TaxCatchAll xmlns="72a62b1d-061f-4278-a2c2-9e57ea7043c5" xsi:nil="true"/>
    <lcf76f155ced4ddcb4097134ff3c332f xmlns="bfa6c7b4-2eda-495b-8171-e6b572d6db1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E10039-6028-4C18-A77E-ABA489A7CEDB}"/>
</file>

<file path=customXml/itemProps2.xml><?xml version="1.0" encoding="utf-8"?>
<ds:datastoreItem xmlns:ds="http://schemas.openxmlformats.org/officeDocument/2006/customXml" ds:itemID="{80F2C622-7175-4188-A278-BBEE6D71C64D}">
  <ds:schemaRefs>
    <ds:schemaRef ds:uri="http://schemas.microsoft.com/sharepoint/v3/contenttype/forms"/>
  </ds:schemaRefs>
</ds:datastoreItem>
</file>

<file path=customXml/itemProps3.xml><?xml version="1.0" encoding="utf-8"?>
<ds:datastoreItem xmlns:ds="http://schemas.openxmlformats.org/officeDocument/2006/customXml" ds:itemID="{EFE17ADC-AD95-4D3B-844C-E7F63F72BB51}">
  <ds:schemaRefs>
    <ds:schemaRef ds:uri="http://schemas.microsoft.com/office/2006/metadata/properties"/>
    <ds:schemaRef ds:uri="http://schemas.microsoft.com/office/infopath/2007/PartnerControls"/>
    <ds:schemaRef ds:uri="2bf9a1bc-d31a-4b49-8a99-dc07efaa2055"/>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3015</Words>
  <Characters>17192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 Huddedar</dc:creator>
  <cp:keywords/>
  <dc:description/>
  <cp:lastModifiedBy>Mansi Bansal</cp:lastModifiedBy>
  <cp:revision>3</cp:revision>
  <dcterms:created xsi:type="dcterms:W3CDTF">2026-08-04T06:16:00Z</dcterms:created>
  <dcterms:modified xsi:type="dcterms:W3CDTF">2026-08-04T07:41:00Z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0x01010050F3C39682051440BBDB611E4FAD3240</vt:lpwstr>
  </property>
</Properties>
</file>