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5A4E" w14:textId="70622FCC" w:rsidR="00012674" w:rsidRDefault="00012674" w:rsidP="00012674">
      <w:pPr>
        <w:pStyle w:val="Heading1"/>
        <w:spacing w:before="0"/>
        <w:rPr>
          <w:rFonts w:ascii="Times New Roman" w:hAnsi="Times New Roman" w:cs="Times New Roman"/>
          <w:b/>
          <w:bCs/>
          <w:color w:val="000000"/>
          <w:spacing w:val="-10"/>
          <w:sz w:val="36"/>
          <w:szCs w:val="36"/>
        </w:rPr>
      </w:pPr>
      <w:r w:rsidRPr="00D519AD">
        <w:rPr>
          <w:rFonts w:ascii="Times New Roman" w:hAnsi="Times New Roman" w:cs="Times New Roman"/>
          <w:b/>
          <w:bCs/>
          <w:color w:val="000000"/>
          <w:spacing w:val="-4"/>
          <w:sz w:val="36"/>
          <w:szCs w:val="36"/>
        </w:rPr>
        <w:t>E</w:t>
      </w:r>
      <w:r>
        <w:rPr>
          <w:rFonts w:ascii="Times New Roman" w:hAnsi="Times New Roman" w:cs="Times New Roman"/>
          <w:b/>
          <w:bCs/>
          <w:color w:val="000000"/>
          <w:spacing w:val="-4"/>
          <w:sz w:val="36"/>
          <w:szCs w:val="36"/>
        </w:rPr>
        <w:t>xperiment No.</w:t>
      </w:r>
      <w:r w:rsidRPr="00D519AD">
        <w:rPr>
          <w:rFonts w:ascii="Times New Roman" w:hAnsi="Times New Roman" w:cs="Times New Roman"/>
          <w:b/>
          <w:bCs/>
          <w:color w:val="000000"/>
          <w:spacing w:val="6"/>
          <w:sz w:val="36"/>
          <w:szCs w:val="36"/>
        </w:rPr>
        <w:t xml:space="preserve"> </w:t>
      </w:r>
      <w:r w:rsidR="00AB69ED">
        <w:rPr>
          <w:rFonts w:ascii="Times New Roman" w:hAnsi="Times New Roman" w:cs="Times New Roman"/>
          <w:b/>
          <w:bCs/>
          <w:color w:val="000000"/>
          <w:spacing w:val="-10"/>
          <w:sz w:val="36"/>
          <w:szCs w:val="36"/>
        </w:rPr>
        <w:t>7</w:t>
      </w:r>
    </w:p>
    <w:p w14:paraId="73D53055" w14:textId="09DDB54A" w:rsidR="00012674" w:rsidRPr="00D519AD" w:rsidRDefault="00012674" w:rsidP="00012674">
      <w:pPr>
        <w:pStyle w:val="Heading1"/>
        <w:spacing w:before="0"/>
        <w:rPr>
          <w:rFonts w:ascii="Times New Roman" w:eastAsia="Times New Roman" w:hAnsi="Times New Roman" w:cs="Times New Roman"/>
          <w:i/>
          <w:iCs/>
          <w:sz w:val="24"/>
          <w:szCs w:val="24"/>
        </w:rPr>
      </w:pPr>
      <w:r w:rsidRPr="00D519AD">
        <w:rPr>
          <w:rFonts w:ascii="Times New Roman" w:eastAsia="Times New Roman" w:hAnsi="Times New Roman" w:cs="Times New Roman"/>
          <w:i/>
          <w:iCs/>
          <w:sz w:val="24"/>
          <w:szCs w:val="24"/>
        </w:rPr>
        <w:t xml:space="preserve">Software Engineering Lab </w:t>
      </w:r>
      <w:r>
        <w:rPr>
          <w:rFonts w:ascii="Times New Roman" w:eastAsia="Times New Roman" w:hAnsi="Times New Roman" w:cs="Times New Roman"/>
          <w:i/>
          <w:iCs/>
          <w:sz w:val="24"/>
          <w:szCs w:val="24"/>
        </w:rPr>
        <w:t>–</w:t>
      </w:r>
      <w:r w:rsidRPr="00D519AD">
        <w:rPr>
          <w:rFonts w:ascii="Times New Roman" w:eastAsia="Times New Roman" w:hAnsi="Times New Roman" w:cs="Times New Roman"/>
          <w:i/>
          <w:iCs/>
          <w:sz w:val="24"/>
          <w:szCs w:val="24"/>
        </w:rPr>
        <w:t xml:space="preserve"> </w:t>
      </w:r>
      <w:r w:rsidRPr="00012674">
        <w:rPr>
          <w:rFonts w:ascii="Times New Roman" w:eastAsia="Times New Roman" w:hAnsi="Times New Roman" w:cs="Times New Roman"/>
          <w:i/>
          <w:iCs/>
          <w:sz w:val="24"/>
          <w:szCs w:val="24"/>
        </w:rPr>
        <w:t>Collaboration</w:t>
      </w:r>
      <w:r w:rsidRPr="00D519AD">
        <w:rPr>
          <w:rFonts w:ascii="Times New Roman" w:eastAsia="Times New Roman" w:hAnsi="Times New Roman" w:cs="Times New Roman"/>
          <w:i/>
          <w:iCs/>
          <w:sz w:val="24"/>
          <w:szCs w:val="24"/>
        </w:rPr>
        <w:t xml:space="preserve"> </w:t>
      </w:r>
      <w:r w:rsidRPr="00D519AD">
        <w:rPr>
          <w:rFonts w:ascii="Times New Roman" w:eastAsia="Times New Roman" w:hAnsi="Times New Roman" w:cs="Times New Roman"/>
          <w:i/>
          <w:iCs/>
          <w:sz w:val="24"/>
          <w:szCs w:val="24"/>
        </w:rPr>
        <w:t>Diagram (</w:t>
      </w:r>
      <w:r>
        <w:rPr>
          <w:rFonts w:ascii="Times New Roman" w:eastAsia="Times New Roman" w:hAnsi="Times New Roman" w:cs="Times New Roman"/>
          <w:i/>
          <w:iCs/>
          <w:sz w:val="24"/>
          <w:szCs w:val="24"/>
        </w:rPr>
        <w:t>Behavioral</w:t>
      </w:r>
      <w:r w:rsidRPr="00D519AD">
        <w:rPr>
          <w:rFonts w:ascii="Times New Roman" w:eastAsia="Times New Roman" w:hAnsi="Times New Roman" w:cs="Times New Roman"/>
          <w:i/>
          <w:iCs/>
          <w:sz w:val="24"/>
          <w:szCs w:val="24"/>
        </w:rPr>
        <w:t xml:space="preserve"> View Analysis)</w:t>
      </w:r>
    </w:p>
    <w:p w14:paraId="676DB607" w14:textId="77777777" w:rsidR="00511513" w:rsidRDefault="00511513" w:rsidP="00012674">
      <w:pPr>
        <w:pStyle w:val="BodyText"/>
        <w:rPr>
          <w:rFonts w:ascii="Calibri Light"/>
          <w:sz w:val="28"/>
        </w:rPr>
      </w:pPr>
    </w:p>
    <w:p w14:paraId="76ED0727" w14:textId="77777777" w:rsidR="00511513" w:rsidRDefault="00511513" w:rsidP="00012674">
      <w:pPr>
        <w:pStyle w:val="BodyText"/>
      </w:pPr>
      <w:r>
        <w:rPr>
          <w:b/>
        </w:rPr>
        <w:t>Aim</w:t>
      </w:r>
      <w:r>
        <w:t>:</w:t>
      </w:r>
      <w:r>
        <w:rPr>
          <w:spacing w:val="56"/>
        </w:rPr>
        <w:t xml:space="preserve"> </w:t>
      </w:r>
      <w:r>
        <w:t>To</w:t>
      </w:r>
      <w:r>
        <w:rPr>
          <w:spacing w:val="-1"/>
        </w:rPr>
        <w:t xml:space="preserve"> </w:t>
      </w:r>
      <w:r>
        <w:t>draw the</w:t>
      </w:r>
      <w:r>
        <w:rPr>
          <w:spacing w:val="-2"/>
        </w:rPr>
        <w:t xml:space="preserve"> </w:t>
      </w:r>
      <w:r>
        <w:t>behavioral</w:t>
      </w:r>
      <w:r>
        <w:rPr>
          <w:spacing w:val="-1"/>
        </w:rPr>
        <w:t xml:space="preserve"> </w:t>
      </w:r>
      <w:r>
        <w:t>view (Collaboration)</w:t>
      </w:r>
      <w:r>
        <w:rPr>
          <w:spacing w:val="-1"/>
        </w:rPr>
        <w:t xml:space="preserve"> </w:t>
      </w:r>
      <w:r>
        <w:t>diagram</w:t>
      </w:r>
      <w:r>
        <w:rPr>
          <w:spacing w:val="-1"/>
        </w:rPr>
        <w:t xml:space="preserve"> </w:t>
      </w:r>
      <w:r>
        <w:t>for &lt;case</w:t>
      </w:r>
      <w:r>
        <w:rPr>
          <w:spacing w:val="-2"/>
        </w:rPr>
        <w:t xml:space="preserve"> </w:t>
      </w:r>
      <w:r>
        <w:t>study</w:t>
      </w:r>
      <w:r>
        <w:rPr>
          <w:spacing w:val="-3"/>
        </w:rPr>
        <w:t xml:space="preserve"> </w:t>
      </w:r>
      <w:r>
        <w:rPr>
          <w:spacing w:val="-2"/>
        </w:rPr>
        <w:t>name&gt;</w:t>
      </w:r>
    </w:p>
    <w:p w14:paraId="7E38507C" w14:textId="77777777" w:rsidR="00511513" w:rsidRDefault="00511513" w:rsidP="00012674">
      <w:pPr>
        <w:pStyle w:val="BodyText"/>
      </w:pPr>
    </w:p>
    <w:p w14:paraId="5174A5D9" w14:textId="77777777" w:rsidR="00511513" w:rsidRDefault="00511513" w:rsidP="00012674">
      <w:pPr>
        <w:pStyle w:val="Heading2"/>
        <w:ind w:left="0"/>
      </w:pPr>
      <w:r>
        <w:rPr>
          <w:spacing w:val="-2"/>
        </w:rPr>
        <w:t>Prerequisite:</w:t>
      </w:r>
    </w:p>
    <w:p w14:paraId="030B58F7" w14:textId="77777777" w:rsidR="00511513" w:rsidRDefault="00511513" w:rsidP="00012674">
      <w:pPr>
        <w:pStyle w:val="ListParagraph"/>
        <w:numPr>
          <w:ilvl w:val="0"/>
          <w:numId w:val="3"/>
        </w:numPr>
        <w:tabs>
          <w:tab w:val="left" w:pos="1540"/>
        </w:tabs>
        <w:rPr>
          <w:sz w:val="24"/>
        </w:rPr>
      </w:pPr>
      <w:r>
        <w:rPr>
          <w:sz w:val="24"/>
        </w:rPr>
        <w:t>Basic</w:t>
      </w:r>
      <w:r>
        <w:rPr>
          <w:spacing w:val="-2"/>
          <w:sz w:val="24"/>
        </w:rPr>
        <w:t xml:space="preserve"> </w:t>
      </w:r>
      <w:r>
        <w:rPr>
          <w:sz w:val="24"/>
        </w:rPr>
        <w:t>understanding</w:t>
      </w:r>
      <w:r>
        <w:rPr>
          <w:spacing w:val="-3"/>
          <w:sz w:val="24"/>
        </w:rPr>
        <w:t xml:space="preserve"> </w:t>
      </w:r>
      <w:r>
        <w:rPr>
          <w:sz w:val="24"/>
        </w:rPr>
        <w:t>of functionality</w:t>
      </w:r>
      <w:r>
        <w:rPr>
          <w:spacing w:val="-5"/>
          <w:sz w:val="24"/>
        </w:rPr>
        <w:t xml:space="preserve"> </w:t>
      </w:r>
      <w:r>
        <w:rPr>
          <w:sz w:val="24"/>
        </w:rPr>
        <w:t>for</w:t>
      </w:r>
      <w:r>
        <w:rPr>
          <w:spacing w:val="-2"/>
          <w:sz w:val="24"/>
        </w:rPr>
        <w:t xml:space="preserve"> </w:t>
      </w:r>
      <w:r>
        <w:rPr>
          <w:sz w:val="24"/>
        </w:rPr>
        <w:t>the</w:t>
      </w:r>
      <w:r>
        <w:rPr>
          <w:spacing w:val="-1"/>
          <w:sz w:val="24"/>
        </w:rPr>
        <w:t xml:space="preserve"> </w:t>
      </w:r>
      <w:r>
        <w:rPr>
          <w:sz w:val="24"/>
        </w:rPr>
        <w:t xml:space="preserve">system to be </w:t>
      </w:r>
      <w:r>
        <w:rPr>
          <w:spacing w:val="-2"/>
          <w:sz w:val="24"/>
        </w:rPr>
        <w:t>designed</w:t>
      </w:r>
    </w:p>
    <w:p w14:paraId="5F0EFD49" w14:textId="77777777" w:rsidR="00012674" w:rsidRDefault="00012674" w:rsidP="00012674">
      <w:pPr>
        <w:pStyle w:val="BodyText"/>
        <w:ind w:left="460"/>
        <w:rPr>
          <w:b/>
        </w:rPr>
      </w:pPr>
    </w:p>
    <w:p w14:paraId="6560BB1E" w14:textId="2A059318" w:rsidR="00511513" w:rsidRDefault="00511513" w:rsidP="00012674">
      <w:pPr>
        <w:pStyle w:val="BodyText"/>
      </w:pPr>
      <w:r>
        <w:rPr>
          <w:b/>
        </w:rPr>
        <w:t>Outcome:</w:t>
      </w:r>
      <w:r>
        <w:rPr>
          <w:b/>
          <w:spacing w:val="-2"/>
        </w:rPr>
        <w:t xml:space="preserve"> </w:t>
      </w:r>
      <w:r>
        <w:t>After</w:t>
      </w:r>
      <w:r>
        <w:rPr>
          <w:spacing w:val="-1"/>
        </w:rPr>
        <w:t xml:space="preserve"> </w:t>
      </w:r>
      <w:r>
        <w:t>successful</w:t>
      </w:r>
      <w:r>
        <w:rPr>
          <w:spacing w:val="-1"/>
        </w:rPr>
        <w:t xml:space="preserve"> </w:t>
      </w:r>
      <w:r>
        <w:t>completion</w:t>
      </w:r>
      <w:r>
        <w:rPr>
          <w:spacing w:val="-1"/>
        </w:rPr>
        <w:t xml:space="preserve"> </w:t>
      </w:r>
      <w:r>
        <w:t>of</w:t>
      </w:r>
      <w:r>
        <w:rPr>
          <w:spacing w:val="-1"/>
        </w:rPr>
        <w:t xml:space="preserve"> </w:t>
      </w:r>
      <w:r>
        <w:t>this</w:t>
      </w:r>
      <w:r>
        <w:rPr>
          <w:spacing w:val="-1"/>
        </w:rPr>
        <w:t xml:space="preserve"> </w:t>
      </w:r>
      <w:r>
        <w:t>experiment</w:t>
      </w:r>
      <w:r>
        <w:rPr>
          <w:spacing w:val="-1"/>
        </w:rPr>
        <w:t xml:space="preserve"> </w:t>
      </w:r>
      <w:r>
        <w:t>students</w:t>
      </w:r>
      <w:r>
        <w:rPr>
          <w:spacing w:val="-1"/>
        </w:rPr>
        <w:t xml:space="preserve"> </w:t>
      </w:r>
      <w:r>
        <w:t>will</w:t>
      </w:r>
      <w:r>
        <w:rPr>
          <w:spacing w:val="-2"/>
        </w:rPr>
        <w:t xml:space="preserve"> </w:t>
      </w:r>
      <w:r>
        <w:t>be</w:t>
      </w:r>
      <w:r>
        <w:rPr>
          <w:spacing w:val="-1"/>
        </w:rPr>
        <w:t xml:space="preserve"> </w:t>
      </w:r>
      <w:r>
        <w:t>able</w:t>
      </w:r>
      <w:r>
        <w:rPr>
          <w:spacing w:val="-1"/>
        </w:rPr>
        <w:t xml:space="preserve"> </w:t>
      </w:r>
      <w:r>
        <w:rPr>
          <w:spacing w:val="-5"/>
        </w:rPr>
        <w:t>to</w:t>
      </w:r>
      <w:r w:rsidR="00012674">
        <w:rPr>
          <w:spacing w:val="-5"/>
        </w:rPr>
        <w:t>:</w:t>
      </w:r>
    </w:p>
    <w:p w14:paraId="4AF7615D" w14:textId="77777777" w:rsidR="00511513" w:rsidRDefault="00511513" w:rsidP="00012674">
      <w:pPr>
        <w:pStyle w:val="ListParagraph"/>
        <w:numPr>
          <w:ilvl w:val="0"/>
          <w:numId w:val="4"/>
        </w:numPr>
        <w:tabs>
          <w:tab w:val="left" w:pos="1540"/>
        </w:tabs>
        <w:ind w:right="121"/>
        <w:rPr>
          <w:sz w:val="24"/>
        </w:rPr>
      </w:pPr>
      <w:r>
        <w:rPr>
          <w:sz w:val="24"/>
        </w:rPr>
        <w:t>Understand</w:t>
      </w:r>
      <w:r>
        <w:rPr>
          <w:spacing w:val="40"/>
          <w:sz w:val="24"/>
        </w:rPr>
        <w:t xml:space="preserve"> </w:t>
      </w:r>
      <w:r>
        <w:rPr>
          <w:sz w:val="24"/>
        </w:rPr>
        <w:t>the</w:t>
      </w:r>
      <w:r>
        <w:rPr>
          <w:spacing w:val="40"/>
          <w:sz w:val="24"/>
        </w:rPr>
        <w:t xml:space="preserve"> </w:t>
      </w:r>
      <w:r>
        <w:rPr>
          <w:sz w:val="24"/>
        </w:rPr>
        <w:t>various</w:t>
      </w:r>
      <w:r>
        <w:rPr>
          <w:spacing w:val="40"/>
          <w:sz w:val="24"/>
        </w:rPr>
        <w:t xml:space="preserve"> </w:t>
      </w:r>
      <w:r>
        <w:rPr>
          <w:sz w:val="24"/>
        </w:rPr>
        <w:t>model</w:t>
      </w:r>
      <w:r>
        <w:rPr>
          <w:spacing w:val="40"/>
          <w:sz w:val="24"/>
        </w:rPr>
        <w:t xml:space="preserve"> </w:t>
      </w:r>
      <w:r>
        <w:rPr>
          <w:sz w:val="24"/>
        </w:rPr>
        <w:t>used</w:t>
      </w:r>
      <w:r>
        <w:rPr>
          <w:spacing w:val="40"/>
          <w:sz w:val="24"/>
        </w:rPr>
        <w:t xml:space="preserve"> </w:t>
      </w:r>
      <w:r>
        <w:rPr>
          <w:sz w:val="24"/>
        </w:rPr>
        <w:t>for</w:t>
      </w:r>
      <w:r>
        <w:rPr>
          <w:spacing w:val="39"/>
          <w:sz w:val="24"/>
        </w:rPr>
        <w:t xml:space="preserve"> </w:t>
      </w:r>
      <w:r>
        <w:rPr>
          <w:sz w:val="24"/>
        </w:rPr>
        <w:t>identifying</w:t>
      </w:r>
      <w:r>
        <w:rPr>
          <w:spacing w:val="38"/>
          <w:sz w:val="24"/>
        </w:rPr>
        <w:t xml:space="preserve"> </w:t>
      </w:r>
      <w:r>
        <w:rPr>
          <w:sz w:val="24"/>
        </w:rPr>
        <w:t>behavior</w:t>
      </w:r>
      <w:r>
        <w:rPr>
          <w:spacing w:val="40"/>
          <w:sz w:val="24"/>
        </w:rPr>
        <w:t xml:space="preserve"> </w:t>
      </w:r>
      <w:r>
        <w:rPr>
          <w:sz w:val="24"/>
        </w:rPr>
        <w:t>of</w:t>
      </w:r>
      <w:r>
        <w:rPr>
          <w:spacing w:val="40"/>
          <w:sz w:val="24"/>
        </w:rPr>
        <w:t xml:space="preserve"> </w:t>
      </w:r>
      <w:r>
        <w:rPr>
          <w:sz w:val="24"/>
        </w:rPr>
        <w:t>a</w:t>
      </w:r>
      <w:r>
        <w:rPr>
          <w:spacing w:val="40"/>
          <w:sz w:val="24"/>
        </w:rPr>
        <w:t xml:space="preserve"> </w:t>
      </w:r>
      <w:r>
        <w:rPr>
          <w:sz w:val="24"/>
        </w:rPr>
        <w:t>system</w:t>
      </w:r>
      <w:r>
        <w:rPr>
          <w:spacing w:val="40"/>
          <w:sz w:val="24"/>
        </w:rPr>
        <w:t xml:space="preserve"> </w:t>
      </w:r>
      <w:r>
        <w:rPr>
          <w:sz w:val="24"/>
        </w:rPr>
        <w:t>to</w:t>
      </w:r>
      <w:r>
        <w:rPr>
          <w:spacing w:val="40"/>
          <w:sz w:val="24"/>
        </w:rPr>
        <w:t xml:space="preserve"> </w:t>
      </w:r>
      <w:r>
        <w:rPr>
          <w:sz w:val="24"/>
        </w:rPr>
        <w:t xml:space="preserve">be </w:t>
      </w:r>
      <w:r>
        <w:rPr>
          <w:spacing w:val="-2"/>
          <w:sz w:val="24"/>
        </w:rPr>
        <w:t>designed.</w:t>
      </w:r>
    </w:p>
    <w:p w14:paraId="0F5F1A1C" w14:textId="77777777" w:rsidR="00511513" w:rsidRDefault="00511513" w:rsidP="00012674">
      <w:pPr>
        <w:pStyle w:val="ListParagraph"/>
        <w:numPr>
          <w:ilvl w:val="0"/>
          <w:numId w:val="4"/>
        </w:numPr>
        <w:tabs>
          <w:tab w:val="left" w:pos="1540"/>
        </w:tabs>
        <w:rPr>
          <w:b/>
          <w:sz w:val="24"/>
        </w:rPr>
      </w:pPr>
      <w:r>
        <w:rPr>
          <w:sz w:val="24"/>
        </w:rPr>
        <w:t>Compare</w:t>
      </w:r>
      <w:r>
        <w:rPr>
          <w:spacing w:val="-3"/>
          <w:sz w:val="24"/>
        </w:rPr>
        <w:t xml:space="preserve"> </w:t>
      </w:r>
      <w:r>
        <w:rPr>
          <w:sz w:val="24"/>
        </w:rPr>
        <w:t>and</w:t>
      </w:r>
      <w:r>
        <w:rPr>
          <w:spacing w:val="-1"/>
          <w:sz w:val="24"/>
        </w:rPr>
        <w:t xml:space="preserve"> </w:t>
      </w:r>
      <w:r>
        <w:rPr>
          <w:sz w:val="24"/>
        </w:rPr>
        <w:t>contrast</w:t>
      </w:r>
      <w:r>
        <w:rPr>
          <w:spacing w:val="-1"/>
          <w:sz w:val="24"/>
        </w:rPr>
        <w:t xml:space="preserve"> </w:t>
      </w:r>
      <w:r>
        <w:rPr>
          <w:sz w:val="24"/>
        </w:rPr>
        <w:t>the</w:t>
      </w:r>
      <w:r>
        <w:rPr>
          <w:spacing w:val="-2"/>
          <w:sz w:val="24"/>
        </w:rPr>
        <w:t xml:space="preserve"> </w:t>
      </w:r>
      <w:r>
        <w:rPr>
          <w:sz w:val="24"/>
        </w:rPr>
        <w:t>various</w:t>
      </w:r>
      <w:r>
        <w:rPr>
          <w:spacing w:val="-1"/>
          <w:sz w:val="24"/>
        </w:rPr>
        <w:t xml:space="preserve"> </w:t>
      </w:r>
      <w:r>
        <w:rPr>
          <w:sz w:val="24"/>
        </w:rPr>
        <w:t>behavioral</w:t>
      </w:r>
      <w:r>
        <w:rPr>
          <w:spacing w:val="2"/>
          <w:sz w:val="24"/>
        </w:rPr>
        <w:t xml:space="preserve"> </w:t>
      </w:r>
      <w:r>
        <w:rPr>
          <w:spacing w:val="-2"/>
          <w:sz w:val="24"/>
        </w:rPr>
        <w:t>models.</w:t>
      </w:r>
    </w:p>
    <w:p w14:paraId="712EC341" w14:textId="77777777" w:rsidR="00012674" w:rsidRDefault="00012674" w:rsidP="00012674">
      <w:pPr>
        <w:pStyle w:val="Heading2"/>
        <w:rPr>
          <w:spacing w:val="-2"/>
        </w:rPr>
      </w:pPr>
    </w:p>
    <w:p w14:paraId="348B2942" w14:textId="595ABF99" w:rsidR="00012674" w:rsidRDefault="00511513" w:rsidP="00012674">
      <w:pPr>
        <w:pStyle w:val="Heading2"/>
        <w:ind w:left="0"/>
        <w:rPr>
          <w:spacing w:val="-2"/>
        </w:rPr>
      </w:pPr>
      <w:r>
        <w:rPr>
          <w:spacing w:val="-2"/>
        </w:rPr>
        <w:t>Theory:</w:t>
      </w:r>
    </w:p>
    <w:p w14:paraId="712B08E9" w14:textId="77777777" w:rsidR="00012674" w:rsidRDefault="00012674" w:rsidP="00012674">
      <w:pPr>
        <w:pStyle w:val="Heading2"/>
      </w:pPr>
    </w:p>
    <w:p w14:paraId="20386C13" w14:textId="54FE22D5" w:rsidR="00511513" w:rsidRPr="00012674" w:rsidRDefault="00511513" w:rsidP="00012674">
      <w:pPr>
        <w:pStyle w:val="BodyText"/>
        <w:rPr>
          <w:b/>
          <w:bCs/>
          <w:u w:val="single"/>
        </w:rPr>
      </w:pPr>
      <w:r w:rsidRPr="00012674">
        <w:rPr>
          <w:b/>
          <w:bCs/>
          <w:u w:val="single"/>
        </w:rPr>
        <w:t>What</w:t>
      </w:r>
      <w:r w:rsidRPr="00012674">
        <w:rPr>
          <w:b/>
          <w:bCs/>
          <w:spacing w:val="-2"/>
          <w:u w:val="single"/>
        </w:rPr>
        <w:t xml:space="preserve"> </w:t>
      </w:r>
      <w:r w:rsidRPr="00012674">
        <w:rPr>
          <w:b/>
          <w:bCs/>
          <w:u w:val="single"/>
        </w:rPr>
        <w:t>is</w:t>
      </w:r>
      <w:r w:rsidRPr="00012674">
        <w:rPr>
          <w:b/>
          <w:bCs/>
          <w:spacing w:val="-2"/>
          <w:u w:val="single"/>
        </w:rPr>
        <w:t xml:space="preserve"> </w:t>
      </w:r>
      <w:r w:rsidRPr="00012674">
        <w:rPr>
          <w:b/>
          <w:bCs/>
          <w:u w:val="single"/>
        </w:rPr>
        <w:t>Behavioral</w:t>
      </w:r>
      <w:r w:rsidRPr="00012674">
        <w:rPr>
          <w:b/>
          <w:bCs/>
          <w:spacing w:val="-2"/>
          <w:u w:val="single"/>
        </w:rPr>
        <w:t xml:space="preserve"> modeling?</w:t>
      </w:r>
    </w:p>
    <w:p w14:paraId="2F96D172" w14:textId="77777777" w:rsidR="00511513" w:rsidRDefault="00511513" w:rsidP="00012674">
      <w:pPr>
        <w:pStyle w:val="BodyText"/>
        <w:ind w:right="224"/>
      </w:pPr>
      <w:r>
        <w:t>All</w:t>
      </w:r>
      <w:r>
        <w:rPr>
          <w:spacing w:val="-3"/>
        </w:rPr>
        <w:t xml:space="preserve"> </w:t>
      </w:r>
      <w:r>
        <w:t>behavioral</w:t>
      </w:r>
      <w:r>
        <w:rPr>
          <w:spacing w:val="-3"/>
        </w:rPr>
        <w:t xml:space="preserve"> </w:t>
      </w:r>
      <w:r>
        <w:t>models</w:t>
      </w:r>
      <w:r>
        <w:rPr>
          <w:spacing w:val="-3"/>
        </w:rPr>
        <w:t xml:space="preserve"> </w:t>
      </w:r>
      <w:r>
        <w:t>really</w:t>
      </w:r>
      <w:r>
        <w:rPr>
          <w:spacing w:val="-7"/>
        </w:rPr>
        <w:t xml:space="preserve"> </w:t>
      </w:r>
      <w:r>
        <w:t>do</w:t>
      </w:r>
      <w:r>
        <w:rPr>
          <w:spacing w:val="-3"/>
        </w:rPr>
        <w:t xml:space="preserve"> </w:t>
      </w:r>
      <w:r>
        <w:t>is</w:t>
      </w:r>
      <w:r>
        <w:rPr>
          <w:spacing w:val="-3"/>
        </w:rPr>
        <w:t xml:space="preserve"> </w:t>
      </w:r>
      <w:r>
        <w:t>describe</w:t>
      </w:r>
      <w:r>
        <w:rPr>
          <w:spacing w:val="-4"/>
        </w:rPr>
        <w:t xml:space="preserve"> </w:t>
      </w:r>
      <w:r>
        <w:t>the</w:t>
      </w:r>
      <w:r>
        <w:rPr>
          <w:spacing w:val="-3"/>
        </w:rPr>
        <w:t xml:space="preserve"> </w:t>
      </w:r>
      <w:r>
        <w:t>control</w:t>
      </w:r>
      <w:r>
        <w:rPr>
          <w:spacing w:val="-3"/>
        </w:rPr>
        <w:t xml:space="preserve"> </w:t>
      </w:r>
      <w:r>
        <w:t>structure</w:t>
      </w:r>
      <w:r>
        <w:rPr>
          <w:spacing w:val="-4"/>
        </w:rPr>
        <w:t xml:space="preserve"> </w:t>
      </w:r>
      <w:r>
        <w:t>of</w:t>
      </w:r>
      <w:r>
        <w:rPr>
          <w:spacing w:val="-3"/>
        </w:rPr>
        <w:t xml:space="preserve"> </w:t>
      </w:r>
      <w:r>
        <w:t>a</w:t>
      </w:r>
      <w:r>
        <w:rPr>
          <w:spacing w:val="-4"/>
        </w:rPr>
        <w:t xml:space="preserve"> </w:t>
      </w:r>
      <w:r>
        <w:t>system.</w:t>
      </w:r>
      <w:r>
        <w:rPr>
          <w:spacing w:val="-3"/>
        </w:rPr>
        <w:t xml:space="preserve"> </w:t>
      </w:r>
      <w:r>
        <w:t>This</w:t>
      </w:r>
      <w:r>
        <w:rPr>
          <w:spacing w:val="-3"/>
        </w:rPr>
        <w:t xml:space="preserve"> </w:t>
      </w:r>
      <w:r>
        <w:t>can</w:t>
      </w:r>
      <w:r>
        <w:rPr>
          <w:spacing w:val="-3"/>
        </w:rPr>
        <w:t xml:space="preserve"> </w:t>
      </w:r>
      <w:r>
        <w:t>be things like:</w:t>
      </w:r>
    </w:p>
    <w:p w14:paraId="47EDD343" w14:textId="77777777" w:rsidR="00511513" w:rsidRPr="00012674" w:rsidRDefault="00511513" w:rsidP="00012674">
      <w:pPr>
        <w:pStyle w:val="ListParagraph"/>
        <w:numPr>
          <w:ilvl w:val="0"/>
          <w:numId w:val="5"/>
        </w:numPr>
        <w:tabs>
          <w:tab w:val="left" w:pos="731"/>
        </w:tabs>
        <w:rPr>
          <w:sz w:val="24"/>
        </w:rPr>
      </w:pPr>
      <w:r w:rsidRPr="00012674">
        <w:rPr>
          <w:sz w:val="24"/>
        </w:rPr>
        <w:t>Sequence</w:t>
      </w:r>
      <w:r w:rsidRPr="00012674">
        <w:rPr>
          <w:spacing w:val="-3"/>
          <w:sz w:val="24"/>
        </w:rPr>
        <w:t xml:space="preserve"> </w:t>
      </w:r>
      <w:r w:rsidRPr="00012674">
        <w:rPr>
          <w:sz w:val="24"/>
        </w:rPr>
        <w:t>of</w:t>
      </w:r>
      <w:r w:rsidRPr="00012674">
        <w:rPr>
          <w:spacing w:val="-1"/>
          <w:sz w:val="24"/>
        </w:rPr>
        <w:t xml:space="preserve"> </w:t>
      </w:r>
      <w:r w:rsidRPr="00012674">
        <w:rPr>
          <w:spacing w:val="-2"/>
          <w:sz w:val="24"/>
        </w:rPr>
        <w:t>operations</w:t>
      </w:r>
    </w:p>
    <w:p w14:paraId="09CE8ACF" w14:textId="77777777" w:rsidR="00511513" w:rsidRPr="00012674" w:rsidRDefault="00511513" w:rsidP="00012674">
      <w:pPr>
        <w:pStyle w:val="ListParagraph"/>
        <w:numPr>
          <w:ilvl w:val="0"/>
          <w:numId w:val="5"/>
        </w:numPr>
        <w:tabs>
          <w:tab w:val="left" w:pos="731"/>
        </w:tabs>
        <w:rPr>
          <w:sz w:val="24"/>
        </w:rPr>
      </w:pPr>
      <w:r w:rsidRPr="00012674">
        <w:rPr>
          <w:sz w:val="24"/>
        </w:rPr>
        <w:t>Object</w:t>
      </w:r>
      <w:r w:rsidRPr="00012674">
        <w:rPr>
          <w:spacing w:val="-2"/>
          <w:sz w:val="24"/>
        </w:rPr>
        <w:t xml:space="preserve"> states</w:t>
      </w:r>
    </w:p>
    <w:p w14:paraId="53AFD607" w14:textId="77777777" w:rsidR="00511513" w:rsidRPr="00012674" w:rsidRDefault="00511513" w:rsidP="00012674">
      <w:pPr>
        <w:pStyle w:val="ListParagraph"/>
        <w:numPr>
          <w:ilvl w:val="0"/>
          <w:numId w:val="5"/>
        </w:numPr>
        <w:tabs>
          <w:tab w:val="left" w:pos="731"/>
        </w:tabs>
        <w:rPr>
          <w:sz w:val="24"/>
        </w:rPr>
      </w:pPr>
      <w:r w:rsidRPr="00012674">
        <w:rPr>
          <w:sz w:val="24"/>
        </w:rPr>
        <w:t>and</w:t>
      </w:r>
      <w:r w:rsidRPr="00012674">
        <w:rPr>
          <w:spacing w:val="-2"/>
          <w:sz w:val="24"/>
        </w:rPr>
        <w:t xml:space="preserve"> </w:t>
      </w:r>
      <w:r w:rsidRPr="00012674">
        <w:rPr>
          <w:sz w:val="24"/>
        </w:rPr>
        <w:t>Object</w:t>
      </w:r>
      <w:r w:rsidRPr="00012674">
        <w:rPr>
          <w:spacing w:val="-1"/>
          <w:sz w:val="24"/>
        </w:rPr>
        <w:t xml:space="preserve"> </w:t>
      </w:r>
      <w:r w:rsidRPr="00012674">
        <w:rPr>
          <w:spacing w:val="-2"/>
          <w:sz w:val="24"/>
        </w:rPr>
        <w:t>interactions</w:t>
      </w:r>
    </w:p>
    <w:p w14:paraId="21FBD3EE" w14:textId="77777777" w:rsidR="00012674" w:rsidRDefault="00012674" w:rsidP="00012674">
      <w:pPr>
        <w:pStyle w:val="BodyText"/>
        <w:ind w:left="460" w:right="225"/>
      </w:pPr>
    </w:p>
    <w:p w14:paraId="1BB2B88A" w14:textId="272A6F48" w:rsidR="00511513" w:rsidRDefault="00511513" w:rsidP="00012674">
      <w:pPr>
        <w:pStyle w:val="BodyText"/>
        <w:ind w:right="225"/>
      </w:pPr>
      <w:r>
        <w:t>Furthermore, this modelling layer can also be called Dynamic Modelling. The activity of creating</w:t>
      </w:r>
      <w:r>
        <w:rPr>
          <w:spacing w:val="-6"/>
        </w:rPr>
        <w:t xml:space="preserve"> </w:t>
      </w:r>
      <w:r>
        <w:t>a</w:t>
      </w:r>
      <w:r>
        <w:rPr>
          <w:spacing w:val="-4"/>
        </w:rPr>
        <w:t xml:space="preserve"> </w:t>
      </w:r>
      <w:proofErr w:type="spellStart"/>
      <w:r>
        <w:t>behavioural</w:t>
      </w:r>
      <w:proofErr w:type="spellEnd"/>
      <w:r>
        <w:rPr>
          <w:spacing w:val="-3"/>
        </w:rPr>
        <w:t xml:space="preserve"> </w:t>
      </w:r>
      <w:r>
        <w:t>model</w:t>
      </w:r>
      <w:r>
        <w:rPr>
          <w:spacing w:val="-3"/>
        </w:rPr>
        <w:t xml:space="preserve"> </w:t>
      </w:r>
      <w:r>
        <w:t>is</w:t>
      </w:r>
      <w:r>
        <w:rPr>
          <w:spacing w:val="-3"/>
        </w:rPr>
        <w:t xml:space="preserve"> </w:t>
      </w:r>
      <w:r>
        <w:t>commonly</w:t>
      </w:r>
      <w:r>
        <w:rPr>
          <w:spacing w:val="-8"/>
        </w:rPr>
        <w:t xml:space="preserve"> </w:t>
      </w:r>
      <w:r>
        <w:t>known</w:t>
      </w:r>
      <w:r>
        <w:rPr>
          <w:spacing w:val="-2"/>
        </w:rPr>
        <w:t xml:space="preserve"> </w:t>
      </w:r>
      <w:r>
        <w:t>as</w:t>
      </w:r>
      <w:r>
        <w:rPr>
          <w:spacing w:val="-3"/>
        </w:rPr>
        <w:t xml:space="preserve"> </w:t>
      </w:r>
      <w:proofErr w:type="spellStart"/>
      <w:r>
        <w:t>behavioural</w:t>
      </w:r>
      <w:proofErr w:type="spellEnd"/>
      <w:r>
        <w:rPr>
          <w:spacing w:val="-3"/>
        </w:rPr>
        <w:t xml:space="preserve"> </w:t>
      </w:r>
      <w:r>
        <w:t>modelling.</w:t>
      </w:r>
      <w:r>
        <w:rPr>
          <w:spacing w:val="-3"/>
        </w:rPr>
        <w:t xml:space="preserve"> </w:t>
      </w:r>
      <w:r>
        <w:t>As</w:t>
      </w:r>
      <w:r>
        <w:rPr>
          <w:spacing w:val="-3"/>
        </w:rPr>
        <w:t xml:space="preserve"> </w:t>
      </w:r>
      <w:r>
        <w:t>well</w:t>
      </w:r>
      <w:r>
        <w:rPr>
          <w:spacing w:val="-3"/>
        </w:rPr>
        <w:t xml:space="preserve"> </w:t>
      </w:r>
      <w:r>
        <w:t>as</w:t>
      </w:r>
      <w:r>
        <w:rPr>
          <w:spacing w:val="-3"/>
        </w:rPr>
        <w:t xml:space="preserve"> </w:t>
      </w:r>
      <w:r>
        <w:t xml:space="preserve">this, a system should also only have one </w:t>
      </w:r>
      <w:proofErr w:type="spellStart"/>
      <w:r>
        <w:t>behavioural</w:t>
      </w:r>
      <w:proofErr w:type="spellEnd"/>
      <w:r>
        <w:t xml:space="preserve"> model – much like functional modelling.</w:t>
      </w:r>
    </w:p>
    <w:p w14:paraId="4DD2B304" w14:textId="77777777" w:rsidR="00012674" w:rsidRDefault="00012674" w:rsidP="00012674">
      <w:pPr>
        <w:pStyle w:val="BodyText"/>
        <w:ind w:left="460"/>
      </w:pPr>
    </w:p>
    <w:p w14:paraId="325E527C" w14:textId="2327ED98" w:rsidR="00511513" w:rsidRDefault="00511513" w:rsidP="00012674">
      <w:pPr>
        <w:pStyle w:val="BodyText"/>
      </w:pPr>
      <w:r>
        <w:t>Two</w:t>
      </w:r>
      <w:r>
        <w:rPr>
          <w:spacing w:val="-2"/>
        </w:rPr>
        <w:t xml:space="preserve"> </w:t>
      </w:r>
      <w:r>
        <w:t>types</w:t>
      </w:r>
      <w:r>
        <w:rPr>
          <w:spacing w:val="-1"/>
        </w:rPr>
        <w:t xml:space="preserve"> </w:t>
      </w:r>
      <w:r>
        <w:t>of</w:t>
      </w:r>
      <w:r>
        <w:rPr>
          <w:spacing w:val="-1"/>
        </w:rPr>
        <w:t xml:space="preserve"> </w:t>
      </w:r>
      <w:r>
        <w:t>behavioral</w:t>
      </w:r>
      <w:r>
        <w:rPr>
          <w:spacing w:val="1"/>
        </w:rPr>
        <w:t xml:space="preserve"> </w:t>
      </w:r>
      <w:r>
        <w:t>model</w:t>
      </w:r>
      <w:r>
        <w:rPr>
          <w:spacing w:val="-1"/>
        </w:rPr>
        <w:t xml:space="preserve"> </w:t>
      </w:r>
      <w:r>
        <w:rPr>
          <w:spacing w:val="-4"/>
        </w:rPr>
        <w:t>are:</w:t>
      </w:r>
    </w:p>
    <w:p w14:paraId="678F3C68" w14:textId="77777777" w:rsidR="00511513" w:rsidRPr="00012674" w:rsidRDefault="00511513" w:rsidP="00012674">
      <w:pPr>
        <w:pStyle w:val="ListParagraph"/>
        <w:numPr>
          <w:ilvl w:val="0"/>
          <w:numId w:val="6"/>
        </w:numPr>
        <w:tabs>
          <w:tab w:val="left" w:pos="603"/>
        </w:tabs>
        <w:ind w:right="1619"/>
        <w:rPr>
          <w:sz w:val="24"/>
        </w:rPr>
      </w:pPr>
      <w:r w:rsidRPr="00012674">
        <w:rPr>
          <w:sz w:val="24"/>
        </w:rPr>
        <w:t>Data</w:t>
      </w:r>
      <w:r w:rsidRPr="00012674">
        <w:rPr>
          <w:spacing w:val="-3"/>
          <w:sz w:val="24"/>
        </w:rPr>
        <w:t xml:space="preserve"> </w:t>
      </w:r>
      <w:r w:rsidRPr="00012674">
        <w:rPr>
          <w:sz w:val="24"/>
        </w:rPr>
        <w:t>processing</w:t>
      </w:r>
      <w:r w:rsidRPr="00012674">
        <w:rPr>
          <w:spacing w:val="-6"/>
          <w:sz w:val="24"/>
        </w:rPr>
        <w:t xml:space="preserve"> </w:t>
      </w:r>
      <w:r w:rsidRPr="00012674">
        <w:rPr>
          <w:sz w:val="24"/>
        </w:rPr>
        <w:t>models</w:t>
      </w:r>
      <w:r w:rsidRPr="00012674">
        <w:rPr>
          <w:spacing w:val="-4"/>
          <w:sz w:val="24"/>
        </w:rPr>
        <w:t xml:space="preserve"> </w:t>
      </w:r>
      <w:r w:rsidRPr="00012674">
        <w:rPr>
          <w:sz w:val="24"/>
        </w:rPr>
        <w:t>that</w:t>
      </w:r>
      <w:r w:rsidRPr="00012674">
        <w:rPr>
          <w:spacing w:val="-3"/>
          <w:sz w:val="24"/>
        </w:rPr>
        <w:t xml:space="preserve"> </w:t>
      </w:r>
      <w:r w:rsidRPr="00012674">
        <w:rPr>
          <w:sz w:val="24"/>
        </w:rPr>
        <w:t>show</w:t>
      </w:r>
      <w:r w:rsidRPr="00012674">
        <w:rPr>
          <w:spacing w:val="-4"/>
          <w:sz w:val="24"/>
        </w:rPr>
        <w:t xml:space="preserve"> </w:t>
      </w:r>
      <w:r w:rsidRPr="00012674">
        <w:rPr>
          <w:sz w:val="24"/>
        </w:rPr>
        <w:t>how</w:t>
      </w:r>
      <w:r w:rsidRPr="00012674">
        <w:rPr>
          <w:spacing w:val="-4"/>
          <w:sz w:val="24"/>
        </w:rPr>
        <w:t xml:space="preserve"> </w:t>
      </w:r>
      <w:r w:rsidRPr="00012674">
        <w:rPr>
          <w:sz w:val="24"/>
        </w:rPr>
        <w:t>data</w:t>
      </w:r>
      <w:r w:rsidRPr="00012674">
        <w:rPr>
          <w:spacing w:val="-3"/>
          <w:sz w:val="24"/>
        </w:rPr>
        <w:t xml:space="preserve"> </w:t>
      </w:r>
      <w:r w:rsidRPr="00012674">
        <w:rPr>
          <w:sz w:val="24"/>
        </w:rPr>
        <w:t>is</w:t>
      </w:r>
      <w:r w:rsidRPr="00012674">
        <w:rPr>
          <w:spacing w:val="-4"/>
          <w:sz w:val="24"/>
        </w:rPr>
        <w:t xml:space="preserve"> </w:t>
      </w:r>
      <w:r w:rsidRPr="00012674">
        <w:rPr>
          <w:sz w:val="24"/>
        </w:rPr>
        <w:t>processed</w:t>
      </w:r>
      <w:r w:rsidRPr="00012674">
        <w:rPr>
          <w:spacing w:val="-3"/>
          <w:sz w:val="24"/>
        </w:rPr>
        <w:t xml:space="preserve"> </w:t>
      </w:r>
      <w:r w:rsidRPr="00012674">
        <w:rPr>
          <w:sz w:val="24"/>
        </w:rPr>
        <w:t>as</w:t>
      </w:r>
      <w:r w:rsidRPr="00012674">
        <w:rPr>
          <w:spacing w:val="-4"/>
          <w:sz w:val="24"/>
        </w:rPr>
        <w:t xml:space="preserve"> </w:t>
      </w:r>
      <w:r w:rsidRPr="00012674">
        <w:rPr>
          <w:sz w:val="24"/>
        </w:rPr>
        <w:t>it</w:t>
      </w:r>
      <w:r w:rsidRPr="00012674">
        <w:rPr>
          <w:spacing w:val="-2"/>
          <w:sz w:val="24"/>
        </w:rPr>
        <w:t xml:space="preserve"> </w:t>
      </w:r>
      <w:r w:rsidRPr="00012674">
        <w:rPr>
          <w:sz w:val="24"/>
        </w:rPr>
        <w:t>moves</w:t>
      </w:r>
      <w:r w:rsidRPr="00012674">
        <w:rPr>
          <w:spacing w:val="-4"/>
          <w:sz w:val="24"/>
        </w:rPr>
        <w:t xml:space="preserve"> </w:t>
      </w:r>
      <w:r w:rsidRPr="00012674">
        <w:rPr>
          <w:sz w:val="24"/>
        </w:rPr>
        <w:t>through the system;</w:t>
      </w:r>
    </w:p>
    <w:p w14:paraId="7D0D480E" w14:textId="77777777" w:rsidR="00511513" w:rsidRPr="00012674" w:rsidRDefault="00511513" w:rsidP="00012674">
      <w:pPr>
        <w:pStyle w:val="ListParagraph"/>
        <w:numPr>
          <w:ilvl w:val="0"/>
          <w:numId w:val="6"/>
        </w:numPr>
        <w:tabs>
          <w:tab w:val="left" w:pos="603"/>
        </w:tabs>
        <w:rPr>
          <w:sz w:val="24"/>
        </w:rPr>
      </w:pPr>
      <w:r w:rsidRPr="00012674">
        <w:rPr>
          <w:sz w:val="24"/>
        </w:rPr>
        <w:t>State</w:t>
      </w:r>
      <w:r w:rsidRPr="00012674">
        <w:rPr>
          <w:spacing w:val="-2"/>
          <w:sz w:val="24"/>
        </w:rPr>
        <w:t xml:space="preserve"> </w:t>
      </w:r>
      <w:r w:rsidRPr="00012674">
        <w:rPr>
          <w:sz w:val="24"/>
        </w:rPr>
        <w:t>machine</w:t>
      </w:r>
      <w:r w:rsidRPr="00012674">
        <w:rPr>
          <w:spacing w:val="-1"/>
          <w:sz w:val="24"/>
        </w:rPr>
        <w:t xml:space="preserve"> </w:t>
      </w:r>
      <w:r w:rsidRPr="00012674">
        <w:rPr>
          <w:sz w:val="24"/>
        </w:rPr>
        <w:t>models</w:t>
      </w:r>
      <w:r w:rsidRPr="00012674">
        <w:rPr>
          <w:spacing w:val="-2"/>
          <w:sz w:val="24"/>
        </w:rPr>
        <w:t xml:space="preserve"> </w:t>
      </w:r>
      <w:r w:rsidRPr="00012674">
        <w:rPr>
          <w:sz w:val="24"/>
        </w:rPr>
        <w:t>that</w:t>
      </w:r>
      <w:r w:rsidRPr="00012674">
        <w:rPr>
          <w:spacing w:val="-2"/>
          <w:sz w:val="24"/>
        </w:rPr>
        <w:t xml:space="preserve"> </w:t>
      </w:r>
      <w:r w:rsidRPr="00012674">
        <w:rPr>
          <w:sz w:val="24"/>
        </w:rPr>
        <w:t>show</w:t>
      </w:r>
      <w:r w:rsidRPr="00012674">
        <w:rPr>
          <w:spacing w:val="-1"/>
          <w:sz w:val="24"/>
        </w:rPr>
        <w:t xml:space="preserve"> </w:t>
      </w:r>
      <w:r w:rsidRPr="00012674">
        <w:rPr>
          <w:sz w:val="24"/>
        </w:rPr>
        <w:t>the</w:t>
      </w:r>
      <w:r w:rsidRPr="00012674">
        <w:rPr>
          <w:spacing w:val="-2"/>
          <w:sz w:val="24"/>
        </w:rPr>
        <w:t xml:space="preserve"> </w:t>
      </w:r>
      <w:r w:rsidRPr="00012674">
        <w:rPr>
          <w:sz w:val="24"/>
        </w:rPr>
        <w:t>systems</w:t>
      </w:r>
      <w:r w:rsidRPr="00012674">
        <w:rPr>
          <w:spacing w:val="-2"/>
          <w:sz w:val="24"/>
        </w:rPr>
        <w:t xml:space="preserve"> </w:t>
      </w:r>
      <w:r w:rsidRPr="00012674">
        <w:rPr>
          <w:sz w:val="24"/>
        </w:rPr>
        <w:t>response</w:t>
      </w:r>
      <w:r w:rsidRPr="00012674">
        <w:rPr>
          <w:spacing w:val="-2"/>
          <w:sz w:val="24"/>
        </w:rPr>
        <w:t xml:space="preserve"> </w:t>
      </w:r>
      <w:r w:rsidRPr="00012674">
        <w:rPr>
          <w:sz w:val="24"/>
        </w:rPr>
        <w:t>to</w:t>
      </w:r>
      <w:r w:rsidRPr="00012674">
        <w:rPr>
          <w:spacing w:val="-1"/>
          <w:sz w:val="24"/>
        </w:rPr>
        <w:t xml:space="preserve"> </w:t>
      </w:r>
      <w:r w:rsidRPr="00012674">
        <w:rPr>
          <w:spacing w:val="-2"/>
          <w:sz w:val="24"/>
        </w:rPr>
        <w:t>events.</w:t>
      </w:r>
    </w:p>
    <w:p w14:paraId="01923EF8" w14:textId="77777777" w:rsidR="00511513" w:rsidRPr="00012674" w:rsidRDefault="00511513" w:rsidP="00012674">
      <w:pPr>
        <w:pStyle w:val="ListParagraph"/>
        <w:numPr>
          <w:ilvl w:val="0"/>
          <w:numId w:val="6"/>
        </w:numPr>
        <w:tabs>
          <w:tab w:val="left" w:pos="603"/>
        </w:tabs>
        <w:ind w:right="747"/>
        <w:rPr>
          <w:sz w:val="24"/>
        </w:rPr>
      </w:pPr>
      <w:r w:rsidRPr="00012674">
        <w:rPr>
          <w:sz w:val="24"/>
        </w:rPr>
        <w:t>These</w:t>
      </w:r>
      <w:r w:rsidRPr="00012674">
        <w:rPr>
          <w:spacing w:val="-4"/>
          <w:sz w:val="24"/>
        </w:rPr>
        <w:t xml:space="preserve"> </w:t>
      </w:r>
      <w:r w:rsidRPr="00012674">
        <w:rPr>
          <w:sz w:val="24"/>
        </w:rPr>
        <w:t>models</w:t>
      </w:r>
      <w:r w:rsidRPr="00012674">
        <w:rPr>
          <w:spacing w:val="-4"/>
          <w:sz w:val="24"/>
        </w:rPr>
        <w:t xml:space="preserve"> </w:t>
      </w:r>
      <w:r w:rsidRPr="00012674">
        <w:rPr>
          <w:sz w:val="24"/>
        </w:rPr>
        <w:t>show</w:t>
      </w:r>
      <w:r w:rsidRPr="00012674">
        <w:rPr>
          <w:spacing w:val="-4"/>
          <w:sz w:val="24"/>
        </w:rPr>
        <w:t xml:space="preserve"> </w:t>
      </w:r>
      <w:r w:rsidRPr="00012674">
        <w:rPr>
          <w:sz w:val="24"/>
        </w:rPr>
        <w:t>different</w:t>
      </w:r>
      <w:r w:rsidRPr="00012674">
        <w:rPr>
          <w:spacing w:val="-3"/>
          <w:sz w:val="24"/>
        </w:rPr>
        <w:t xml:space="preserve"> </w:t>
      </w:r>
      <w:r w:rsidRPr="00012674">
        <w:rPr>
          <w:sz w:val="24"/>
        </w:rPr>
        <w:t>perspectives</w:t>
      </w:r>
      <w:r w:rsidRPr="00012674">
        <w:rPr>
          <w:spacing w:val="-4"/>
          <w:sz w:val="24"/>
        </w:rPr>
        <w:t xml:space="preserve"> </w:t>
      </w:r>
      <w:r w:rsidRPr="00012674">
        <w:rPr>
          <w:sz w:val="24"/>
        </w:rPr>
        <w:t>so</w:t>
      </w:r>
      <w:r w:rsidRPr="00012674">
        <w:rPr>
          <w:spacing w:val="-3"/>
          <w:sz w:val="24"/>
        </w:rPr>
        <w:t xml:space="preserve"> </w:t>
      </w:r>
      <w:r w:rsidRPr="00012674">
        <w:rPr>
          <w:sz w:val="24"/>
        </w:rPr>
        <w:t>both</w:t>
      </w:r>
      <w:r w:rsidRPr="00012674">
        <w:rPr>
          <w:spacing w:val="-3"/>
          <w:sz w:val="24"/>
        </w:rPr>
        <w:t xml:space="preserve"> </w:t>
      </w:r>
      <w:r w:rsidRPr="00012674">
        <w:rPr>
          <w:sz w:val="24"/>
        </w:rPr>
        <w:t>of</w:t>
      </w:r>
      <w:r w:rsidRPr="00012674">
        <w:rPr>
          <w:spacing w:val="-3"/>
          <w:sz w:val="24"/>
        </w:rPr>
        <w:t xml:space="preserve"> </w:t>
      </w:r>
      <w:r w:rsidRPr="00012674">
        <w:rPr>
          <w:sz w:val="24"/>
        </w:rPr>
        <w:t>them</w:t>
      </w:r>
      <w:r w:rsidRPr="00012674">
        <w:rPr>
          <w:spacing w:val="-3"/>
          <w:sz w:val="24"/>
        </w:rPr>
        <w:t xml:space="preserve"> </w:t>
      </w:r>
      <w:r w:rsidRPr="00012674">
        <w:rPr>
          <w:sz w:val="24"/>
        </w:rPr>
        <w:t>are</w:t>
      </w:r>
      <w:r w:rsidRPr="00012674">
        <w:rPr>
          <w:spacing w:val="-2"/>
          <w:sz w:val="24"/>
        </w:rPr>
        <w:t xml:space="preserve"> </w:t>
      </w:r>
      <w:r w:rsidRPr="00012674">
        <w:rPr>
          <w:sz w:val="24"/>
        </w:rPr>
        <w:t>required</w:t>
      </w:r>
      <w:r w:rsidRPr="00012674">
        <w:rPr>
          <w:spacing w:val="-3"/>
          <w:sz w:val="24"/>
        </w:rPr>
        <w:t xml:space="preserve"> </w:t>
      </w:r>
      <w:r w:rsidRPr="00012674">
        <w:rPr>
          <w:sz w:val="24"/>
        </w:rPr>
        <w:t>to</w:t>
      </w:r>
      <w:r w:rsidRPr="00012674">
        <w:rPr>
          <w:spacing w:val="-3"/>
          <w:sz w:val="24"/>
        </w:rPr>
        <w:t xml:space="preserve"> </w:t>
      </w:r>
      <w:r w:rsidRPr="00012674">
        <w:rPr>
          <w:sz w:val="24"/>
        </w:rPr>
        <w:t>describe</w:t>
      </w:r>
      <w:r w:rsidRPr="00012674">
        <w:rPr>
          <w:spacing w:val="-5"/>
          <w:sz w:val="24"/>
        </w:rPr>
        <w:t xml:space="preserve"> </w:t>
      </w:r>
      <w:r w:rsidRPr="00012674">
        <w:rPr>
          <w:sz w:val="24"/>
        </w:rPr>
        <w:t>the system’s behavior.</w:t>
      </w:r>
    </w:p>
    <w:p w14:paraId="62866990" w14:textId="77777777" w:rsidR="00511513" w:rsidRDefault="00511513" w:rsidP="00012674">
      <w:pPr>
        <w:pStyle w:val="BodyText"/>
      </w:pPr>
    </w:p>
    <w:p w14:paraId="598C9F5D" w14:textId="77777777" w:rsidR="00511513" w:rsidRPr="00012674" w:rsidRDefault="00511513" w:rsidP="00012674">
      <w:pPr>
        <w:pStyle w:val="BodyText"/>
        <w:rPr>
          <w:b/>
          <w:bCs/>
          <w:u w:val="single"/>
        </w:rPr>
      </w:pPr>
      <w:r w:rsidRPr="00012674">
        <w:rPr>
          <w:b/>
          <w:bCs/>
          <w:u w:val="single"/>
        </w:rPr>
        <w:t>How</w:t>
      </w:r>
      <w:r w:rsidRPr="00012674">
        <w:rPr>
          <w:b/>
          <w:bCs/>
          <w:spacing w:val="-2"/>
          <w:u w:val="single"/>
        </w:rPr>
        <w:t xml:space="preserve"> </w:t>
      </w:r>
      <w:r w:rsidRPr="00012674">
        <w:rPr>
          <w:b/>
          <w:bCs/>
          <w:u w:val="single"/>
        </w:rPr>
        <w:t>to</w:t>
      </w:r>
      <w:r w:rsidRPr="00012674">
        <w:rPr>
          <w:b/>
          <w:bCs/>
          <w:spacing w:val="-1"/>
          <w:u w:val="single"/>
        </w:rPr>
        <w:t xml:space="preserve"> </w:t>
      </w:r>
      <w:r w:rsidRPr="00012674">
        <w:rPr>
          <w:b/>
          <w:bCs/>
          <w:u w:val="single"/>
        </w:rPr>
        <w:t>draw</w:t>
      </w:r>
      <w:r w:rsidRPr="00012674">
        <w:rPr>
          <w:b/>
          <w:bCs/>
          <w:spacing w:val="-1"/>
          <w:u w:val="single"/>
        </w:rPr>
        <w:t xml:space="preserve"> </w:t>
      </w:r>
      <w:r w:rsidRPr="00012674">
        <w:rPr>
          <w:b/>
          <w:bCs/>
          <w:u w:val="single"/>
        </w:rPr>
        <w:t xml:space="preserve">Collaboration </w:t>
      </w:r>
      <w:r w:rsidRPr="00012674">
        <w:rPr>
          <w:b/>
          <w:bCs/>
          <w:spacing w:val="-2"/>
          <w:u w:val="single"/>
        </w:rPr>
        <w:t>diagram?</w:t>
      </w:r>
    </w:p>
    <w:p w14:paraId="02CAA73A" w14:textId="77777777" w:rsidR="00511513" w:rsidRDefault="00511513" w:rsidP="00012674">
      <w:pPr>
        <w:pStyle w:val="BodyText"/>
      </w:pPr>
      <w:r>
        <w:t>Collaboration</w:t>
      </w:r>
      <w:r>
        <w:rPr>
          <w:spacing w:val="-2"/>
        </w:rPr>
        <w:t xml:space="preserve"> </w:t>
      </w:r>
      <w:r>
        <w:t>diagram</w:t>
      </w:r>
      <w:r>
        <w:rPr>
          <w:spacing w:val="-2"/>
        </w:rPr>
        <w:t xml:space="preserve"> </w:t>
      </w:r>
      <w:r>
        <w:t>is</w:t>
      </w:r>
      <w:r>
        <w:rPr>
          <w:spacing w:val="-2"/>
        </w:rPr>
        <w:t xml:space="preserve"> </w:t>
      </w:r>
      <w:r>
        <w:t>used</w:t>
      </w:r>
      <w:r>
        <w:rPr>
          <w:spacing w:val="-2"/>
        </w:rPr>
        <w:t xml:space="preserve"> </w:t>
      </w:r>
      <w:r>
        <w:t>to</w:t>
      </w:r>
      <w:r>
        <w:rPr>
          <w:spacing w:val="-2"/>
        </w:rPr>
        <w:t xml:space="preserve"> </w:t>
      </w:r>
      <w:r>
        <w:t>model</w:t>
      </w:r>
      <w:r>
        <w:rPr>
          <w:spacing w:val="-2"/>
        </w:rPr>
        <w:t xml:space="preserve"> </w:t>
      </w:r>
      <w:r>
        <w:t>how</w:t>
      </w:r>
      <w:r>
        <w:rPr>
          <w:spacing w:val="-2"/>
        </w:rPr>
        <w:t xml:space="preserve"> </w:t>
      </w:r>
      <w:r>
        <w:t>objects</w:t>
      </w:r>
      <w:r>
        <w:rPr>
          <w:spacing w:val="-2"/>
        </w:rPr>
        <w:t xml:space="preserve"> </w:t>
      </w:r>
      <w:r>
        <w:t>involved</w:t>
      </w:r>
      <w:r>
        <w:rPr>
          <w:spacing w:val="-2"/>
        </w:rPr>
        <w:t xml:space="preserve"> </w:t>
      </w:r>
      <w:r>
        <w:t>in</w:t>
      </w:r>
      <w:r>
        <w:rPr>
          <w:spacing w:val="-3"/>
        </w:rPr>
        <w:t xml:space="preserve"> </w:t>
      </w:r>
      <w:r>
        <w:t>a</w:t>
      </w:r>
      <w:r>
        <w:rPr>
          <w:spacing w:val="-2"/>
        </w:rPr>
        <w:t xml:space="preserve"> </w:t>
      </w:r>
      <w:r>
        <w:t>scenario</w:t>
      </w:r>
      <w:r>
        <w:rPr>
          <w:spacing w:val="-2"/>
        </w:rPr>
        <w:t xml:space="preserve"> </w:t>
      </w:r>
      <w:r>
        <w:t>interact,</w:t>
      </w:r>
      <w:r>
        <w:rPr>
          <w:spacing w:val="-2"/>
        </w:rPr>
        <w:t xml:space="preserve"> </w:t>
      </w:r>
      <w:r>
        <w:t>with</w:t>
      </w:r>
      <w:r>
        <w:rPr>
          <w:spacing w:val="-2"/>
        </w:rPr>
        <w:t xml:space="preserve"> </w:t>
      </w:r>
      <w:r>
        <w:t>each object</w:t>
      </w:r>
      <w:r>
        <w:rPr>
          <w:spacing w:val="6"/>
        </w:rPr>
        <w:t xml:space="preserve"> </w:t>
      </w:r>
      <w:r>
        <w:t>instantiating</w:t>
      </w:r>
      <w:r>
        <w:rPr>
          <w:spacing w:val="6"/>
        </w:rPr>
        <w:t xml:space="preserve"> </w:t>
      </w:r>
      <w:r>
        <w:t>a</w:t>
      </w:r>
      <w:r>
        <w:rPr>
          <w:spacing w:val="7"/>
        </w:rPr>
        <w:t xml:space="preserve"> </w:t>
      </w:r>
      <w:r>
        <w:t>particular</w:t>
      </w:r>
      <w:r>
        <w:rPr>
          <w:spacing w:val="8"/>
        </w:rPr>
        <w:t xml:space="preserve"> </w:t>
      </w:r>
      <w:r>
        <w:t>class</w:t>
      </w:r>
      <w:r>
        <w:rPr>
          <w:spacing w:val="8"/>
        </w:rPr>
        <w:t xml:space="preserve"> </w:t>
      </w:r>
      <w:r>
        <w:t>in</w:t>
      </w:r>
      <w:r>
        <w:rPr>
          <w:spacing w:val="9"/>
        </w:rPr>
        <w:t xml:space="preserve"> </w:t>
      </w:r>
      <w:r>
        <w:t>the</w:t>
      </w:r>
      <w:r>
        <w:rPr>
          <w:spacing w:val="7"/>
        </w:rPr>
        <w:t xml:space="preserve"> </w:t>
      </w:r>
      <w:r>
        <w:t>system.</w:t>
      </w:r>
      <w:r>
        <w:rPr>
          <w:spacing w:val="9"/>
        </w:rPr>
        <w:t xml:space="preserve"> </w:t>
      </w:r>
      <w:r>
        <w:t>Objects</w:t>
      </w:r>
      <w:r>
        <w:rPr>
          <w:spacing w:val="9"/>
        </w:rPr>
        <w:t xml:space="preserve"> </w:t>
      </w:r>
      <w:r>
        <w:t>are</w:t>
      </w:r>
      <w:r>
        <w:rPr>
          <w:spacing w:val="10"/>
        </w:rPr>
        <w:t xml:space="preserve"> </w:t>
      </w:r>
      <w:r>
        <w:t>connected</w:t>
      </w:r>
      <w:r>
        <w:rPr>
          <w:spacing w:val="10"/>
        </w:rPr>
        <w:t xml:space="preserve"> </w:t>
      </w:r>
      <w:r>
        <w:t>by</w:t>
      </w:r>
      <w:r>
        <w:rPr>
          <w:spacing w:val="4"/>
        </w:rPr>
        <w:t xml:space="preserve"> </w:t>
      </w:r>
      <w:r>
        <w:t>links,</w:t>
      </w:r>
      <w:r>
        <w:rPr>
          <w:spacing w:val="8"/>
        </w:rPr>
        <w:t xml:space="preserve"> </w:t>
      </w:r>
      <w:r>
        <w:t>each</w:t>
      </w:r>
      <w:r>
        <w:rPr>
          <w:spacing w:val="9"/>
        </w:rPr>
        <w:t xml:space="preserve"> </w:t>
      </w:r>
      <w:r>
        <w:rPr>
          <w:spacing w:val="-4"/>
        </w:rPr>
        <w:t>link</w:t>
      </w:r>
    </w:p>
    <w:p w14:paraId="337E19E3" w14:textId="77777777" w:rsidR="00511513" w:rsidRDefault="00511513" w:rsidP="00012674">
      <w:pPr>
        <w:sectPr w:rsidR="00511513" w:rsidSect="00012674">
          <w:headerReference w:type="default" r:id="rId10"/>
          <w:type w:val="continuous"/>
          <w:pgSz w:w="11910" w:h="16840"/>
          <w:pgMar w:top="1440" w:right="1440" w:bottom="1440" w:left="1440" w:header="749" w:footer="1271" w:gutter="0"/>
          <w:cols w:space="720"/>
        </w:sectPr>
      </w:pPr>
    </w:p>
    <w:p w14:paraId="07B3EDB1" w14:textId="77777777" w:rsidR="00511513" w:rsidRDefault="00511513" w:rsidP="00012674">
      <w:pPr>
        <w:pStyle w:val="BodyText"/>
        <w:ind w:right="118"/>
        <w:jc w:val="both"/>
      </w:pPr>
      <w:r>
        <w:lastRenderedPageBreak/>
        <w:t>representing an instance of an association between the respective classes involved. The link shows messages sent between the objects, and the type of message passed (synchronous, asynchronous, simple, balking, and timeout).</w:t>
      </w:r>
    </w:p>
    <w:p w14:paraId="1BBB296A" w14:textId="77777777" w:rsidR="00012674" w:rsidRDefault="00012674" w:rsidP="00012674">
      <w:pPr>
        <w:pStyle w:val="BodyText"/>
        <w:ind w:left="460" w:right="123"/>
        <w:jc w:val="both"/>
      </w:pPr>
    </w:p>
    <w:p w14:paraId="1CB249B6" w14:textId="02AC0151" w:rsidR="00511513" w:rsidRDefault="00511513" w:rsidP="00012674">
      <w:pPr>
        <w:pStyle w:val="BodyText"/>
        <w:ind w:right="123"/>
        <w:jc w:val="both"/>
      </w:pPr>
      <w:r>
        <w:t>Collaboration diagrams offer a better view of a scenario than a Sequence diagram when the modeler is trying to understand all of the effects on a given object and are therefore good for procedural design.</w:t>
      </w:r>
    </w:p>
    <w:p w14:paraId="68BFD530" w14:textId="77777777" w:rsidR="00012674" w:rsidRDefault="00012674" w:rsidP="00012674">
      <w:pPr>
        <w:pStyle w:val="Heading2"/>
        <w:rPr>
          <w:spacing w:val="-2"/>
        </w:rPr>
      </w:pPr>
    </w:p>
    <w:p w14:paraId="7EC29D9C" w14:textId="59BAA7AF" w:rsidR="00511513" w:rsidRPr="00012674" w:rsidRDefault="00511513" w:rsidP="00012674">
      <w:pPr>
        <w:pStyle w:val="Heading2"/>
        <w:ind w:left="0"/>
        <w:rPr>
          <w:u w:val="single"/>
        </w:rPr>
      </w:pPr>
      <w:r w:rsidRPr="00012674">
        <w:rPr>
          <w:spacing w:val="-2"/>
          <w:u w:val="single"/>
        </w:rPr>
        <w:t>Objects</w:t>
      </w:r>
    </w:p>
    <w:p w14:paraId="0B25695A" w14:textId="77777777" w:rsidR="00511513" w:rsidRDefault="00511513" w:rsidP="00012674">
      <w:pPr>
        <w:pStyle w:val="BodyText"/>
        <w:ind w:right="116"/>
        <w:jc w:val="both"/>
      </w:pPr>
      <w:r>
        <w:t>Objects are depicted on a Collaboration diagram as rectangles. The object name is provided first,</w:t>
      </w:r>
      <w:r>
        <w:rPr>
          <w:spacing w:val="-9"/>
        </w:rPr>
        <w:t xml:space="preserve"> </w:t>
      </w:r>
      <w:r>
        <w:t>with</w:t>
      </w:r>
      <w:r>
        <w:rPr>
          <w:spacing w:val="-9"/>
        </w:rPr>
        <w:t xml:space="preserve"> </w:t>
      </w:r>
      <w:r>
        <w:t>the</w:t>
      </w:r>
      <w:r>
        <w:rPr>
          <w:spacing w:val="-10"/>
        </w:rPr>
        <w:t xml:space="preserve"> </w:t>
      </w:r>
      <w:r>
        <w:t>class</w:t>
      </w:r>
      <w:r>
        <w:rPr>
          <w:spacing w:val="-10"/>
        </w:rPr>
        <w:t xml:space="preserve"> </w:t>
      </w:r>
      <w:r>
        <w:t>name</w:t>
      </w:r>
      <w:r>
        <w:rPr>
          <w:spacing w:val="-8"/>
        </w:rPr>
        <w:t xml:space="preserve"> </w:t>
      </w:r>
      <w:r>
        <w:t>to</w:t>
      </w:r>
      <w:r>
        <w:rPr>
          <w:spacing w:val="-9"/>
        </w:rPr>
        <w:t xml:space="preserve"> </w:t>
      </w:r>
      <w:r>
        <w:t>the</w:t>
      </w:r>
      <w:r>
        <w:rPr>
          <w:spacing w:val="-10"/>
        </w:rPr>
        <w:t xml:space="preserve"> </w:t>
      </w:r>
      <w:r>
        <w:t>right;</w:t>
      </w:r>
      <w:r>
        <w:rPr>
          <w:spacing w:val="-9"/>
        </w:rPr>
        <w:t xml:space="preserve"> </w:t>
      </w:r>
      <w:r>
        <w:t>the</w:t>
      </w:r>
      <w:r>
        <w:rPr>
          <w:spacing w:val="-10"/>
        </w:rPr>
        <w:t xml:space="preserve"> </w:t>
      </w:r>
      <w:r>
        <w:t>two</w:t>
      </w:r>
      <w:r>
        <w:rPr>
          <w:spacing w:val="-8"/>
        </w:rPr>
        <w:t xml:space="preserve"> </w:t>
      </w:r>
      <w:r>
        <w:t>names</w:t>
      </w:r>
      <w:r>
        <w:rPr>
          <w:spacing w:val="-9"/>
        </w:rPr>
        <w:t xml:space="preserve"> </w:t>
      </w:r>
      <w:r>
        <w:t>are</w:t>
      </w:r>
      <w:r>
        <w:rPr>
          <w:spacing w:val="-11"/>
        </w:rPr>
        <w:t xml:space="preserve"> </w:t>
      </w:r>
      <w:r>
        <w:t>separated</w:t>
      </w:r>
      <w:r>
        <w:rPr>
          <w:spacing w:val="-10"/>
        </w:rPr>
        <w:t xml:space="preserve"> </w:t>
      </w:r>
      <w:r>
        <w:t>by</w:t>
      </w:r>
      <w:r>
        <w:rPr>
          <w:spacing w:val="-12"/>
        </w:rPr>
        <w:t xml:space="preserve"> </w:t>
      </w:r>
      <w:r>
        <w:t>a</w:t>
      </w:r>
      <w:r>
        <w:rPr>
          <w:spacing w:val="-11"/>
        </w:rPr>
        <w:t xml:space="preserve"> </w:t>
      </w:r>
      <w:r>
        <w:t>colon.</w:t>
      </w:r>
      <w:r>
        <w:rPr>
          <w:spacing w:val="-10"/>
        </w:rPr>
        <w:t xml:space="preserve"> </w:t>
      </w:r>
      <w:r>
        <w:t>You</w:t>
      </w:r>
      <w:r>
        <w:rPr>
          <w:spacing w:val="-10"/>
        </w:rPr>
        <w:t xml:space="preserve"> </w:t>
      </w:r>
      <w:r>
        <w:t>may</w:t>
      </w:r>
      <w:r>
        <w:rPr>
          <w:spacing w:val="-14"/>
        </w:rPr>
        <w:t xml:space="preserve"> </w:t>
      </w:r>
      <w:r>
        <w:t>specify the</w:t>
      </w:r>
      <w:r>
        <w:rPr>
          <w:spacing w:val="-2"/>
        </w:rPr>
        <w:t xml:space="preserve"> </w:t>
      </w:r>
      <w:r>
        <w:t>multiple</w:t>
      </w:r>
      <w:r>
        <w:rPr>
          <w:spacing w:val="-2"/>
        </w:rPr>
        <w:t xml:space="preserve"> </w:t>
      </w:r>
      <w:proofErr w:type="gramStart"/>
      <w:r>
        <w:t>occurrence</w:t>
      </w:r>
      <w:proofErr w:type="gramEnd"/>
      <w:r>
        <w:rPr>
          <w:spacing w:val="-2"/>
        </w:rPr>
        <w:t xml:space="preserve"> </w:t>
      </w:r>
      <w:r>
        <w:t>of</w:t>
      </w:r>
      <w:r>
        <w:rPr>
          <w:spacing w:val="-2"/>
        </w:rPr>
        <w:t xml:space="preserve"> </w:t>
      </w:r>
      <w:r>
        <w:t>an</w:t>
      </w:r>
      <w:r>
        <w:rPr>
          <w:spacing w:val="-1"/>
        </w:rPr>
        <w:t xml:space="preserve"> </w:t>
      </w:r>
      <w:r>
        <w:t>object</w:t>
      </w:r>
      <w:r>
        <w:rPr>
          <w:spacing w:val="-1"/>
        </w:rPr>
        <w:t xml:space="preserve"> </w:t>
      </w:r>
      <w:r>
        <w:t>by</w:t>
      </w:r>
      <w:r>
        <w:rPr>
          <w:spacing w:val="-9"/>
        </w:rPr>
        <w:t xml:space="preserve"> </w:t>
      </w:r>
      <w:r>
        <w:t>opening</w:t>
      </w:r>
      <w:r>
        <w:rPr>
          <w:spacing w:val="-3"/>
        </w:rPr>
        <w:t xml:space="preserve"> </w:t>
      </w:r>
      <w:r>
        <w:t>its</w:t>
      </w:r>
      <w:r>
        <w:rPr>
          <w:spacing w:val="-1"/>
        </w:rPr>
        <w:t xml:space="preserve"> </w:t>
      </w:r>
      <w:r>
        <w:t>definition</w:t>
      </w:r>
      <w:r>
        <w:rPr>
          <w:spacing w:val="-1"/>
        </w:rPr>
        <w:t xml:space="preserve"> </w:t>
      </w:r>
      <w:r>
        <w:t>dialog,</w:t>
      </w:r>
      <w:r>
        <w:rPr>
          <w:spacing w:val="-1"/>
        </w:rPr>
        <w:t xml:space="preserve"> </w:t>
      </w:r>
      <w:r>
        <w:t>selecting</w:t>
      </w:r>
      <w:r>
        <w:rPr>
          <w:spacing w:val="-4"/>
        </w:rPr>
        <w:t xml:space="preserve"> </w:t>
      </w:r>
      <w:r>
        <w:t>its Symbol</w:t>
      </w:r>
      <w:r>
        <w:rPr>
          <w:spacing w:val="-2"/>
        </w:rPr>
        <w:t xml:space="preserve"> </w:t>
      </w:r>
      <w:r>
        <w:t>tab, and toggling on the</w:t>
      </w:r>
      <w:r>
        <w:rPr>
          <w:spacing w:val="-2"/>
        </w:rPr>
        <w:t xml:space="preserve"> </w:t>
      </w:r>
      <w:r>
        <w:rPr>
          <w:b/>
        </w:rPr>
        <w:t>Multiple</w:t>
      </w:r>
      <w:r>
        <w:rPr>
          <w:b/>
          <w:spacing w:val="-2"/>
        </w:rPr>
        <w:t xml:space="preserve"> </w:t>
      </w:r>
      <w:r>
        <w:t xml:space="preserve">choice. You may also select the </w:t>
      </w:r>
      <w:r>
        <w:rPr>
          <w:b/>
        </w:rPr>
        <w:t>Multiple Object</w:t>
      </w:r>
      <w:r>
        <w:rPr>
          <w:b/>
          <w:spacing w:val="-1"/>
        </w:rPr>
        <w:t xml:space="preserve"> </w:t>
      </w:r>
      <w:r>
        <w:t xml:space="preserve">tool from the </w:t>
      </w:r>
      <w:r>
        <w:rPr>
          <w:spacing w:val="-2"/>
        </w:rPr>
        <w:t>toolbar.</w:t>
      </w:r>
    </w:p>
    <w:p w14:paraId="3AA90EDD" w14:textId="77777777" w:rsidR="00012674" w:rsidRPr="00012674" w:rsidRDefault="00012674" w:rsidP="00012674">
      <w:pPr>
        <w:pStyle w:val="Heading2"/>
        <w:ind w:left="0"/>
        <w:rPr>
          <w:spacing w:val="-4"/>
          <w:u w:val="single"/>
        </w:rPr>
      </w:pPr>
    </w:p>
    <w:p w14:paraId="354768F4" w14:textId="226292DE" w:rsidR="00511513" w:rsidRDefault="00511513" w:rsidP="00012674">
      <w:pPr>
        <w:pStyle w:val="Heading2"/>
        <w:ind w:left="0"/>
      </w:pPr>
      <w:r w:rsidRPr="00012674">
        <w:rPr>
          <w:spacing w:val="-4"/>
          <w:u w:val="single"/>
        </w:rPr>
        <w:t>Links</w:t>
      </w:r>
    </w:p>
    <w:p w14:paraId="0F922884" w14:textId="77777777" w:rsidR="00511513" w:rsidRDefault="00511513" w:rsidP="00012674">
      <w:pPr>
        <w:pStyle w:val="BodyText"/>
      </w:pPr>
      <w:r>
        <w:t>Messages</w:t>
      </w:r>
      <w:r>
        <w:rPr>
          <w:spacing w:val="-4"/>
        </w:rPr>
        <w:t xml:space="preserve"> </w:t>
      </w:r>
      <w:r>
        <w:t>passed</w:t>
      </w:r>
      <w:r>
        <w:rPr>
          <w:spacing w:val="-1"/>
        </w:rPr>
        <w:t xml:space="preserve"> </w:t>
      </w:r>
      <w:r>
        <w:t>between</w:t>
      </w:r>
      <w:r>
        <w:rPr>
          <w:spacing w:val="-2"/>
        </w:rPr>
        <w:t xml:space="preserve"> </w:t>
      </w:r>
      <w:r>
        <w:t>objects</w:t>
      </w:r>
      <w:r>
        <w:rPr>
          <w:spacing w:val="-1"/>
        </w:rPr>
        <w:t xml:space="preserve"> </w:t>
      </w:r>
      <w:r>
        <w:t>are</w:t>
      </w:r>
      <w:r>
        <w:rPr>
          <w:spacing w:val="-2"/>
        </w:rPr>
        <w:t xml:space="preserve"> </w:t>
      </w:r>
      <w:r>
        <w:t>specified within</w:t>
      </w:r>
      <w:r>
        <w:rPr>
          <w:spacing w:val="-1"/>
        </w:rPr>
        <w:t xml:space="preserve"> </w:t>
      </w:r>
      <w:r>
        <w:t>the</w:t>
      </w:r>
      <w:r>
        <w:rPr>
          <w:spacing w:val="3"/>
        </w:rPr>
        <w:t xml:space="preserve"> </w:t>
      </w:r>
      <w:hyperlink r:id="rId11">
        <w:r>
          <w:rPr>
            <w:u w:val="single"/>
          </w:rPr>
          <w:t>Link</w:t>
        </w:r>
      </w:hyperlink>
      <w:r>
        <w:rPr>
          <w:spacing w:val="-2"/>
        </w:rPr>
        <w:t xml:space="preserve"> </w:t>
      </w:r>
      <w:r>
        <w:t>drawn</w:t>
      </w:r>
      <w:r>
        <w:rPr>
          <w:spacing w:val="-1"/>
        </w:rPr>
        <w:t xml:space="preserve"> </w:t>
      </w:r>
      <w:r>
        <w:t>between</w:t>
      </w:r>
      <w:r>
        <w:rPr>
          <w:spacing w:val="-1"/>
        </w:rPr>
        <w:t xml:space="preserve"> </w:t>
      </w:r>
      <w:r>
        <w:rPr>
          <w:spacing w:val="-2"/>
        </w:rPr>
        <w:t>objects.</w:t>
      </w:r>
    </w:p>
    <w:p w14:paraId="75291B8E" w14:textId="77777777" w:rsidR="00511513" w:rsidRDefault="00511513" w:rsidP="00012674">
      <w:pPr>
        <w:pStyle w:val="BodyText"/>
      </w:pPr>
    </w:p>
    <w:p w14:paraId="4512FAFD" w14:textId="77777777" w:rsidR="00511513" w:rsidRDefault="00511513" w:rsidP="00012674">
      <w:pPr>
        <w:pStyle w:val="BodyText"/>
      </w:pPr>
    </w:p>
    <w:p w14:paraId="0433A50A" w14:textId="77777777" w:rsidR="00511513" w:rsidRDefault="00511513" w:rsidP="00012674">
      <w:pPr>
        <w:pStyle w:val="Heading2"/>
        <w:ind w:left="0"/>
      </w:pPr>
      <w:r>
        <w:rPr>
          <w:spacing w:val="-2"/>
        </w:rPr>
        <w:t>Procedure:</w:t>
      </w:r>
    </w:p>
    <w:p w14:paraId="4C4F1E0A" w14:textId="77777777" w:rsidR="00511513" w:rsidRPr="00012674" w:rsidRDefault="00511513" w:rsidP="00012674">
      <w:pPr>
        <w:pStyle w:val="ListParagraph"/>
        <w:numPr>
          <w:ilvl w:val="0"/>
          <w:numId w:val="8"/>
        </w:numPr>
        <w:tabs>
          <w:tab w:val="left" w:pos="1440"/>
        </w:tabs>
        <w:rPr>
          <w:sz w:val="24"/>
        </w:rPr>
      </w:pPr>
      <w:r w:rsidRPr="00012674">
        <w:rPr>
          <w:sz w:val="24"/>
        </w:rPr>
        <w:t>Identify</w:t>
      </w:r>
      <w:r w:rsidRPr="00012674">
        <w:rPr>
          <w:spacing w:val="-7"/>
          <w:sz w:val="24"/>
        </w:rPr>
        <w:t xml:space="preserve"> </w:t>
      </w:r>
      <w:r w:rsidRPr="00012674">
        <w:rPr>
          <w:sz w:val="24"/>
        </w:rPr>
        <w:t>various</w:t>
      </w:r>
      <w:r w:rsidRPr="00012674">
        <w:rPr>
          <w:spacing w:val="-1"/>
          <w:sz w:val="24"/>
        </w:rPr>
        <w:t xml:space="preserve"> </w:t>
      </w:r>
      <w:r w:rsidRPr="00012674">
        <w:rPr>
          <w:sz w:val="24"/>
        </w:rPr>
        <w:t>elements needed</w:t>
      </w:r>
      <w:r w:rsidRPr="00012674">
        <w:rPr>
          <w:spacing w:val="-1"/>
          <w:sz w:val="24"/>
        </w:rPr>
        <w:t xml:space="preserve"> </w:t>
      </w:r>
      <w:r w:rsidRPr="00012674">
        <w:rPr>
          <w:sz w:val="24"/>
        </w:rPr>
        <w:t>for a</w:t>
      </w:r>
      <w:r w:rsidRPr="00012674">
        <w:rPr>
          <w:spacing w:val="-2"/>
          <w:sz w:val="24"/>
        </w:rPr>
        <w:t xml:space="preserve"> </w:t>
      </w:r>
      <w:r w:rsidRPr="00012674">
        <w:rPr>
          <w:sz w:val="24"/>
        </w:rPr>
        <w:t xml:space="preserve">collaboration </w:t>
      </w:r>
      <w:r w:rsidRPr="00012674">
        <w:rPr>
          <w:spacing w:val="-2"/>
          <w:sz w:val="24"/>
        </w:rPr>
        <w:t>diagram</w:t>
      </w:r>
    </w:p>
    <w:p w14:paraId="12404252" w14:textId="77777777" w:rsidR="00511513" w:rsidRPr="00012674" w:rsidRDefault="00511513" w:rsidP="00012674">
      <w:pPr>
        <w:pStyle w:val="ListParagraph"/>
        <w:numPr>
          <w:ilvl w:val="0"/>
          <w:numId w:val="8"/>
        </w:numPr>
        <w:tabs>
          <w:tab w:val="left" w:pos="1440"/>
        </w:tabs>
        <w:rPr>
          <w:sz w:val="24"/>
        </w:rPr>
      </w:pPr>
      <w:r w:rsidRPr="00012674">
        <w:rPr>
          <w:sz w:val="24"/>
        </w:rPr>
        <w:t>Identify</w:t>
      </w:r>
      <w:r w:rsidRPr="00012674">
        <w:rPr>
          <w:spacing w:val="-6"/>
          <w:sz w:val="24"/>
        </w:rPr>
        <w:t xml:space="preserve"> </w:t>
      </w:r>
      <w:r w:rsidRPr="00012674">
        <w:rPr>
          <w:sz w:val="24"/>
        </w:rPr>
        <w:t>the</w:t>
      </w:r>
      <w:r w:rsidRPr="00012674">
        <w:rPr>
          <w:spacing w:val="-1"/>
          <w:sz w:val="24"/>
        </w:rPr>
        <w:t xml:space="preserve"> </w:t>
      </w:r>
      <w:r w:rsidRPr="00012674">
        <w:rPr>
          <w:sz w:val="24"/>
        </w:rPr>
        <w:t>behavior of</w:t>
      </w:r>
      <w:r w:rsidRPr="00012674">
        <w:rPr>
          <w:spacing w:val="-1"/>
          <w:sz w:val="24"/>
        </w:rPr>
        <w:t xml:space="preserve"> </w:t>
      </w:r>
      <w:r w:rsidRPr="00012674">
        <w:rPr>
          <w:sz w:val="24"/>
        </w:rPr>
        <w:t>the</w:t>
      </w:r>
      <w:r w:rsidRPr="00012674">
        <w:rPr>
          <w:spacing w:val="-2"/>
          <w:sz w:val="24"/>
        </w:rPr>
        <w:t xml:space="preserve"> </w:t>
      </w:r>
      <w:r w:rsidRPr="00012674">
        <w:rPr>
          <w:sz w:val="24"/>
        </w:rPr>
        <w:t>systems</w:t>
      </w:r>
      <w:r w:rsidRPr="00012674">
        <w:rPr>
          <w:spacing w:val="-1"/>
          <w:sz w:val="24"/>
        </w:rPr>
        <w:t xml:space="preserve"> </w:t>
      </w:r>
      <w:r w:rsidRPr="00012674">
        <w:rPr>
          <w:sz w:val="24"/>
        </w:rPr>
        <w:t>element</w:t>
      </w:r>
      <w:r w:rsidRPr="00012674">
        <w:rPr>
          <w:spacing w:val="-1"/>
          <w:sz w:val="24"/>
        </w:rPr>
        <w:t xml:space="preserve"> </w:t>
      </w:r>
      <w:r w:rsidRPr="00012674">
        <w:rPr>
          <w:sz w:val="24"/>
        </w:rPr>
        <w:t>with the</w:t>
      </w:r>
      <w:r w:rsidRPr="00012674">
        <w:rPr>
          <w:spacing w:val="-1"/>
          <w:sz w:val="24"/>
        </w:rPr>
        <w:t xml:space="preserve"> </w:t>
      </w:r>
      <w:r w:rsidRPr="00012674">
        <w:rPr>
          <w:sz w:val="24"/>
        </w:rPr>
        <w:t xml:space="preserve">external </w:t>
      </w:r>
      <w:r w:rsidRPr="00012674">
        <w:rPr>
          <w:spacing w:val="-2"/>
          <w:sz w:val="24"/>
        </w:rPr>
        <w:t>interfaces.</w:t>
      </w:r>
    </w:p>
    <w:p w14:paraId="463D11B7" w14:textId="77777777" w:rsidR="00511513" w:rsidRPr="00012674" w:rsidRDefault="00511513" w:rsidP="00012674">
      <w:pPr>
        <w:pStyle w:val="ListParagraph"/>
        <w:numPr>
          <w:ilvl w:val="0"/>
          <w:numId w:val="8"/>
        </w:numPr>
        <w:tabs>
          <w:tab w:val="left" w:pos="1439"/>
        </w:tabs>
        <w:rPr>
          <w:sz w:val="24"/>
        </w:rPr>
      </w:pPr>
      <w:r w:rsidRPr="00012674">
        <w:rPr>
          <w:sz w:val="24"/>
        </w:rPr>
        <w:t>Draw</w:t>
      </w:r>
      <w:r w:rsidRPr="00012674">
        <w:rPr>
          <w:spacing w:val="-1"/>
          <w:sz w:val="24"/>
        </w:rPr>
        <w:t xml:space="preserve"> </w:t>
      </w:r>
      <w:r w:rsidRPr="00012674">
        <w:rPr>
          <w:sz w:val="24"/>
        </w:rPr>
        <w:t>the</w:t>
      </w:r>
      <w:r w:rsidRPr="00012674">
        <w:rPr>
          <w:spacing w:val="-2"/>
          <w:sz w:val="24"/>
        </w:rPr>
        <w:t xml:space="preserve"> </w:t>
      </w:r>
      <w:r w:rsidRPr="00012674">
        <w:rPr>
          <w:sz w:val="24"/>
        </w:rPr>
        <w:t>collaboration</w:t>
      </w:r>
      <w:r w:rsidRPr="00012674">
        <w:rPr>
          <w:spacing w:val="-1"/>
          <w:sz w:val="24"/>
        </w:rPr>
        <w:t xml:space="preserve"> </w:t>
      </w:r>
      <w:r w:rsidRPr="00012674">
        <w:rPr>
          <w:sz w:val="24"/>
        </w:rPr>
        <w:t>diagram</w:t>
      </w:r>
      <w:r w:rsidRPr="00012674">
        <w:rPr>
          <w:spacing w:val="-1"/>
          <w:sz w:val="24"/>
        </w:rPr>
        <w:t xml:space="preserve"> </w:t>
      </w:r>
      <w:r w:rsidRPr="00012674">
        <w:rPr>
          <w:sz w:val="24"/>
        </w:rPr>
        <w:t>as</w:t>
      </w:r>
      <w:r w:rsidRPr="00012674">
        <w:rPr>
          <w:spacing w:val="-1"/>
          <w:sz w:val="24"/>
        </w:rPr>
        <w:t xml:space="preserve"> </w:t>
      </w:r>
      <w:r w:rsidRPr="00012674">
        <w:rPr>
          <w:sz w:val="24"/>
        </w:rPr>
        <w:t>per</w:t>
      </w:r>
      <w:r w:rsidRPr="00012674">
        <w:rPr>
          <w:spacing w:val="-1"/>
          <w:sz w:val="24"/>
        </w:rPr>
        <w:t xml:space="preserve"> </w:t>
      </w:r>
      <w:r w:rsidRPr="00012674">
        <w:rPr>
          <w:sz w:val="24"/>
        </w:rPr>
        <w:t>the</w:t>
      </w:r>
      <w:r w:rsidRPr="00012674">
        <w:rPr>
          <w:spacing w:val="-1"/>
          <w:sz w:val="24"/>
        </w:rPr>
        <w:t xml:space="preserve"> </w:t>
      </w:r>
      <w:r w:rsidRPr="00012674">
        <w:rPr>
          <w:spacing w:val="-2"/>
          <w:sz w:val="24"/>
        </w:rPr>
        <w:t>guidelines.</w:t>
      </w:r>
    </w:p>
    <w:p w14:paraId="2FDD6FB9" w14:textId="77777777" w:rsidR="00511513" w:rsidRDefault="00511513" w:rsidP="00012674">
      <w:pPr>
        <w:pStyle w:val="BodyText"/>
      </w:pPr>
    </w:p>
    <w:p w14:paraId="3912C5E3" w14:textId="77777777" w:rsidR="00AB69ED" w:rsidRDefault="00AB69ED" w:rsidP="00012674">
      <w:pPr>
        <w:pStyle w:val="BodyText"/>
      </w:pPr>
    </w:p>
    <w:p w14:paraId="5D13E8AB" w14:textId="77777777" w:rsidR="00511513" w:rsidRDefault="00511513" w:rsidP="00012674">
      <w:pPr>
        <w:pStyle w:val="BodyText"/>
      </w:pPr>
    </w:p>
    <w:p w14:paraId="5FD1C781" w14:textId="5DA8DE1E" w:rsidR="00511513" w:rsidRDefault="00511513" w:rsidP="00012674">
      <w:pPr>
        <w:pStyle w:val="BodyText"/>
        <w:rPr>
          <w:b/>
          <w:spacing w:val="-3"/>
        </w:rPr>
      </w:pPr>
      <w:r>
        <w:rPr>
          <w:b/>
        </w:rPr>
        <w:t>Output:</w:t>
      </w:r>
      <w:r>
        <w:rPr>
          <w:b/>
          <w:spacing w:val="-3"/>
        </w:rPr>
        <w:t xml:space="preserve"> </w:t>
      </w:r>
    </w:p>
    <w:p w14:paraId="2457D4FD" w14:textId="77777777" w:rsidR="00AB69ED" w:rsidRDefault="00AB69ED" w:rsidP="00AB69ED">
      <w:pPr>
        <w:pStyle w:val="BodyText"/>
        <w:jc w:val="both"/>
        <w:rPr>
          <w:b/>
          <w:bCs/>
          <w:i/>
          <w:iCs/>
          <w:sz w:val="28"/>
          <w:szCs w:val="28"/>
          <w:u w:val="single"/>
          <w:lang w:val="en-IN"/>
        </w:rPr>
      </w:pPr>
    </w:p>
    <w:p w14:paraId="668CC4FE" w14:textId="47B921F0" w:rsidR="00AB69ED" w:rsidRPr="00AB69ED" w:rsidRDefault="00AB69ED" w:rsidP="00AB69ED">
      <w:pPr>
        <w:pStyle w:val="BodyText"/>
        <w:jc w:val="both"/>
        <w:rPr>
          <w:b/>
          <w:bCs/>
          <w:i/>
          <w:iCs/>
          <w:sz w:val="28"/>
          <w:szCs w:val="28"/>
          <w:u w:val="single"/>
          <w:lang w:val="en-IN"/>
        </w:rPr>
      </w:pPr>
      <w:r w:rsidRPr="00AB69ED">
        <w:rPr>
          <w:b/>
          <w:bCs/>
          <w:i/>
          <w:iCs/>
          <w:sz w:val="28"/>
          <w:szCs w:val="28"/>
          <w:u w:val="single"/>
          <w:lang w:val="en-IN"/>
        </w:rPr>
        <w:t>Main Components</w:t>
      </w:r>
    </w:p>
    <w:p w14:paraId="416E2E5F" w14:textId="77777777" w:rsidR="00AB69ED" w:rsidRDefault="00AB69ED" w:rsidP="00AB69ED">
      <w:pPr>
        <w:pStyle w:val="BodyText"/>
        <w:jc w:val="both"/>
        <w:rPr>
          <w:b/>
          <w:bCs/>
          <w:lang w:val="en-IN"/>
        </w:rPr>
      </w:pPr>
    </w:p>
    <w:p w14:paraId="3AF5D425" w14:textId="77777777" w:rsidR="00AB69ED" w:rsidRPr="00AB69ED" w:rsidRDefault="00AB69ED" w:rsidP="00AB69ED">
      <w:pPr>
        <w:pStyle w:val="BodyText"/>
        <w:jc w:val="both"/>
        <w:rPr>
          <w:b/>
          <w:bCs/>
          <w:lang w:val="en-IN"/>
        </w:rPr>
      </w:pPr>
      <w:r w:rsidRPr="00AB69ED">
        <w:rPr>
          <w:b/>
          <w:bCs/>
          <w:lang w:val="en-IN"/>
        </w:rPr>
        <w:t>1. Developer</w:t>
      </w:r>
    </w:p>
    <w:p w14:paraId="03D85CEC" w14:textId="77777777" w:rsidR="00AB69ED" w:rsidRPr="00AB69ED" w:rsidRDefault="00AB69ED" w:rsidP="00AB69ED">
      <w:pPr>
        <w:pStyle w:val="BodyText"/>
        <w:jc w:val="both"/>
        <w:rPr>
          <w:lang w:val="en-IN"/>
        </w:rPr>
      </w:pPr>
      <w:r w:rsidRPr="00AB69ED">
        <w:rPr>
          <w:lang w:val="en-IN"/>
        </w:rPr>
        <w:t>The Developer initiates the workflow by submitting a pull request containing the proposed changes to the repository.</w:t>
      </w:r>
    </w:p>
    <w:p w14:paraId="1E71762B" w14:textId="77777777" w:rsidR="00AB69ED" w:rsidRDefault="00AB69ED" w:rsidP="00AB69ED">
      <w:pPr>
        <w:pStyle w:val="BodyText"/>
        <w:jc w:val="both"/>
        <w:rPr>
          <w:b/>
          <w:bCs/>
          <w:lang w:val="en-IN"/>
        </w:rPr>
      </w:pPr>
    </w:p>
    <w:p w14:paraId="01CF1E73" w14:textId="77777777" w:rsidR="00AB69ED" w:rsidRPr="00AB69ED" w:rsidRDefault="00AB69ED" w:rsidP="00AB69ED">
      <w:pPr>
        <w:pStyle w:val="BodyText"/>
        <w:jc w:val="both"/>
        <w:rPr>
          <w:b/>
          <w:bCs/>
          <w:lang w:val="en-IN"/>
        </w:rPr>
      </w:pPr>
      <w:r w:rsidRPr="00AB69ED">
        <w:rPr>
          <w:b/>
          <w:bCs/>
          <w:lang w:val="en-IN"/>
        </w:rPr>
        <w:t xml:space="preserve">2. </w:t>
      </w:r>
      <w:proofErr w:type="spellStart"/>
      <w:r w:rsidRPr="00AB69ED">
        <w:rPr>
          <w:b/>
          <w:bCs/>
          <w:lang w:val="en-IN"/>
        </w:rPr>
        <w:t>GitHubConnector</w:t>
      </w:r>
      <w:proofErr w:type="spellEnd"/>
    </w:p>
    <w:p w14:paraId="01CFD88E" w14:textId="77777777" w:rsidR="00AB69ED" w:rsidRPr="00AB69ED" w:rsidRDefault="00AB69ED" w:rsidP="00AB69ED">
      <w:pPr>
        <w:pStyle w:val="BodyText"/>
        <w:jc w:val="both"/>
        <w:rPr>
          <w:lang w:val="en-IN"/>
        </w:rPr>
      </w:pPr>
      <w:r w:rsidRPr="00AB69ED">
        <w:rPr>
          <w:lang w:val="en-IN"/>
        </w:rPr>
        <w:t xml:space="preserve">The </w:t>
      </w:r>
      <w:proofErr w:type="spellStart"/>
      <w:r w:rsidRPr="00AB69ED">
        <w:rPr>
          <w:lang w:val="en-IN"/>
        </w:rPr>
        <w:t>GitHubConnector</w:t>
      </w:r>
      <w:proofErr w:type="spellEnd"/>
      <w:r w:rsidRPr="00AB69ED">
        <w:rPr>
          <w:lang w:val="en-IN"/>
        </w:rPr>
        <w:t xml:space="preserve"> acts as the interface between the system and the GitHub repository. It retrieves pull request information, including the code difference and relevant metadata, and communicates the final result to the concerned users.</w:t>
      </w:r>
    </w:p>
    <w:p w14:paraId="1DB36A99" w14:textId="77777777" w:rsidR="00AB69ED" w:rsidRDefault="00AB69ED" w:rsidP="00AB69ED">
      <w:pPr>
        <w:pStyle w:val="BodyText"/>
        <w:jc w:val="both"/>
        <w:rPr>
          <w:b/>
          <w:bCs/>
          <w:lang w:val="en-IN"/>
        </w:rPr>
      </w:pPr>
    </w:p>
    <w:p w14:paraId="070D441A" w14:textId="77777777" w:rsidR="00AB69ED" w:rsidRPr="00AB69ED" w:rsidRDefault="00AB69ED" w:rsidP="00AB69ED">
      <w:pPr>
        <w:pStyle w:val="BodyText"/>
        <w:jc w:val="both"/>
        <w:rPr>
          <w:b/>
          <w:bCs/>
          <w:lang w:val="en-IN"/>
        </w:rPr>
      </w:pPr>
      <w:r w:rsidRPr="00AB69ED">
        <w:rPr>
          <w:b/>
          <w:bCs/>
          <w:lang w:val="en-IN"/>
        </w:rPr>
        <w:t xml:space="preserve">3. </w:t>
      </w:r>
      <w:proofErr w:type="spellStart"/>
      <w:r w:rsidRPr="00AB69ED">
        <w:rPr>
          <w:b/>
          <w:bCs/>
          <w:lang w:val="en-IN"/>
        </w:rPr>
        <w:t>LLMReviewService</w:t>
      </w:r>
      <w:proofErr w:type="spellEnd"/>
    </w:p>
    <w:p w14:paraId="22FA4116" w14:textId="77777777" w:rsidR="00AB69ED" w:rsidRPr="00AB69ED" w:rsidRDefault="00AB69ED" w:rsidP="00AB69ED">
      <w:pPr>
        <w:pStyle w:val="BodyText"/>
        <w:jc w:val="both"/>
        <w:rPr>
          <w:lang w:val="en-IN"/>
        </w:rPr>
      </w:pPr>
      <w:r w:rsidRPr="00AB69ED">
        <w:rPr>
          <w:lang w:val="en-IN"/>
        </w:rPr>
        <w:t xml:space="preserve">The </w:t>
      </w:r>
      <w:proofErr w:type="spellStart"/>
      <w:r w:rsidRPr="00AB69ED">
        <w:rPr>
          <w:lang w:val="en-IN"/>
        </w:rPr>
        <w:t>LLMReviewService</w:t>
      </w:r>
      <w:proofErr w:type="spellEnd"/>
      <w:r w:rsidRPr="00AB69ED">
        <w:rPr>
          <w:lang w:val="en-IN"/>
        </w:rPr>
        <w:t xml:space="preserve"> </w:t>
      </w:r>
      <w:proofErr w:type="spellStart"/>
      <w:r w:rsidRPr="00AB69ED">
        <w:rPr>
          <w:lang w:val="en-IN"/>
        </w:rPr>
        <w:t>analyzes</w:t>
      </w:r>
      <w:proofErr w:type="spellEnd"/>
      <w:r w:rsidRPr="00AB69ED">
        <w:rPr>
          <w:lang w:val="en-IN"/>
        </w:rPr>
        <w:t xml:space="preserve"> the pull request information using a language model and generates an initial compliance verdict.</w:t>
      </w:r>
    </w:p>
    <w:p w14:paraId="759F9FD6" w14:textId="77777777" w:rsidR="00AB69ED" w:rsidRDefault="00AB69ED" w:rsidP="00AB69ED">
      <w:pPr>
        <w:pStyle w:val="BodyText"/>
        <w:jc w:val="both"/>
        <w:rPr>
          <w:b/>
          <w:bCs/>
          <w:lang w:val="en-IN"/>
        </w:rPr>
      </w:pPr>
    </w:p>
    <w:p w14:paraId="07C3D373" w14:textId="77777777" w:rsidR="00AB69ED" w:rsidRPr="00AB69ED" w:rsidRDefault="00AB69ED" w:rsidP="00AB69ED">
      <w:pPr>
        <w:pStyle w:val="BodyText"/>
        <w:jc w:val="both"/>
        <w:rPr>
          <w:b/>
          <w:bCs/>
          <w:lang w:val="en-IN"/>
        </w:rPr>
      </w:pPr>
      <w:r w:rsidRPr="00AB69ED">
        <w:rPr>
          <w:b/>
          <w:bCs/>
          <w:lang w:val="en-IN"/>
        </w:rPr>
        <w:t>4. Verification Pipeline</w:t>
      </w:r>
    </w:p>
    <w:p w14:paraId="7E939C3E" w14:textId="77777777" w:rsidR="00AB69ED" w:rsidRPr="00AB69ED" w:rsidRDefault="00AB69ED" w:rsidP="00AB69ED">
      <w:pPr>
        <w:pStyle w:val="BodyText"/>
        <w:jc w:val="both"/>
        <w:rPr>
          <w:lang w:val="en-IN"/>
        </w:rPr>
      </w:pPr>
      <w:r w:rsidRPr="00AB69ED">
        <w:rPr>
          <w:lang w:val="en-IN"/>
        </w:rPr>
        <w:t>The Verification Pipeline performs detailed verification when the initial verdict indicates a potential problem. It retrieves relevant repository context, synthesizes verification tests, executes the tests, determines the outcome, and records the audit information.</w:t>
      </w:r>
    </w:p>
    <w:p w14:paraId="7FDE02EF" w14:textId="77777777" w:rsidR="00AB69ED" w:rsidRDefault="00AB69ED" w:rsidP="00AB69ED">
      <w:pPr>
        <w:pStyle w:val="BodyText"/>
        <w:jc w:val="both"/>
        <w:rPr>
          <w:b/>
          <w:bCs/>
          <w:lang w:val="en-IN"/>
        </w:rPr>
      </w:pPr>
    </w:p>
    <w:p w14:paraId="03239A51" w14:textId="77777777" w:rsidR="00AB69ED" w:rsidRPr="00AB69ED" w:rsidRDefault="00AB69ED" w:rsidP="00AB69ED">
      <w:pPr>
        <w:pStyle w:val="BodyText"/>
        <w:jc w:val="both"/>
        <w:rPr>
          <w:b/>
          <w:bCs/>
          <w:lang w:val="en-IN"/>
        </w:rPr>
      </w:pPr>
      <w:r w:rsidRPr="00AB69ED">
        <w:rPr>
          <w:b/>
          <w:bCs/>
          <w:lang w:val="en-IN"/>
        </w:rPr>
        <w:t>5. Reviewer</w:t>
      </w:r>
    </w:p>
    <w:p w14:paraId="07E3C2E9" w14:textId="77777777" w:rsidR="00AB69ED" w:rsidRPr="00AB69ED" w:rsidRDefault="00AB69ED" w:rsidP="00AB69ED">
      <w:pPr>
        <w:pStyle w:val="BodyText"/>
        <w:jc w:val="both"/>
        <w:rPr>
          <w:lang w:val="en-IN"/>
        </w:rPr>
      </w:pPr>
      <w:r w:rsidRPr="00AB69ED">
        <w:rPr>
          <w:lang w:val="en-IN"/>
        </w:rPr>
        <w:lastRenderedPageBreak/>
        <w:t>The Reviewer examines the final verdict and supporting evidence and decides whether the pull request should be merged or whether changes should be requested.</w:t>
      </w:r>
    </w:p>
    <w:p w14:paraId="491C87A6" w14:textId="77777777" w:rsidR="00AB69ED" w:rsidRPr="00AB69ED" w:rsidRDefault="00AB69ED" w:rsidP="00012674">
      <w:pPr>
        <w:pStyle w:val="BodyText"/>
        <w:rPr>
          <w:b/>
          <w:spacing w:val="-3"/>
          <w:lang w:val="en-IN"/>
        </w:rPr>
      </w:pPr>
    </w:p>
    <w:p w14:paraId="25AC1983" w14:textId="0E96021B" w:rsidR="00AB69ED" w:rsidRDefault="00AB69ED" w:rsidP="00AB69ED">
      <w:pPr>
        <w:pStyle w:val="BodyText"/>
        <w:jc w:val="center"/>
        <w:rPr>
          <w:b/>
          <w:spacing w:val="-3"/>
        </w:rPr>
      </w:pPr>
      <w:r>
        <w:rPr>
          <w:b/>
          <w:noProof/>
          <w:spacing w:val="-3"/>
        </w:rPr>
        <w:drawing>
          <wp:inline distT="0" distB="0" distL="0" distR="0" wp14:anchorId="2BDB8413" wp14:editId="203E62F2">
            <wp:extent cx="5731510" cy="6053455"/>
            <wp:effectExtent l="0" t="0" r="2540" b="4445"/>
            <wp:docPr id="51676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67534" name="Picture 5167675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6053455"/>
                    </a:xfrm>
                    <a:prstGeom prst="rect">
                      <a:avLst/>
                    </a:prstGeom>
                  </pic:spPr>
                </pic:pic>
              </a:graphicData>
            </a:graphic>
          </wp:inline>
        </w:drawing>
      </w:r>
    </w:p>
    <w:p w14:paraId="4E77046F" w14:textId="77777777" w:rsidR="00AB69ED" w:rsidRDefault="00AB69ED" w:rsidP="00012674">
      <w:pPr>
        <w:pStyle w:val="BodyText"/>
      </w:pPr>
    </w:p>
    <w:p w14:paraId="4F1188F0" w14:textId="35168D2A" w:rsidR="00AB69ED" w:rsidRPr="00AB69ED" w:rsidRDefault="00AB69ED" w:rsidP="00AB69ED">
      <w:pPr>
        <w:pStyle w:val="BodyText"/>
        <w:jc w:val="both"/>
        <w:rPr>
          <w:b/>
          <w:bCs/>
          <w:i/>
          <w:iCs/>
          <w:sz w:val="28"/>
          <w:szCs w:val="28"/>
          <w:u w:val="single"/>
          <w:lang w:val="en-IN"/>
        </w:rPr>
      </w:pPr>
      <w:r w:rsidRPr="00AB69ED">
        <w:rPr>
          <w:b/>
          <w:bCs/>
          <w:i/>
          <w:iCs/>
          <w:sz w:val="28"/>
          <w:szCs w:val="28"/>
          <w:u w:val="single"/>
          <w:lang w:val="en-IN"/>
        </w:rPr>
        <w:t>Description of the Diagram</w:t>
      </w:r>
    </w:p>
    <w:p w14:paraId="6560B124" w14:textId="77777777" w:rsidR="00AB69ED" w:rsidRDefault="00AB69ED" w:rsidP="00AB69ED">
      <w:pPr>
        <w:pStyle w:val="BodyText"/>
        <w:jc w:val="both"/>
        <w:rPr>
          <w:lang w:val="en-IN"/>
        </w:rPr>
      </w:pPr>
    </w:p>
    <w:p w14:paraId="188CDF7D" w14:textId="6F59DC2E" w:rsidR="00AB69ED" w:rsidRPr="00AB69ED" w:rsidRDefault="00AB69ED" w:rsidP="00AB69ED">
      <w:pPr>
        <w:pStyle w:val="BodyText"/>
        <w:jc w:val="both"/>
        <w:rPr>
          <w:lang w:val="en-IN"/>
        </w:rPr>
      </w:pPr>
      <w:r w:rsidRPr="00AB69ED">
        <w:rPr>
          <w:lang w:val="en-IN"/>
        </w:rPr>
        <w:t xml:space="preserve">The diagram represents the </w:t>
      </w:r>
      <w:proofErr w:type="spellStart"/>
      <w:r w:rsidRPr="00AB69ED">
        <w:rPr>
          <w:lang w:val="en-IN"/>
        </w:rPr>
        <w:t>behavioral</w:t>
      </w:r>
      <w:proofErr w:type="spellEnd"/>
      <w:r w:rsidRPr="00AB69ED">
        <w:rPr>
          <w:lang w:val="en-IN"/>
        </w:rPr>
        <w:t xml:space="preserve"> workflow of the </w:t>
      </w:r>
      <w:r w:rsidRPr="00AB69ED">
        <w:rPr>
          <w:b/>
          <w:bCs/>
          <w:lang w:val="en-IN"/>
        </w:rPr>
        <w:t>Issue-Grounded Repository Comprehension Assistant</w:t>
      </w:r>
      <w:r w:rsidRPr="00AB69ED">
        <w:rPr>
          <w:lang w:val="en-IN"/>
        </w:rPr>
        <w:t xml:space="preserve"> for handling and verifying a flagged pull request. The system consists of five major participants: Developer, </w:t>
      </w:r>
      <w:proofErr w:type="spellStart"/>
      <w:r w:rsidRPr="00AB69ED">
        <w:rPr>
          <w:lang w:val="en-IN"/>
        </w:rPr>
        <w:t>GitHubConnector</w:t>
      </w:r>
      <w:proofErr w:type="spellEnd"/>
      <w:r w:rsidRPr="00AB69ED">
        <w:rPr>
          <w:lang w:val="en-IN"/>
        </w:rPr>
        <w:t xml:space="preserve">, </w:t>
      </w:r>
      <w:proofErr w:type="spellStart"/>
      <w:r w:rsidRPr="00AB69ED">
        <w:rPr>
          <w:lang w:val="en-IN"/>
        </w:rPr>
        <w:t>LLMReviewService</w:t>
      </w:r>
      <w:proofErr w:type="spellEnd"/>
      <w:r w:rsidRPr="00AB69ED">
        <w:rPr>
          <w:lang w:val="en-IN"/>
        </w:rPr>
        <w:t>, Verification Pipeline, and Reviewer.</w:t>
      </w:r>
    </w:p>
    <w:p w14:paraId="4AC54ADC" w14:textId="77777777" w:rsidR="00AB69ED" w:rsidRDefault="00AB69ED" w:rsidP="00AB69ED">
      <w:pPr>
        <w:pStyle w:val="BodyText"/>
        <w:jc w:val="both"/>
        <w:rPr>
          <w:lang w:val="en-IN"/>
        </w:rPr>
      </w:pPr>
    </w:p>
    <w:p w14:paraId="6F668810" w14:textId="46F1F15D" w:rsidR="00AB69ED" w:rsidRPr="00AB69ED" w:rsidRDefault="00AB69ED" w:rsidP="00AB69ED">
      <w:pPr>
        <w:pStyle w:val="BodyText"/>
        <w:jc w:val="both"/>
        <w:rPr>
          <w:lang w:val="en-IN"/>
        </w:rPr>
      </w:pPr>
      <w:r w:rsidRPr="00AB69ED">
        <w:rPr>
          <w:lang w:val="en-IN"/>
        </w:rPr>
        <w:t xml:space="preserve">The process begins with the </w:t>
      </w:r>
      <w:r w:rsidRPr="00AB69ED">
        <w:rPr>
          <w:b/>
          <w:bCs/>
          <w:lang w:val="en-IN"/>
        </w:rPr>
        <w:t>Developer</w:t>
      </w:r>
      <w:r w:rsidRPr="00AB69ED">
        <w:rPr>
          <w:lang w:val="en-IN"/>
        </w:rPr>
        <w:t xml:space="preserve"> submitting a pull request. The </w:t>
      </w:r>
      <w:proofErr w:type="spellStart"/>
      <w:r w:rsidRPr="00AB69ED">
        <w:rPr>
          <w:b/>
          <w:bCs/>
          <w:lang w:val="en-IN"/>
        </w:rPr>
        <w:t>GitHubConnector</w:t>
      </w:r>
      <w:proofErr w:type="spellEnd"/>
      <w:r w:rsidRPr="00AB69ED">
        <w:rPr>
          <w:lang w:val="en-IN"/>
        </w:rPr>
        <w:t xml:space="preserve"> receives the request and retrieves the relevant code changes and metadata associated with the pull request.</w:t>
      </w:r>
    </w:p>
    <w:p w14:paraId="5BEABFAA" w14:textId="77777777" w:rsidR="00AB69ED" w:rsidRDefault="00AB69ED" w:rsidP="00AB69ED">
      <w:pPr>
        <w:pStyle w:val="BodyText"/>
        <w:jc w:val="both"/>
        <w:rPr>
          <w:lang w:val="en-IN"/>
        </w:rPr>
      </w:pPr>
    </w:p>
    <w:p w14:paraId="4B7EBCDB" w14:textId="0DD5BE1B" w:rsidR="00AB69ED" w:rsidRPr="00AB69ED" w:rsidRDefault="00AB69ED" w:rsidP="00AB69ED">
      <w:pPr>
        <w:pStyle w:val="BodyText"/>
        <w:jc w:val="both"/>
        <w:rPr>
          <w:lang w:val="en-IN"/>
        </w:rPr>
      </w:pPr>
      <w:r w:rsidRPr="00AB69ED">
        <w:rPr>
          <w:lang w:val="en-IN"/>
        </w:rPr>
        <w:t xml:space="preserve">The retrieved information is then passed to the </w:t>
      </w:r>
      <w:proofErr w:type="spellStart"/>
      <w:r w:rsidRPr="00AB69ED">
        <w:rPr>
          <w:b/>
          <w:bCs/>
          <w:lang w:val="en-IN"/>
        </w:rPr>
        <w:t>LLMReviewService</w:t>
      </w:r>
      <w:proofErr w:type="spellEnd"/>
      <w:r w:rsidRPr="00AB69ED">
        <w:rPr>
          <w:lang w:val="en-IN"/>
        </w:rPr>
        <w:t>, which generates an initial verdict using the language model. Based on this verdict, the system follows one of two possible paths.</w:t>
      </w:r>
    </w:p>
    <w:p w14:paraId="24A65264" w14:textId="77777777" w:rsidR="00AB69ED" w:rsidRDefault="00AB69ED" w:rsidP="00AB69ED">
      <w:pPr>
        <w:pStyle w:val="BodyText"/>
        <w:jc w:val="both"/>
        <w:rPr>
          <w:lang w:val="en-IN"/>
        </w:rPr>
      </w:pPr>
    </w:p>
    <w:p w14:paraId="581FFEE4" w14:textId="57C7BCE4" w:rsidR="00AB69ED" w:rsidRPr="00AB69ED" w:rsidRDefault="00AB69ED" w:rsidP="00AB69ED">
      <w:pPr>
        <w:pStyle w:val="BodyText"/>
        <w:jc w:val="both"/>
        <w:rPr>
          <w:lang w:val="en-IN"/>
        </w:rPr>
      </w:pPr>
      <w:r w:rsidRPr="00AB69ED">
        <w:rPr>
          <w:lang w:val="en-IN"/>
        </w:rPr>
        <w:t xml:space="preserve">If the pull request is identified as </w:t>
      </w:r>
      <w:r w:rsidRPr="00AB69ED">
        <w:rPr>
          <w:b/>
          <w:bCs/>
          <w:lang w:val="en-IN"/>
        </w:rPr>
        <w:t>non-compliant</w:t>
      </w:r>
      <w:r w:rsidRPr="00AB69ED">
        <w:rPr>
          <w:lang w:val="en-IN"/>
        </w:rPr>
        <w:t>, the verification pipeline is initiated. The pipeline first retrieves relevant repository context using a combination of dense retrieval, sparse retrieval, and HyDE-based query expansion. The retrieved context is then used to synthesize verification tests.</w:t>
      </w:r>
    </w:p>
    <w:p w14:paraId="54E0A59F" w14:textId="77777777" w:rsidR="00AB69ED" w:rsidRDefault="00AB69ED" w:rsidP="00AB69ED">
      <w:pPr>
        <w:pStyle w:val="BodyText"/>
        <w:jc w:val="both"/>
        <w:rPr>
          <w:lang w:val="en-IN"/>
        </w:rPr>
      </w:pPr>
    </w:p>
    <w:p w14:paraId="5E8248CB" w14:textId="1BB39ED2" w:rsidR="00AB69ED" w:rsidRPr="00AB69ED" w:rsidRDefault="00AB69ED" w:rsidP="00AB69ED">
      <w:pPr>
        <w:pStyle w:val="BodyText"/>
        <w:jc w:val="both"/>
        <w:rPr>
          <w:lang w:val="en-IN"/>
        </w:rPr>
      </w:pPr>
      <w:r w:rsidRPr="00AB69ED">
        <w:rPr>
          <w:lang w:val="en-IN"/>
        </w:rPr>
        <w:t xml:space="preserve">The generated tests are executed against the </w:t>
      </w:r>
      <w:r w:rsidRPr="00AB69ED">
        <w:rPr>
          <w:b/>
          <w:bCs/>
          <w:lang w:val="en-IN"/>
        </w:rPr>
        <w:t>original code</w:t>
      </w:r>
      <w:r w:rsidRPr="00AB69ED">
        <w:rPr>
          <w:lang w:val="en-IN"/>
        </w:rPr>
        <w:t xml:space="preserve"> as well as the </w:t>
      </w:r>
      <w:r w:rsidRPr="00AB69ED">
        <w:rPr>
          <w:b/>
          <w:bCs/>
          <w:lang w:val="en-IN"/>
        </w:rPr>
        <w:t>fixed code</w:t>
      </w:r>
      <w:r w:rsidRPr="00AB69ED">
        <w:rPr>
          <w:lang w:val="en-IN"/>
        </w:rPr>
        <w:t xml:space="preserve">. The results of these executions are </w:t>
      </w:r>
      <w:proofErr w:type="spellStart"/>
      <w:r w:rsidRPr="00AB69ED">
        <w:rPr>
          <w:lang w:val="en-IN"/>
        </w:rPr>
        <w:t>analyzed</w:t>
      </w:r>
      <w:proofErr w:type="spellEnd"/>
      <w:r w:rsidRPr="00AB69ED">
        <w:rPr>
          <w:lang w:val="en-IN"/>
        </w:rPr>
        <w:t xml:space="preserve"> by the verification pipeline to determine whether the issue has been correctly addressed. The system then records an audit log entry containing the outcome of the verification process.</w:t>
      </w:r>
    </w:p>
    <w:p w14:paraId="01E450CB" w14:textId="77777777" w:rsidR="00AB69ED" w:rsidRDefault="00AB69ED" w:rsidP="00AB69ED">
      <w:pPr>
        <w:pStyle w:val="BodyText"/>
        <w:jc w:val="both"/>
        <w:rPr>
          <w:lang w:val="en-IN"/>
        </w:rPr>
      </w:pPr>
    </w:p>
    <w:p w14:paraId="472F7707" w14:textId="493E9B9A" w:rsidR="00AB69ED" w:rsidRPr="00AB69ED" w:rsidRDefault="00AB69ED" w:rsidP="00AB69ED">
      <w:pPr>
        <w:pStyle w:val="BodyText"/>
        <w:jc w:val="both"/>
        <w:rPr>
          <w:lang w:val="en-IN"/>
        </w:rPr>
      </w:pPr>
      <w:r w:rsidRPr="00AB69ED">
        <w:rPr>
          <w:lang w:val="en-IN"/>
        </w:rPr>
        <w:t xml:space="preserve">If the pull request is considered </w:t>
      </w:r>
      <w:r w:rsidRPr="00AB69ED">
        <w:rPr>
          <w:b/>
          <w:bCs/>
          <w:lang w:val="en-IN"/>
        </w:rPr>
        <w:t>compliant</w:t>
      </w:r>
      <w:r w:rsidRPr="00AB69ED">
        <w:rPr>
          <w:lang w:val="en-IN"/>
        </w:rPr>
        <w:t>, the additional verification process can be skipped and the pull request can proceed directly to the result notification stage.</w:t>
      </w:r>
    </w:p>
    <w:p w14:paraId="1D501C81" w14:textId="77777777" w:rsidR="00AB69ED" w:rsidRDefault="00AB69ED" w:rsidP="00AB69ED">
      <w:pPr>
        <w:pStyle w:val="BodyText"/>
        <w:jc w:val="both"/>
        <w:rPr>
          <w:lang w:val="en-IN"/>
        </w:rPr>
      </w:pPr>
    </w:p>
    <w:p w14:paraId="02F614DF" w14:textId="2EFC3A2A" w:rsidR="00AB69ED" w:rsidRPr="00AB69ED" w:rsidRDefault="00AB69ED" w:rsidP="00AB69ED">
      <w:pPr>
        <w:pStyle w:val="BodyText"/>
        <w:jc w:val="both"/>
        <w:rPr>
          <w:lang w:val="en-IN"/>
        </w:rPr>
      </w:pPr>
      <w:r w:rsidRPr="00AB69ED">
        <w:rPr>
          <w:lang w:val="en-IN"/>
        </w:rPr>
        <w:t xml:space="preserve">After the verification process, the </w:t>
      </w:r>
      <w:proofErr w:type="spellStart"/>
      <w:r w:rsidRPr="00AB69ED">
        <w:rPr>
          <w:b/>
          <w:bCs/>
          <w:lang w:val="en-IN"/>
        </w:rPr>
        <w:t>GitHubConnector</w:t>
      </w:r>
      <w:proofErr w:type="spellEnd"/>
      <w:r w:rsidRPr="00AB69ED">
        <w:rPr>
          <w:lang w:val="en-IN"/>
        </w:rPr>
        <w:t xml:space="preserve"> sends the verdict and supporting evidence to the developer and reviewer. The </w:t>
      </w:r>
      <w:r w:rsidRPr="00AB69ED">
        <w:rPr>
          <w:b/>
          <w:bCs/>
          <w:lang w:val="en-IN"/>
        </w:rPr>
        <w:t>Reviewer</w:t>
      </w:r>
      <w:r w:rsidRPr="00AB69ED">
        <w:rPr>
          <w:lang w:val="en-IN"/>
        </w:rPr>
        <w:t xml:space="preserve"> examines the verdict and evidence and makes the final decision to either merge the pull request or reject the pull request/request changes.</w:t>
      </w:r>
    </w:p>
    <w:p w14:paraId="2B48A26C" w14:textId="2FA139E9" w:rsidR="00AB69ED" w:rsidRDefault="00AB69ED" w:rsidP="00AB69ED">
      <w:pPr>
        <w:pStyle w:val="BodyText"/>
        <w:jc w:val="both"/>
        <w:rPr>
          <w:lang w:val="en-IN"/>
        </w:rPr>
      </w:pPr>
    </w:p>
    <w:p w14:paraId="0505E9B1" w14:textId="77777777" w:rsidR="00AB69ED" w:rsidRPr="00AB69ED" w:rsidRDefault="00AB69ED" w:rsidP="00AB69ED">
      <w:pPr>
        <w:pStyle w:val="BodyText"/>
        <w:jc w:val="both"/>
        <w:rPr>
          <w:lang w:val="en-IN"/>
        </w:rPr>
      </w:pPr>
    </w:p>
    <w:p w14:paraId="1C8BD883" w14:textId="77777777" w:rsidR="00AB69ED" w:rsidRPr="00AB69ED" w:rsidRDefault="00AB69ED" w:rsidP="00AB69ED">
      <w:pPr>
        <w:pStyle w:val="BodyText"/>
        <w:jc w:val="both"/>
        <w:rPr>
          <w:b/>
          <w:bCs/>
          <w:i/>
          <w:iCs/>
          <w:sz w:val="28"/>
          <w:szCs w:val="28"/>
          <w:u w:val="single"/>
          <w:lang w:val="en-IN"/>
        </w:rPr>
      </w:pPr>
      <w:r w:rsidRPr="00AB69ED">
        <w:rPr>
          <w:b/>
          <w:bCs/>
          <w:i/>
          <w:iCs/>
          <w:sz w:val="28"/>
          <w:szCs w:val="28"/>
          <w:u w:val="single"/>
          <w:lang w:val="en-IN"/>
        </w:rPr>
        <w:t>Sequence of Activities</w:t>
      </w:r>
    </w:p>
    <w:p w14:paraId="3BFDD3CF" w14:textId="3AF08B6D" w:rsidR="00AB69ED" w:rsidRDefault="00AB69ED" w:rsidP="00AB69ED">
      <w:pPr>
        <w:pStyle w:val="BodyText"/>
        <w:jc w:val="both"/>
        <w:rPr>
          <w:lang w:val="en-IN"/>
        </w:rPr>
      </w:pPr>
      <w:r w:rsidRPr="00AB69ED">
        <w:rPr>
          <w:lang w:val="en-IN"/>
        </w:rPr>
        <w:t>The major activities represented in the diagram are:</w:t>
      </w:r>
    </w:p>
    <w:p w14:paraId="53621121" w14:textId="77777777" w:rsidR="00AB69ED" w:rsidRPr="00AB69ED" w:rsidRDefault="00AB69ED" w:rsidP="00AB69ED">
      <w:pPr>
        <w:pStyle w:val="BodyText"/>
        <w:jc w:val="both"/>
        <w:rPr>
          <w:lang w:val="en-IN"/>
        </w:rPr>
      </w:pPr>
    </w:p>
    <w:p w14:paraId="13B38B36" w14:textId="77777777" w:rsidR="00AB69ED" w:rsidRPr="00AB69ED" w:rsidRDefault="00AB69ED" w:rsidP="00AB69ED">
      <w:pPr>
        <w:pStyle w:val="BodyText"/>
        <w:numPr>
          <w:ilvl w:val="0"/>
          <w:numId w:val="9"/>
        </w:numPr>
        <w:jc w:val="both"/>
        <w:rPr>
          <w:lang w:val="en-IN"/>
        </w:rPr>
      </w:pPr>
      <w:r w:rsidRPr="00AB69ED">
        <w:rPr>
          <w:b/>
          <w:bCs/>
          <w:lang w:val="en-IN"/>
        </w:rPr>
        <w:t>Submit Pull Request</w:t>
      </w:r>
      <w:r w:rsidRPr="00AB69ED">
        <w:rPr>
          <w:lang w:val="en-IN"/>
        </w:rPr>
        <w:t xml:space="preserve"> – The developer submits a pull request. </w:t>
      </w:r>
    </w:p>
    <w:p w14:paraId="69F05661" w14:textId="77777777" w:rsidR="00AB69ED" w:rsidRPr="00AB69ED" w:rsidRDefault="00AB69ED" w:rsidP="00AB69ED">
      <w:pPr>
        <w:pStyle w:val="BodyText"/>
        <w:numPr>
          <w:ilvl w:val="0"/>
          <w:numId w:val="9"/>
        </w:numPr>
        <w:jc w:val="both"/>
        <w:rPr>
          <w:lang w:val="en-IN"/>
        </w:rPr>
      </w:pPr>
      <w:r w:rsidRPr="00AB69ED">
        <w:rPr>
          <w:b/>
          <w:bCs/>
          <w:lang w:val="en-IN"/>
        </w:rPr>
        <w:t>Fetch Diff &amp; Metadata</w:t>
      </w:r>
      <w:r w:rsidRPr="00AB69ED">
        <w:rPr>
          <w:lang w:val="en-IN"/>
        </w:rPr>
        <w:t xml:space="preserve"> – The </w:t>
      </w:r>
      <w:proofErr w:type="spellStart"/>
      <w:r w:rsidRPr="00AB69ED">
        <w:rPr>
          <w:lang w:val="en-IN"/>
        </w:rPr>
        <w:t>GitHubConnector</w:t>
      </w:r>
      <w:proofErr w:type="spellEnd"/>
      <w:r w:rsidRPr="00AB69ED">
        <w:rPr>
          <w:lang w:val="en-IN"/>
        </w:rPr>
        <w:t xml:space="preserve"> retrieves the pull request changes and metadata. </w:t>
      </w:r>
    </w:p>
    <w:p w14:paraId="442EB72E" w14:textId="77777777" w:rsidR="00AB69ED" w:rsidRPr="00AB69ED" w:rsidRDefault="00AB69ED" w:rsidP="00AB69ED">
      <w:pPr>
        <w:pStyle w:val="BodyText"/>
        <w:numPr>
          <w:ilvl w:val="0"/>
          <w:numId w:val="9"/>
        </w:numPr>
        <w:jc w:val="both"/>
        <w:rPr>
          <w:lang w:val="en-IN"/>
        </w:rPr>
      </w:pPr>
      <w:r w:rsidRPr="00AB69ED">
        <w:rPr>
          <w:b/>
          <w:bCs/>
          <w:lang w:val="en-IN"/>
        </w:rPr>
        <w:t>Generate Initial Verdict</w:t>
      </w:r>
      <w:r w:rsidRPr="00AB69ED">
        <w:rPr>
          <w:lang w:val="en-IN"/>
        </w:rPr>
        <w:t xml:space="preserve"> – The </w:t>
      </w:r>
      <w:proofErr w:type="spellStart"/>
      <w:r w:rsidRPr="00AB69ED">
        <w:rPr>
          <w:lang w:val="en-IN"/>
        </w:rPr>
        <w:t>LLMReviewService</w:t>
      </w:r>
      <w:proofErr w:type="spellEnd"/>
      <w:r w:rsidRPr="00AB69ED">
        <w:rPr>
          <w:lang w:val="en-IN"/>
        </w:rPr>
        <w:t xml:space="preserve"> </w:t>
      </w:r>
      <w:proofErr w:type="spellStart"/>
      <w:r w:rsidRPr="00AB69ED">
        <w:rPr>
          <w:lang w:val="en-IN"/>
        </w:rPr>
        <w:t>analyzes</w:t>
      </w:r>
      <w:proofErr w:type="spellEnd"/>
      <w:r w:rsidRPr="00AB69ED">
        <w:rPr>
          <w:lang w:val="en-IN"/>
        </w:rPr>
        <w:t xml:space="preserve"> the pull request and generates an initial verdict. </w:t>
      </w:r>
    </w:p>
    <w:p w14:paraId="4F3647C9" w14:textId="77777777" w:rsidR="00AB69ED" w:rsidRPr="00AB69ED" w:rsidRDefault="00AB69ED" w:rsidP="00AB69ED">
      <w:pPr>
        <w:pStyle w:val="BodyText"/>
        <w:numPr>
          <w:ilvl w:val="0"/>
          <w:numId w:val="9"/>
        </w:numPr>
        <w:jc w:val="both"/>
        <w:rPr>
          <w:lang w:val="en-IN"/>
        </w:rPr>
      </w:pPr>
      <w:r w:rsidRPr="00AB69ED">
        <w:rPr>
          <w:b/>
          <w:bCs/>
          <w:lang w:val="en-IN"/>
        </w:rPr>
        <w:t>Decision</w:t>
      </w:r>
      <w:r w:rsidRPr="00AB69ED">
        <w:rPr>
          <w:lang w:val="en-IN"/>
        </w:rPr>
        <w:t xml:space="preserve"> – The system determines whether the pull request requires further verification. </w:t>
      </w:r>
    </w:p>
    <w:p w14:paraId="706CCF52" w14:textId="77777777" w:rsidR="00AB69ED" w:rsidRPr="00AB69ED" w:rsidRDefault="00AB69ED" w:rsidP="00AB69ED">
      <w:pPr>
        <w:pStyle w:val="BodyText"/>
        <w:numPr>
          <w:ilvl w:val="0"/>
          <w:numId w:val="9"/>
        </w:numPr>
        <w:jc w:val="both"/>
        <w:rPr>
          <w:lang w:val="en-IN"/>
        </w:rPr>
      </w:pPr>
      <w:r w:rsidRPr="00AB69ED">
        <w:rPr>
          <w:b/>
          <w:bCs/>
          <w:lang w:val="en-IN"/>
        </w:rPr>
        <w:t>Retrieve Repository Context</w:t>
      </w:r>
      <w:r w:rsidRPr="00AB69ED">
        <w:rPr>
          <w:lang w:val="en-IN"/>
        </w:rPr>
        <w:t xml:space="preserve"> – Relevant code is retrieved using dense, sparse, and HyDE-based retrieval. </w:t>
      </w:r>
    </w:p>
    <w:p w14:paraId="195A6CCF" w14:textId="77777777" w:rsidR="00AB69ED" w:rsidRPr="00AB69ED" w:rsidRDefault="00AB69ED" w:rsidP="00AB69ED">
      <w:pPr>
        <w:pStyle w:val="BodyText"/>
        <w:numPr>
          <w:ilvl w:val="0"/>
          <w:numId w:val="9"/>
        </w:numPr>
        <w:jc w:val="both"/>
        <w:rPr>
          <w:lang w:val="en-IN"/>
        </w:rPr>
      </w:pPr>
      <w:r w:rsidRPr="00AB69ED">
        <w:rPr>
          <w:b/>
          <w:bCs/>
          <w:lang w:val="en-IN"/>
        </w:rPr>
        <w:t>Synthesize Verification Tests</w:t>
      </w:r>
      <w:r w:rsidRPr="00AB69ED">
        <w:rPr>
          <w:lang w:val="en-IN"/>
        </w:rPr>
        <w:t xml:space="preserve"> – Tests are generated using the retrieved repository context. </w:t>
      </w:r>
    </w:p>
    <w:p w14:paraId="3D0D09F5" w14:textId="77777777" w:rsidR="00AB69ED" w:rsidRPr="00AB69ED" w:rsidRDefault="00AB69ED" w:rsidP="00AB69ED">
      <w:pPr>
        <w:pStyle w:val="BodyText"/>
        <w:numPr>
          <w:ilvl w:val="0"/>
          <w:numId w:val="9"/>
        </w:numPr>
        <w:jc w:val="both"/>
        <w:rPr>
          <w:lang w:val="en-IN"/>
        </w:rPr>
      </w:pPr>
      <w:r w:rsidRPr="00AB69ED">
        <w:rPr>
          <w:b/>
          <w:bCs/>
          <w:lang w:val="en-IN"/>
        </w:rPr>
        <w:t>Execute Tests Against Original Code</w:t>
      </w:r>
      <w:r w:rsidRPr="00AB69ED">
        <w:rPr>
          <w:lang w:val="en-IN"/>
        </w:rPr>
        <w:t xml:space="preserve"> – The generated tests are executed against the original implementation. </w:t>
      </w:r>
    </w:p>
    <w:p w14:paraId="3843BDCB" w14:textId="77777777" w:rsidR="00AB69ED" w:rsidRPr="00AB69ED" w:rsidRDefault="00AB69ED" w:rsidP="00AB69ED">
      <w:pPr>
        <w:pStyle w:val="BodyText"/>
        <w:numPr>
          <w:ilvl w:val="0"/>
          <w:numId w:val="9"/>
        </w:numPr>
        <w:jc w:val="both"/>
        <w:rPr>
          <w:lang w:val="en-IN"/>
        </w:rPr>
      </w:pPr>
      <w:r w:rsidRPr="00AB69ED">
        <w:rPr>
          <w:b/>
          <w:bCs/>
          <w:lang w:val="en-IN"/>
        </w:rPr>
        <w:t>Execute Tests Against Fixed Code</w:t>
      </w:r>
      <w:r w:rsidRPr="00AB69ED">
        <w:rPr>
          <w:lang w:val="en-IN"/>
        </w:rPr>
        <w:t xml:space="preserve"> – The same tests are executed against the proposed corrected implementation. </w:t>
      </w:r>
    </w:p>
    <w:p w14:paraId="19D4DAA8" w14:textId="77777777" w:rsidR="00AB69ED" w:rsidRPr="00AB69ED" w:rsidRDefault="00AB69ED" w:rsidP="00AB69ED">
      <w:pPr>
        <w:pStyle w:val="BodyText"/>
        <w:numPr>
          <w:ilvl w:val="0"/>
          <w:numId w:val="9"/>
        </w:numPr>
        <w:jc w:val="both"/>
        <w:rPr>
          <w:lang w:val="en-IN"/>
        </w:rPr>
      </w:pPr>
      <w:r w:rsidRPr="00AB69ED">
        <w:rPr>
          <w:b/>
          <w:bCs/>
          <w:lang w:val="en-IN"/>
        </w:rPr>
        <w:t>Determine Outcome</w:t>
      </w:r>
      <w:r w:rsidRPr="00AB69ED">
        <w:rPr>
          <w:lang w:val="en-IN"/>
        </w:rPr>
        <w:t xml:space="preserve"> – The verification results are </w:t>
      </w:r>
      <w:proofErr w:type="spellStart"/>
      <w:r w:rsidRPr="00AB69ED">
        <w:rPr>
          <w:lang w:val="en-IN"/>
        </w:rPr>
        <w:t>analyzed</w:t>
      </w:r>
      <w:proofErr w:type="spellEnd"/>
      <w:r w:rsidRPr="00AB69ED">
        <w:rPr>
          <w:lang w:val="en-IN"/>
        </w:rPr>
        <w:t xml:space="preserve"> to determine whether the proposed fix is valid. </w:t>
      </w:r>
    </w:p>
    <w:p w14:paraId="15D52491" w14:textId="77777777" w:rsidR="00AB69ED" w:rsidRPr="00AB69ED" w:rsidRDefault="00AB69ED" w:rsidP="00AB69ED">
      <w:pPr>
        <w:pStyle w:val="BodyText"/>
        <w:numPr>
          <w:ilvl w:val="0"/>
          <w:numId w:val="9"/>
        </w:numPr>
        <w:jc w:val="both"/>
        <w:rPr>
          <w:lang w:val="en-IN"/>
        </w:rPr>
      </w:pPr>
      <w:r w:rsidRPr="00AB69ED">
        <w:rPr>
          <w:b/>
          <w:bCs/>
          <w:lang w:val="en-IN"/>
        </w:rPr>
        <w:t>Record Audit Log Entry</w:t>
      </w:r>
      <w:r w:rsidRPr="00AB69ED">
        <w:rPr>
          <w:lang w:val="en-IN"/>
        </w:rPr>
        <w:t xml:space="preserve"> – The verification outcome is recorded for traceability. </w:t>
      </w:r>
    </w:p>
    <w:p w14:paraId="2CE897BB" w14:textId="77777777" w:rsidR="00AB69ED" w:rsidRPr="00AB69ED" w:rsidRDefault="00AB69ED" w:rsidP="00AB69ED">
      <w:pPr>
        <w:pStyle w:val="BodyText"/>
        <w:numPr>
          <w:ilvl w:val="0"/>
          <w:numId w:val="9"/>
        </w:numPr>
        <w:jc w:val="both"/>
        <w:rPr>
          <w:lang w:val="en-IN"/>
        </w:rPr>
      </w:pPr>
      <w:r w:rsidRPr="00AB69ED">
        <w:rPr>
          <w:b/>
          <w:bCs/>
          <w:lang w:val="en-IN"/>
        </w:rPr>
        <w:t>Send Verdict and Evidence Notification</w:t>
      </w:r>
      <w:r w:rsidRPr="00AB69ED">
        <w:rPr>
          <w:lang w:val="en-IN"/>
        </w:rPr>
        <w:t xml:space="preserve"> – The final result and supporting evidence are communicated to the concerned users. </w:t>
      </w:r>
    </w:p>
    <w:p w14:paraId="7211BE97" w14:textId="77777777" w:rsidR="00AB69ED" w:rsidRPr="00AB69ED" w:rsidRDefault="00AB69ED" w:rsidP="00AB69ED">
      <w:pPr>
        <w:pStyle w:val="BodyText"/>
        <w:numPr>
          <w:ilvl w:val="0"/>
          <w:numId w:val="9"/>
        </w:numPr>
        <w:jc w:val="both"/>
        <w:rPr>
          <w:lang w:val="en-IN"/>
        </w:rPr>
      </w:pPr>
      <w:r w:rsidRPr="00AB69ED">
        <w:rPr>
          <w:b/>
          <w:bCs/>
          <w:lang w:val="en-IN"/>
        </w:rPr>
        <w:t>Review Verdict and Evidence</w:t>
      </w:r>
      <w:r w:rsidRPr="00AB69ED">
        <w:rPr>
          <w:lang w:val="en-IN"/>
        </w:rPr>
        <w:t xml:space="preserve"> – The reviewer examines the verification result. </w:t>
      </w:r>
    </w:p>
    <w:p w14:paraId="2DC9A902" w14:textId="77777777" w:rsidR="00AB69ED" w:rsidRPr="00AB69ED" w:rsidRDefault="00AB69ED" w:rsidP="00AB69ED">
      <w:pPr>
        <w:pStyle w:val="BodyText"/>
        <w:numPr>
          <w:ilvl w:val="0"/>
          <w:numId w:val="9"/>
        </w:numPr>
        <w:jc w:val="both"/>
        <w:rPr>
          <w:lang w:val="en-IN"/>
        </w:rPr>
      </w:pPr>
      <w:r w:rsidRPr="00AB69ED">
        <w:rPr>
          <w:b/>
          <w:bCs/>
          <w:lang w:val="en-IN"/>
        </w:rPr>
        <w:t>Final Decision</w:t>
      </w:r>
      <w:r w:rsidRPr="00AB69ED">
        <w:rPr>
          <w:lang w:val="en-IN"/>
        </w:rPr>
        <w:t xml:space="preserve"> – The reviewer either approves the pull request for merging or rejects it/request changes. </w:t>
      </w:r>
    </w:p>
    <w:p w14:paraId="2C6578D6" w14:textId="4EE2CF0A" w:rsidR="00AB69ED" w:rsidRDefault="00AB69ED" w:rsidP="00AB69ED">
      <w:pPr>
        <w:pStyle w:val="BodyText"/>
        <w:jc w:val="both"/>
        <w:rPr>
          <w:lang w:val="en-IN"/>
        </w:rPr>
      </w:pPr>
    </w:p>
    <w:p w14:paraId="68248514" w14:textId="77777777" w:rsidR="00AB69ED" w:rsidRPr="00AB69ED" w:rsidRDefault="00AB69ED" w:rsidP="00AB69ED">
      <w:pPr>
        <w:pStyle w:val="BodyText"/>
        <w:jc w:val="both"/>
        <w:rPr>
          <w:b/>
          <w:bCs/>
          <w:i/>
          <w:iCs/>
          <w:sz w:val="28"/>
          <w:szCs w:val="28"/>
          <w:u w:val="single"/>
          <w:lang w:val="en-IN"/>
        </w:rPr>
      </w:pPr>
    </w:p>
    <w:p w14:paraId="317A4688" w14:textId="7437FF45" w:rsidR="00AB69ED" w:rsidRPr="00AB69ED" w:rsidRDefault="00AB69ED" w:rsidP="00AB69ED">
      <w:pPr>
        <w:pStyle w:val="BodyText"/>
        <w:jc w:val="both"/>
        <w:rPr>
          <w:b/>
          <w:bCs/>
          <w:i/>
          <w:iCs/>
          <w:sz w:val="28"/>
          <w:szCs w:val="28"/>
          <w:u w:val="single"/>
          <w:lang w:val="en-IN"/>
        </w:rPr>
      </w:pPr>
      <w:r w:rsidRPr="00AB69ED">
        <w:rPr>
          <w:b/>
          <w:bCs/>
          <w:i/>
          <w:iCs/>
          <w:sz w:val="28"/>
          <w:szCs w:val="28"/>
          <w:u w:val="single"/>
          <w:lang w:val="en-IN"/>
        </w:rPr>
        <w:t>Methodology / Procedure</w:t>
      </w:r>
    </w:p>
    <w:p w14:paraId="6F04C60E" w14:textId="25C5D49D" w:rsidR="00AB69ED" w:rsidRDefault="00AB69ED" w:rsidP="00AB69ED">
      <w:pPr>
        <w:pStyle w:val="BodyText"/>
        <w:jc w:val="both"/>
        <w:rPr>
          <w:lang w:val="en-IN"/>
        </w:rPr>
      </w:pPr>
      <w:r w:rsidRPr="00AB69ED">
        <w:rPr>
          <w:lang w:val="en-IN"/>
        </w:rPr>
        <w:t xml:space="preserve">As specified in the experiment, the </w:t>
      </w:r>
      <w:proofErr w:type="spellStart"/>
      <w:r w:rsidRPr="00AB69ED">
        <w:rPr>
          <w:lang w:val="en-IN"/>
        </w:rPr>
        <w:t>behavioral</w:t>
      </w:r>
      <w:proofErr w:type="spellEnd"/>
      <w:r w:rsidRPr="00AB69ED">
        <w:rPr>
          <w:lang w:val="en-IN"/>
        </w:rPr>
        <w:t xml:space="preserve"> diagram can be developed using the following steps: </w:t>
      </w:r>
    </w:p>
    <w:p w14:paraId="3E4F01ED" w14:textId="77777777" w:rsidR="00AB69ED" w:rsidRPr="00AB69ED" w:rsidRDefault="00AB69ED" w:rsidP="00AB69ED">
      <w:pPr>
        <w:pStyle w:val="BodyText"/>
        <w:jc w:val="both"/>
        <w:rPr>
          <w:lang w:val="en-IN"/>
        </w:rPr>
      </w:pPr>
    </w:p>
    <w:p w14:paraId="252EEABE" w14:textId="77777777" w:rsidR="00AB69ED" w:rsidRPr="00AB69ED" w:rsidRDefault="00AB69ED" w:rsidP="00AB69ED">
      <w:pPr>
        <w:pStyle w:val="BodyText"/>
        <w:numPr>
          <w:ilvl w:val="0"/>
          <w:numId w:val="10"/>
        </w:numPr>
        <w:jc w:val="both"/>
        <w:rPr>
          <w:lang w:val="en-IN"/>
        </w:rPr>
      </w:pPr>
      <w:r w:rsidRPr="00AB69ED">
        <w:rPr>
          <w:lang w:val="en-IN"/>
        </w:rPr>
        <w:t xml:space="preserve">Identify the major elements and components involved in the selected system scenario. </w:t>
      </w:r>
    </w:p>
    <w:p w14:paraId="13F044FB" w14:textId="77777777" w:rsidR="00AB69ED" w:rsidRPr="00AB69ED" w:rsidRDefault="00AB69ED" w:rsidP="00AB69ED">
      <w:pPr>
        <w:pStyle w:val="BodyText"/>
        <w:numPr>
          <w:ilvl w:val="0"/>
          <w:numId w:val="10"/>
        </w:numPr>
        <w:jc w:val="both"/>
        <w:rPr>
          <w:lang w:val="en-IN"/>
        </w:rPr>
      </w:pPr>
      <w:r w:rsidRPr="00AB69ED">
        <w:rPr>
          <w:lang w:val="en-IN"/>
        </w:rPr>
        <w:t xml:space="preserve">Identify the </w:t>
      </w:r>
      <w:proofErr w:type="spellStart"/>
      <w:r w:rsidRPr="00AB69ED">
        <w:rPr>
          <w:lang w:val="en-IN"/>
        </w:rPr>
        <w:t>behavior</w:t>
      </w:r>
      <w:proofErr w:type="spellEnd"/>
      <w:r w:rsidRPr="00AB69ED">
        <w:rPr>
          <w:lang w:val="en-IN"/>
        </w:rPr>
        <w:t xml:space="preserve"> of the system elements and their interaction with external interfaces. </w:t>
      </w:r>
    </w:p>
    <w:p w14:paraId="03930F61" w14:textId="77777777" w:rsidR="00AB69ED" w:rsidRPr="00AB69ED" w:rsidRDefault="00AB69ED" w:rsidP="00AB69ED">
      <w:pPr>
        <w:pStyle w:val="BodyText"/>
        <w:numPr>
          <w:ilvl w:val="0"/>
          <w:numId w:val="10"/>
        </w:numPr>
        <w:jc w:val="both"/>
        <w:rPr>
          <w:lang w:val="en-IN"/>
        </w:rPr>
      </w:pPr>
      <w:r w:rsidRPr="00AB69ED">
        <w:rPr>
          <w:lang w:val="en-IN"/>
        </w:rPr>
        <w:t xml:space="preserve">Determine the sequence of activities performed during the selected workflow. </w:t>
      </w:r>
    </w:p>
    <w:p w14:paraId="3BC1A693" w14:textId="77777777" w:rsidR="00AB69ED" w:rsidRPr="00AB69ED" w:rsidRDefault="00AB69ED" w:rsidP="00AB69ED">
      <w:pPr>
        <w:pStyle w:val="BodyText"/>
        <w:numPr>
          <w:ilvl w:val="0"/>
          <w:numId w:val="10"/>
        </w:numPr>
        <w:jc w:val="both"/>
        <w:rPr>
          <w:lang w:val="en-IN"/>
        </w:rPr>
      </w:pPr>
      <w:r w:rsidRPr="00AB69ED">
        <w:rPr>
          <w:lang w:val="en-IN"/>
        </w:rPr>
        <w:t xml:space="preserve">Identify the decisions and alternative paths in the workflow. </w:t>
      </w:r>
    </w:p>
    <w:p w14:paraId="0F2020EF" w14:textId="77777777" w:rsidR="00AB69ED" w:rsidRPr="00AB69ED" w:rsidRDefault="00AB69ED" w:rsidP="00AB69ED">
      <w:pPr>
        <w:pStyle w:val="BodyText"/>
        <w:numPr>
          <w:ilvl w:val="0"/>
          <w:numId w:val="10"/>
        </w:numPr>
        <w:jc w:val="both"/>
        <w:rPr>
          <w:lang w:val="en-IN"/>
        </w:rPr>
      </w:pPr>
      <w:r w:rsidRPr="00AB69ED">
        <w:rPr>
          <w:lang w:val="en-IN"/>
        </w:rPr>
        <w:t xml:space="preserve">Represent the activities and their interactions using appropriate UML notation. </w:t>
      </w:r>
    </w:p>
    <w:p w14:paraId="5E9C27E5" w14:textId="77777777" w:rsidR="00AB69ED" w:rsidRPr="00AB69ED" w:rsidRDefault="00AB69ED" w:rsidP="00AB69ED">
      <w:pPr>
        <w:pStyle w:val="BodyText"/>
        <w:numPr>
          <w:ilvl w:val="0"/>
          <w:numId w:val="10"/>
        </w:numPr>
        <w:jc w:val="both"/>
        <w:rPr>
          <w:lang w:val="en-IN"/>
        </w:rPr>
      </w:pPr>
      <w:r w:rsidRPr="00AB69ED">
        <w:rPr>
          <w:lang w:val="en-IN"/>
        </w:rPr>
        <w:t xml:space="preserve">Connect the activities according to their logical flow. </w:t>
      </w:r>
    </w:p>
    <w:p w14:paraId="27B36970" w14:textId="77777777" w:rsidR="00AB69ED" w:rsidRPr="00AB69ED" w:rsidRDefault="00AB69ED" w:rsidP="00AB69ED">
      <w:pPr>
        <w:pStyle w:val="BodyText"/>
        <w:numPr>
          <w:ilvl w:val="0"/>
          <w:numId w:val="10"/>
        </w:numPr>
        <w:jc w:val="both"/>
        <w:rPr>
          <w:lang w:val="en-IN"/>
        </w:rPr>
      </w:pPr>
      <w:r w:rsidRPr="00AB69ED">
        <w:rPr>
          <w:lang w:val="en-IN"/>
        </w:rPr>
        <w:t xml:space="preserve">Review the completed diagram to ensure that the system </w:t>
      </w:r>
      <w:proofErr w:type="spellStart"/>
      <w:r w:rsidRPr="00AB69ED">
        <w:rPr>
          <w:lang w:val="en-IN"/>
        </w:rPr>
        <w:t>behavior</w:t>
      </w:r>
      <w:proofErr w:type="spellEnd"/>
      <w:r w:rsidRPr="00AB69ED">
        <w:rPr>
          <w:lang w:val="en-IN"/>
        </w:rPr>
        <w:t xml:space="preserve"> is represented correctly. </w:t>
      </w:r>
    </w:p>
    <w:p w14:paraId="28E0C116" w14:textId="5C1242FB" w:rsidR="00AB69ED" w:rsidRDefault="00AB69ED" w:rsidP="00AB69ED">
      <w:pPr>
        <w:pStyle w:val="BodyText"/>
        <w:jc w:val="both"/>
        <w:rPr>
          <w:lang w:val="en-IN"/>
        </w:rPr>
      </w:pPr>
    </w:p>
    <w:p w14:paraId="560D7908" w14:textId="77777777" w:rsidR="00AB69ED" w:rsidRPr="00AB69ED" w:rsidRDefault="00AB69ED" w:rsidP="00AB69ED">
      <w:pPr>
        <w:pStyle w:val="BodyText"/>
        <w:jc w:val="both"/>
        <w:rPr>
          <w:lang w:val="en-IN"/>
        </w:rPr>
      </w:pPr>
    </w:p>
    <w:p w14:paraId="515C22D6" w14:textId="77777777" w:rsidR="00AB69ED" w:rsidRPr="00AB69ED" w:rsidRDefault="00AB69ED" w:rsidP="00AB69ED">
      <w:pPr>
        <w:pStyle w:val="BodyText"/>
        <w:jc w:val="both"/>
        <w:rPr>
          <w:b/>
          <w:bCs/>
          <w:lang w:val="en-IN"/>
        </w:rPr>
      </w:pPr>
      <w:r w:rsidRPr="00AB69ED">
        <w:rPr>
          <w:b/>
          <w:bCs/>
          <w:i/>
          <w:iCs/>
          <w:sz w:val="28"/>
          <w:szCs w:val="28"/>
          <w:u w:val="single"/>
          <w:lang w:val="en-IN"/>
        </w:rPr>
        <w:t>Observation</w:t>
      </w:r>
    </w:p>
    <w:p w14:paraId="56B14E46" w14:textId="77777777" w:rsidR="00AB69ED" w:rsidRPr="00AB69ED" w:rsidRDefault="00AB69ED" w:rsidP="00AB69ED">
      <w:pPr>
        <w:pStyle w:val="BodyText"/>
        <w:jc w:val="both"/>
        <w:rPr>
          <w:lang w:val="en-IN"/>
        </w:rPr>
      </w:pPr>
      <w:r w:rsidRPr="00AB69ED">
        <w:rPr>
          <w:lang w:val="en-IN"/>
        </w:rPr>
        <w:t xml:space="preserve">The </w:t>
      </w:r>
      <w:proofErr w:type="spellStart"/>
      <w:r w:rsidRPr="00AB69ED">
        <w:rPr>
          <w:lang w:val="en-IN"/>
        </w:rPr>
        <w:t>behavioral</w:t>
      </w:r>
      <w:proofErr w:type="spellEnd"/>
      <w:r w:rsidRPr="00AB69ED">
        <w:rPr>
          <w:lang w:val="en-IN"/>
        </w:rPr>
        <w:t xml:space="preserve"> diagram shows that the system follows a sequential workflow beginning with pull request submission and ending with reviewer approval or rejection. The diagram also represents an alternative path based on the initial LLM-generated verdict. A non-compliant pull request undergoes repository context retrieval, test synthesis, test execution, and verification, whereas a compliant pull request can bypass the detailed verification process.</w:t>
      </w:r>
    </w:p>
    <w:p w14:paraId="6B14A7CC" w14:textId="43A0748B" w:rsidR="00AB69ED" w:rsidRDefault="00AB69ED" w:rsidP="00AB69ED">
      <w:pPr>
        <w:pStyle w:val="BodyText"/>
        <w:jc w:val="both"/>
        <w:rPr>
          <w:lang w:val="en-IN"/>
        </w:rPr>
      </w:pPr>
    </w:p>
    <w:p w14:paraId="4DCF9B40" w14:textId="77777777" w:rsidR="00AB69ED" w:rsidRPr="00AB69ED" w:rsidRDefault="00AB69ED" w:rsidP="00AB69ED">
      <w:pPr>
        <w:pStyle w:val="BodyText"/>
        <w:jc w:val="both"/>
        <w:rPr>
          <w:lang w:val="en-IN"/>
        </w:rPr>
      </w:pPr>
    </w:p>
    <w:p w14:paraId="12762B2F" w14:textId="77777777" w:rsidR="00AB69ED" w:rsidRPr="00AB69ED" w:rsidRDefault="00AB69ED" w:rsidP="00AB69ED">
      <w:pPr>
        <w:pStyle w:val="BodyText"/>
        <w:jc w:val="both"/>
        <w:rPr>
          <w:b/>
          <w:bCs/>
          <w:i/>
          <w:iCs/>
          <w:sz w:val="28"/>
          <w:szCs w:val="28"/>
          <w:u w:val="single"/>
          <w:lang w:val="en-IN"/>
        </w:rPr>
      </w:pPr>
      <w:r w:rsidRPr="00AB69ED">
        <w:rPr>
          <w:b/>
          <w:bCs/>
          <w:i/>
          <w:iCs/>
          <w:sz w:val="28"/>
          <w:szCs w:val="28"/>
          <w:u w:val="single"/>
          <w:lang w:val="en-IN"/>
        </w:rPr>
        <w:t>Conclusion</w:t>
      </w:r>
    </w:p>
    <w:p w14:paraId="5A63571B" w14:textId="77777777" w:rsidR="00AB69ED" w:rsidRPr="00AB69ED" w:rsidRDefault="00AB69ED" w:rsidP="00AB69ED">
      <w:pPr>
        <w:pStyle w:val="BodyText"/>
        <w:jc w:val="both"/>
        <w:rPr>
          <w:lang w:val="en-IN"/>
        </w:rPr>
      </w:pPr>
      <w:r w:rsidRPr="00AB69ED">
        <w:rPr>
          <w:lang w:val="en-IN"/>
        </w:rPr>
        <w:t xml:space="preserve">The </w:t>
      </w:r>
      <w:proofErr w:type="spellStart"/>
      <w:r w:rsidRPr="00AB69ED">
        <w:rPr>
          <w:lang w:val="en-IN"/>
        </w:rPr>
        <w:t>behavioral</w:t>
      </w:r>
      <w:proofErr w:type="spellEnd"/>
      <w:r w:rsidRPr="00AB69ED">
        <w:rPr>
          <w:lang w:val="en-IN"/>
        </w:rPr>
        <w:t xml:space="preserve"> model provides a clear representation of the dynamic workflow of the proposed system. It demonstrates how the Developer, </w:t>
      </w:r>
      <w:proofErr w:type="spellStart"/>
      <w:r w:rsidRPr="00AB69ED">
        <w:rPr>
          <w:lang w:val="en-IN"/>
        </w:rPr>
        <w:t>GitHubConnector</w:t>
      </w:r>
      <w:proofErr w:type="spellEnd"/>
      <w:r w:rsidRPr="00AB69ED">
        <w:rPr>
          <w:lang w:val="en-IN"/>
        </w:rPr>
        <w:t xml:space="preserve">, </w:t>
      </w:r>
      <w:proofErr w:type="spellStart"/>
      <w:r w:rsidRPr="00AB69ED">
        <w:rPr>
          <w:lang w:val="en-IN"/>
        </w:rPr>
        <w:t>LLMReviewService</w:t>
      </w:r>
      <w:proofErr w:type="spellEnd"/>
      <w:r w:rsidRPr="00AB69ED">
        <w:rPr>
          <w:lang w:val="en-IN"/>
        </w:rPr>
        <w:t xml:space="preserve">, Verification Pipeline, and Reviewer participate in processing and verifying a pull request. The diagram also represents decision points and alternative execution paths, thereby providing an understanding of the system's runtime </w:t>
      </w:r>
      <w:proofErr w:type="spellStart"/>
      <w:r w:rsidRPr="00AB69ED">
        <w:rPr>
          <w:lang w:val="en-IN"/>
        </w:rPr>
        <w:t>behavior</w:t>
      </w:r>
      <w:proofErr w:type="spellEnd"/>
      <w:r w:rsidRPr="00AB69ED">
        <w:rPr>
          <w:lang w:val="en-IN"/>
        </w:rPr>
        <w:t>.</w:t>
      </w:r>
    </w:p>
    <w:p w14:paraId="5DEDC8B5" w14:textId="77777777" w:rsidR="00AB69ED" w:rsidRPr="00AB69ED" w:rsidRDefault="00AB69ED" w:rsidP="00AB69ED">
      <w:pPr>
        <w:pStyle w:val="BodyText"/>
        <w:jc w:val="both"/>
        <w:rPr>
          <w:lang w:val="en-IN"/>
        </w:rPr>
      </w:pPr>
    </w:p>
    <w:p w14:paraId="0DDF8279" w14:textId="77777777" w:rsidR="00000000" w:rsidRDefault="00000000" w:rsidP="00012674"/>
    <w:sectPr w:rsidR="009521FD" w:rsidSect="00012674">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D2475" w14:textId="77777777" w:rsidR="008740EB" w:rsidRDefault="008740EB" w:rsidP="00AB69ED">
      <w:r>
        <w:separator/>
      </w:r>
    </w:p>
  </w:endnote>
  <w:endnote w:type="continuationSeparator" w:id="0">
    <w:p w14:paraId="43AC8CA5" w14:textId="77777777" w:rsidR="008740EB" w:rsidRDefault="008740EB" w:rsidP="00AB69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63C20" w14:textId="77777777" w:rsidR="008740EB" w:rsidRDefault="008740EB" w:rsidP="00AB69ED">
      <w:r>
        <w:separator/>
      </w:r>
    </w:p>
  </w:footnote>
  <w:footnote w:type="continuationSeparator" w:id="0">
    <w:p w14:paraId="332DCDD3" w14:textId="77777777" w:rsidR="008740EB" w:rsidRDefault="008740EB" w:rsidP="00AB69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87815" w14:textId="77777777" w:rsidR="00AB69ED" w:rsidRDefault="00AB69ED" w:rsidP="00AB69ED">
    <w:pPr>
      <w:pStyle w:val="Header"/>
      <w:jc w:val="right"/>
      <w:rPr>
        <w:lang w:val="en-IN"/>
      </w:rPr>
    </w:pPr>
    <w:r>
      <w:rPr>
        <w:lang w:val="en-IN"/>
      </w:rPr>
      <w:t>B054 - Snehal Kumar</w:t>
    </w:r>
  </w:p>
  <w:p w14:paraId="5B8382C9" w14:textId="33405443" w:rsidR="00AB69ED" w:rsidRDefault="00AB69ED" w:rsidP="00AB69ED">
    <w:pPr>
      <w:pStyle w:val="Header"/>
      <w:jc w:val="right"/>
      <w:rPr>
        <w:lang w:val="en-IN"/>
      </w:rPr>
    </w:pPr>
    <w:r>
      <w:rPr>
        <w:lang w:val="en-IN"/>
      </w:rPr>
      <w:t xml:space="preserve">B062 </w:t>
    </w:r>
    <w:r>
      <w:rPr>
        <w:lang w:val="en-IN"/>
      </w:rPr>
      <w:t>-</w:t>
    </w:r>
    <w:r>
      <w:rPr>
        <w:lang w:val="en-IN"/>
      </w:rPr>
      <w:t xml:space="preserve"> Suhanee Midha</w:t>
    </w:r>
  </w:p>
  <w:p w14:paraId="5F3D4BF5" w14:textId="3EA5EB30" w:rsidR="00AB69ED" w:rsidRDefault="00AB69ED" w:rsidP="00AB69ED">
    <w:pPr>
      <w:pStyle w:val="Header"/>
      <w:jc w:val="right"/>
      <w:rPr>
        <w:lang w:val="en-IN"/>
      </w:rPr>
    </w:pPr>
    <w:r>
      <w:rPr>
        <w:lang w:val="en-IN"/>
      </w:rPr>
      <w:t xml:space="preserve">B131 </w:t>
    </w:r>
    <w:r>
      <w:rPr>
        <w:lang w:val="en-IN"/>
      </w:rPr>
      <w:t>-</w:t>
    </w:r>
    <w:r>
      <w:rPr>
        <w:lang w:val="en-IN"/>
      </w:rPr>
      <w:t xml:space="preserve"> Kian Jain</w:t>
    </w:r>
  </w:p>
  <w:p w14:paraId="7F248A33" w14:textId="38F68D12" w:rsidR="00AB69ED" w:rsidRPr="00AB69ED" w:rsidRDefault="00AB69ED" w:rsidP="00AB69ED">
    <w:pPr>
      <w:pStyle w:val="Header"/>
      <w:jc w:val="right"/>
      <w:rPr>
        <w:lang w:val="en-IN"/>
      </w:rPr>
    </w:pPr>
    <w:r>
      <w:rPr>
        <w:lang w:val="en-I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A27"/>
    <w:multiLevelType w:val="hybridMultilevel"/>
    <w:tmpl w:val="E09C60AC"/>
    <w:lvl w:ilvl="0" w:tplc="13A02B0E">
      <w:start w:val="1"/>
      <w:numFmt w:val="decimal"/>
      <w:lvlText w:val="%1."/>
      <w:lvlJc w:val="left"/>
      <w:pPr>
        <w:ind w:left="927" w:hanging="360"/>
      </w:pPr>
      <w:rPr>
        <w:rFonts w:hint="default"/>
        <w:spacing w:val="0"/>
        <w:w w:val="100"/>
        <w:lang w:val="en-US" w:eastAsia="en-US" w:bidi="ar-SA"/>
      </w:rPr>
    </w:lvl>
    <w:lvl w:ilvl="1" w:tplc="2A02F03E">
      <w:numFmt w:val="bullet"/>
      <w:lvlText w:val="•"/>
      <w:lvlJc w:val="left"/>
      <w:pPr>
        <w:ind w:left="1733" w:hanging="360"/>
      </w:pPr>
      <w:rPr>
        <w:rFonts w:hint="default"/>
        <w:lang w:val="en-US" w:eastAsia="en-US" w:bidi="ar-SA"/>
      </w:rPr>
    </w:lvl>
    <w:lvl w:ilvl="2" w:tplc="32462796">
      <w:numFmt w:val="bullet"/>
      <w:lvlText w:val="•"/>
      <w:lvlJc w:val="left"/>
      <w:pPr>
        <w:ind w:left="2540" w:hanging="360"/>
      </w:pPr>
      <w:rPr>
        <w:rFonts w:hint="default"/>
        <w:lang w:val="en-US" w:eastAsia="en-US" w:bidi="ar-SA"/>
      </w:rPr>
    </w:lvl>
    <w:lvl w:ilvl="3" w:tplc="1958B5B0">
      <w:numFmt w:val="bullet"/>
      <w:lvlText w:val="•"/>
      <w:lvlJc w:val="left"/>
      <w:pPr>
        <w:ind w:left="3346" w:hanging="360"/>
      </w:pPr>
      <w:rPr>
        <w:rFonts w:hint="default"/>
        <w:lang w:val="en-US" w:eastAsia="en-US" w:bidi="ar-SA"/>
      </w:rPr>
    </w:lvl>
    <w:lvl w:ilvl="4" w:tplc="9C40BF64">
      <w:numFmt w:val="bullet"/>
      <w:lvlText w:val="•"/>
      <w:lvlJc w:val="left"/>
      <w:pPr>
        <w:ind w:left="4153" w:hanging="360"/>
      </w:pPr>
      <w:rPr>
        <w:rFonts w:hint="default"/>
        <w:lang w:val="en-US" w:eastAsia="en-US" w:bidi="ar-SA"/>
      </w:rPr>
    </w:lvl>
    <w:lvl w:ilvl="5" w:tplc="E77E4D32">
      <w:numFmt w:val="bullet"/>
      <w:lvlText w:val="•"/>
      <w:lvlJc w:val="left"/>
      <w:pPr>
        <w:ind w:left="4960" w:hanging="360"/>
      </w:pPr>
      <w:rPr>
        <w:rFonts w:hint="default"/>
        <w:lang w:val="en-US" w:eastAsia="en-US" w:bidi="ar-SA"/>
      </w:rPr>
    </w:lvl>
    <w:lvl w:ilvl="6" w:tplc="D0A4A08E">
      <w:numFmt w:val="bullet"/>
      <w:lvlText w:val="•"/>
      <w:lvlJc w:val="left"/>
      <w:pPr>
        <w:ind w:left="5766" w:hanging="360"/>
      </w:pPr>
      <w:rPr>
        <w:rFonts w:hint="default"/>
        <w:lang w:val="en-US" w:eastAsia="en-US" w:bidi="ar-SA"/>
      </w:rPr>
    </w:lvl>
    <w:lvl w:ilvl="7" w:tplc="D446401C">
      <w:numFmt w:val="bullet"/>
      <w:lvlText w:val="•"/>
      <w:lvlJc w:val="left"/>
      <w:pPr>
        <w:ind w:left="6573" w:hanging="360"/>
      </w:pPr>
      <w:rPr>
        <w:rFonts w:hint="default"/>
        <w:lang w:val="en-US" w:eastAsia="en-US" w:bidi="ar-SA"/>
      </w:rPr>
    </w:lvl>
    <w:lvl w:ilvl="8" w:tplc="E2A80916">
      <w:numFmt w:val="bullet"/>
      <w:lvlText w:val="•"/>
      <w:lvlJc w:val="left"/>
      <w:pPr>
        <w:ind w:left="7380" w:hanging="360"/>
      </w:pPr>
      <w:rPr>
        <w:rFonts w:hint="default"/>
        <w:lang w:val="en-US" w:eastAsia="en-US" w:bidi="ar-SA"/>
      </w:rPr>
    </w:lvl>
  </w:abstractNum>
  <w:abstractNum w:abstractNumId="1" w15:restartNumberingAfterBreak="0">
    <w:nsid w:val="18077719"/>
    <w:multiLevelType w:val="hybridMultilevel"/>
    <w:tmpl w:val="9CCCBED0"/>
    <w:lvl w:ilvl="0" w:tplc="EB7A3338">
      <w:start w:val="1"/>
      <w:numFmt w:val="decimal"/>
      <w:lvlText w:val="%1)"/>
      <w:lvlJc w:val="left"/>
      <w:pPr>
        <w:ind w:left="521" w:hanging="262"/>
      </w:pPr>
      <w:rPr>
        <w:rFonts w:ascii="Times New Roman" w:eastAsia="Times New Roman" w:hAnsi="Times New Roman" w:cs="Times New Roman" w:hint="default"/>
        <w:b w:val="0"/>
        <w:bCs w:val="0"/>
        <w:i w:val="0"/>
        <w:iCs w:val="0"/>
        <w:spacing w:val="0"/>
        <w:w w:val="100"/>
        <w:sz w:val="24"/>
        <w:szCs w:val="24"/>
        <w:lang w:val="en-US" w:eastAsia="en-US" w:bidi="ar-SA"/>
      </w:rPr>
    </w:lvl>
    <w:lvl w:ilvl="1" w:tplc="3998FA60">
      <w:start w:val="1"/>
      <w:numFmt w:val="decimal"/>
      <w:lvlText w:val="%2)"/>
      <w:lvlJc w:val="left"/>
      <w:pPr>
        <w:ind w:left="980" w:hanging="360"/>
        <w:jc w:val="right"/>
      </w:pPr>
      <w:rPr>
        <w:rFonts w:ascii="Times New Roman" w:eastAsia="Times New Roman" w:hAnsi="Times New Roman" w:cs="Times New Roman" w:hint="default"/>
        <w:b w:val="0"/>
        <w:bCs w:val="0"/>
        <w:i w:val="0"/>
        <w:iCs w:val="0"/>
        <w:spacing w:val="0"/>
        <w:w w:val="89"/>
        <w:sz w:val="24"/>
        <w:szCs w:val="24"/>
        <w:lang w:val="en-US" w:eastAsia="en-US" w:bidi="ar-SA"/>
      </w:rPr>
    </w:lvl>
    <w:lvl w:ilvl="2" w:tplc="C64AB41A">
      <w:numFmt w:val="bullet"/>
      <w:lvlText w:val="•"/>
      <w:lvlJc w:val="left"/>
      <w:pPr>
        <w:ind w:left="1836" w:hanging="360"/>
      </w:pPr>
      <w:rPr>
        <w:rFonts w:hint="default"/>
        <w:lang w:val="en-US" w:eastAsia="en-US" w:bidi="ar-SA"/>
      </w:rPr>
    </w:lvl>
    <w:lvl w:ilvl="3" w:tplc="EF2E6098">
      <w:numFmt w:val="bullet"/>
      <w:lvlText w:val="•"/>
      <w:lvlJc w:val="left"/>
      <w:pPr>
        <w:ind w:left="2692" w:hanging="360"/>
      </w:pPr>
      <w:rPr>
        <w:rFonts w:hint="default"/>
        <w:lang w:val="en-US" w:eastAsia="en-US" w:bidi="ar-SA"/>
      </w:rPr>
    </w:lvl>
    <w:lvl w:ilvl="4" w:tplc="FCAAC89C">
      <w:numFmt w:val="bullet"/>
      <w:lvlText w:val="•"/>
      <w:lvlJc w:val="left"/>
      <w:pPr>
        <w:ind w:left="3548" w:hanging="360"/>
      </w:pPr>
      <w:rPr>
        <w:rFonts w:hint="default"/>
        <w:lang w:val="en-US" w:eastAsia="en-US" w:bidi="ar-SA"/>
      </w:rPr>
    </w:lvl>
    <w:lvl w:ilvl="5" w:tplc="B21A07AA">
      <w:numFmt w:val="bullet"/>
      <w:lvlText w:val="•"/>
      <w:lvlJc w:val="left"/>
      <w:pPr>
        <w:ind w:left="4405" w:hanging="360"/>
      </w:pPr>
      <w:rPr>
        <w:rFonts w:hint="default"/>
        <w:lang w:val="en-US" w:eastAsia="en-US" w:bidi="ar-SA"/>
      </w:rPr>
    </w:lvl>
    <w:lvl w:ilvl="6" w:tplc="5FE2D514">
      <w:numFmt w:val="bullet"/>
      <w:lvlText w:val="•"/>
      <w:lvlJc w:val="left"/>
      <w:pPr>
        <w:ind w:left="5261" w:hanging="360"/>
      </w:pPr>
      <w:rPr>
        <w:rFonts w:hint="default"/>
        <w:lang w:val="en-US" w:eastAsia="en-US" w:bidi="ar-SA"/>
      </w:rPr>
    </w:lvl>
    <w:lvl w:ilvl="7" w:tplc="E17A81A2">
      <w:numFmt w:val="bullet"/>
      <w:lvlText w:val="•"/>
      <w:lvlJc w:val="left"/>
      <w:pPr>
        <w:ind w:left="6117" w:hanging="360"/>
      </w:pPr>
      <w:rPr>
        <w:rFonts w:hint="default"/>
        <w:lang w:val="en-US" w:eastAsia="en-US" w:bidi="ar-SA"/>
      </w:rPr>
    </w:lvl>
    <w:lvl w:ilvl="8" w:tplc="BEC8A404">
      <w:numFmt w:val="bullet"/>
      <w:lvlText w:val="•"/>
      <w:lvlJc w:val="left"/>
      <w:pPr>
        <w:ind w:left="6973" w:hanging="360"/>
      </w:pPr>
      <w:rPr>
        <w:rFonts w:hint="default"/>
        <w:lang w:val="en-US" w:eastAsia="en-US" w:bidi="ar-SA"/>
      </w:rPr>
    </w:lvl>
  </w:abstractNum>
  <w:abstractNum w:abstractNumId="2" w15:restartNumberingAfterBreak="0">
    <w:nsid w:val="37AA3959"/>
    <w:multiLevelType w:val="hybridMultilevel"/>
    <w:tmpl w:val="9030F9A8"/>
    <w:lvl w:ilvl="0" w:tplc="445E3FE6">
      <w:numFmt w:val="bullet"/>
      <w:lvlText w:val=""/>
      <w:lvlJc w:val="left"/>
      <w:pPr>
        <w:ind w:left="731" w:hanging="360"/>
      </w:pPr>
      <w:rPr>
        <w:rFonts w:ascii="Wingdings" w:eastAsia="Wingdings" w:hAnsi="Wingdings" w:cs="Wingdings" w:hint="default"/>
        <w:b w:val="0"/>
        <w:bCs w:val="0"/>
        <w:i w:val="0"/>
        <w:iCs w:val="0"/>
        <w:spacing w:val="0"/>
        <w:w w:val="99"/>
        <w:sz w:val="20"/>
        <w:szCs w:val="20"/>
        <w:lang w:val="en-US" w:eastAsia="en-US" w:bidi="ar-SA"/>
      </w:rPr>
    </w:lvl>
    <w:lvl w:ilvl="1" w:tplc="BFFA7898">
      <w:numFmt w:val="bullet"/>
      <w:lvlText w:val="•"/>
      <w:lvlJc w:val="left"/>
      <w:pPr>
        <w:ind w:left="4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44CC9D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3" w:tplc="B2C6F626">
      <w:numFmt w:val="bullet"/>
      <w:lvlText w:val="•"/>
      <w:lvlJc w:val="left"/>
      <w:pPr>
        <w:ind w:left="2233" w:hanging="360"/>
      </w:pPr>
      <w:rPr>
        <w:rFonts w:hint="default"/>
        <w:lang w:val="en-US" w:eastAsia="en-US" w:bidi="ar-SA"/>
      </w:rPr>
    </w:lvl>
    <w:lvl w:ilvl="4" w:tplc="C59CA7F0">
      <w:numFmt w:val="bullet"/>
      <w:lvlText w:val="•"/>
      <w:lvlJc w:val="left"/>
      <w:pPr>
        <w:ind w:left="3286" w:hanging="360"/>
      </w:pPr>
      <w:rPr>
        <w:rFonts w:hint="default"/>
        <w:lang w:val="en-US" w:eastAsia="en-US" w:bidi="ar-SA"/>
      </w:rPr>
    </w:lvl>
    <w:lvl w:ilvl="5" w:tplc="1A4E9F5E">
      <w:numFmt w:val="bullet"/>
      <w:lvlText w:val="•"/>
      <w:lvlJc w:val="left"/>
      <w:pPr>
        <w:ind w:left="4339" w:hanging="360"/>
      </w:pPr>
      <w:rPr>
        <w:rFonts w:hint="default"/>
        <w:lang w:val="en-US" w:eastAsia="en-US" w:bidi="ar-SA"/>
      </w:rPr>
    </w:lvl>
    <w:lvl w:ilvl="6" w:tplc="476426BC">
      <w:numFmt w:val="bullet"/>
      <w:lvlText w:val="•"/>
      <w:lvlJc w:val="left"/>
      <w:pPr>
        <w:ind w:left="5393" w:hanging="360"/>
      </w:pPr>
      <w:rPr>
        <w:rFonts w:hint="default"/>
        <w:lang w:val="en-US" w:eastAsia="en-US" w:bidi="ar-SA"/>
      </w:rPr>
    </w:lvl>
    <w:lvl w:ilvl="7" w:tplc="6E401A5C">
      <w:numFmt w:val="bullet"/>
      <w:lvlText w:val="•"/>
      <w:lvlJc w:val="left"/>
      <w:pPr>
        <w:ind w:left="6446" w:hanging="360"/>
      </w:pPr>
      <w:rPr>
        <w:rFonts w:hint="default"/>
        <w:lang w:val="en-US" w:eastAsia="en-US" w:bidi="ar-SA"/>
      </w:rPr>
    </w:lvl>
    <w:lvl w:ilvl="8" w:tplc="B0DC59B8">
      <w:numFmt w:val="bullet"/>
      <w:lvlText w:val="•"/>
      <w:lvlJc w:val="left"/>
      <w:pPr>
        <w:ind w:left="7499" w:hanging="360"/>
      </w:pPr>
      <w:rPr>
        <w:rFonts w:hint="default"/>
        <w:lang w:val="en-US" w:eastAsia="en-US" w:bidi="ar-SA"/>
      </w:rPr>
    </w:lvl>
  </w:abstractNum>
  <w:abstractNum w:abstractNumId="3" w15:restartNumberingAfterBreak="0">
    <w:nsid w:val="3F380E4F"/>
    <w:multiLevelType w:val="hybridMultilevel"/>
    <w:tmpl w:val="3A3ECD1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42626D56"/>
    <w:multiLevelType w:val="hybridMultilevel"/>
    <w:tmpl w:val="8B5A646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552F22AA"/>
    <w:multiLevelType w:val="hybridMultilevel"/>
    <w:tmpl w:val="92CE8638"/>
    <w:lvl w:ilvl="0" w:tplc="40090001">
      <w:start w:val="1"/>
      <w:numFmt w:val="bullet"/>
      <w:lvlText w:val=""/>
      <w:lvlJc w:val="left"/>
      <w:pPr>
        <w:ind w:left="927" w:hanging="360"/>
      </w:pPr>
      <w:rPr>
        <w:rFonts w:ascii="Symbol" w:hAnsi="Symbol" w:hint="default"/>
        <w:spacing w:val="0"/>
        <w:w w:val="100"/>
        <w:lang w:val="en-US" w:eastAsia="en-US" w:bidi="ar-SA"/>
      </w:rPr>
    </w:lvl>
    <w:lvl w:ilvl="1" w:tplc="FFFFFFFF">
      <w:numFmt w:val="bullet"/>
      <w:lvlText w:val="•"/>
      <w:lvlJc w:val="left"/>
      <w:pPr>
        <w:ind w:left="1733" w:hanging="360"/>
      </w:pPr>
      <w:rPr>
        <w:rFonts w:hint="default"/>
        <w:lang w:val="en-US" w:eastAsia="en-US" w:bidi="ar-SA"/>
      </w:rPr>
    </w:lvl>
    <w:lvl w:ilvl="2" w:tplc="FFFFFFFF">
      <w:numFmt w:val="bullet"/>
      <w:lvlText w:val="•"/>
      <w:lvlJc w:val="left"/>
      <w:pPr>
        <w:ind w:left="2540" w:hanging="360"/>
      </w:pPr>
      <w:rPr>
        <w:rFonts w:hint="default"/>
        <w:lang w:val="en-US" w:eastAsia="en-US" w:bidi="ar-SA"/>
      </w:rPr>
    </w:lvl>
    <w:lvl w:ilvl="3" w:tplc="FFFFFFFF">
      <w:numFmt w:val="bullet"/>
      <w:lvlText w:val="•"/>
      <w:lvlJc w:val="left"/>
      <w:pPr>
        <w:ind w:left="3346" w:hanging="360"/>
      </w:pPr>
      <w:rPr>
        <w:rFonts w:hint="default"/>
        <w:lang w:val="en-US" w:eastAsia="en-US" w:bidi="ar-SA"/>
      </w:rPr>
    </w:lvl>
    <w:lvl w:ilvl="4" w:tplc="FFFFFFFF">
      <w:numFmt w:val="bullet"/>
      <w:lvlText w:val="•"/>
      <w:lvlJc w:val="left"/>
      <w:pPr>
        <w:ind w:left="4153" w:hanging="360"/>
      </w:pPr>
      <w:rPr>
        <w:rFonts w:hint="default"/>
        <w:lang w:val="en-US" w:eastAsia="en-US" w:bidi="ar-SA"/>
      </w:rPr>
    </w:lvl>
    <w:lvl w:ilvl="5" w:tplc="FFFFFFFF">
      <w:numFmt w:val="bullet"/>
      <w:lvlText w:val="•"/>
      <w:lvlJc w:val="left"/>
      <w:pPr>
        <w:ind w:left="4960" w:hanging="360"/>
      </w:pPr>
      <w:rPr>
        <w:rFonts w:hint="default"/>
        <w:lang w:val="en-US" w:eastAsia="en-US" w:bidi="ar-SA"/>
      </w:rPr>
    </w:lvl>
    <w:lvl w:ilvl="6" w:tplc="FFFFFFFF">
      <w:numFmt w:val="bullet"/>
      <w:lvlText w:val="•"/>
      <w:lvlJc w:val="left"/>
      <w:pPr>
        <w:ind w:left="5766" w:hanging="360"/>
      </w:pPr>
      <w:rPr>
        <w:rFonts w:hint="default"/>
        <w:lang w:val="en-US" w:eastAsia="en-US" w:bidi="ar-SA"/>
      </w:rPr>
    </w:lvl>
    <w:lvl w:ilvl="7" w:tplc="FFFFFFFF">
      <w:numFmt w:val="bullet"/>
      <w:lvlText w:val="•"/>
      <w:lvlJc w:val="left"/>
      <w:pPr>
        <w:ind w:left="6573" w:hanging="360"/>
      </w:pPr>
      <w:rPr>
        <w:rFonts w:hint="default"/>
        <w:lang w:val="en-US" w:eastAsia="en-US" w:bidi="ar-SA"/>
      </w:rPr>
    </w:lvl>
    <w:lvl w:ilvl="8" w:tplc="FFFFFFFF">
      <w:numFmt w:val="bullet"/>
      <w:lvlText w:val="•"/>
      <w:lvlJc w:val="left"/>
      <w:pPr>
        <w:ind w:left="7380" w:hanging="360"/>
      </w:pPr>
      <w:rPr>
        <w:rFonts w:hint="default"/>
        <w:lang w:val="en-US" w:eastAsia="en-US" w:bidi="ar-SA"/>
      </w:rPr>
    </w:lvl>
  </w:abstractNum>
  <w:abstractNum w:abstractNumId="6" w15:restartNumberingAfterBreak="0">
    <w:nsid w:val="61332FB0"/>
    <w:multiLevelType w:val="hybridMultilevel"/>
    <w:tmpl w:val="75022EF8"/>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66812C42"/>
    <w:multiLevelType w:val="hybridMultilevel"/>
    <w:tmpl w:val="326A92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29C2CEC"/>
    <w:multiLevelType w:val="multilevel"/>
    <w:tmpl w:val="24400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2D35F9"/>
    <w:multiLevelType w:val="multilevel"/>
    <w:tmpl w:val="99DE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6011918">
    <w:abstractNumId w:val="1"/>
  </w:num>
  <w:num w:numId="2" w16cid:durableId="605769775">
    <w:abstractNumId w:val="2"/>
  </w:num>
  <w:num w:numId="3" w16cid:durableId="226646263">
    <w:abstractNumId w:val="0"/>
  </w:num>
  <w:num w:numId="4" w16cid:durableId="175388233">
    <w:abstractNumId w:val="5"/>
  </w:num>
  <w:num w:numId="5" w16cid:durableId="1024289980">
    <w:abstractNumId w:val="3"/>
  </w:num>
  <w:num w:numId="6" w16cid:durableId="1453938007">
    <w:abstractNumId w:val="4"/>
  </w:num>
  <w:num w:numId="7" w16cid:durableId="1246836551">
    <w:abstractNumId w:val="6"/>
  </w:num>
  <w:num w:numId="8" w16cid:durableId="554661154">
    <w:abstractNumId w:val="7"/>
  </w:num>
  <w:num w:numId="9" w16cid:durableId="1710884176">
    <w:abstractNumId w:val="9"/>
  </w:num>
  <w:num w:numId="10" w16cid:durableId="9247991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513"/>
    <w:rsid w:val="00012674"/>
    <w:rsid w:val="002C1D58"/>
    <w:rsid w:val="00511513"/>
    <w:rsid w:val="00843816"/>
    <w:rsid w:val="008740EB"/>
    <w:rsid w:val="00AB69ED"/>
    <w:rsid w:val="00C53DD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146A7"/>
  <w15:chartTrackingRefBased/>
  <w15:docId w15:val="{37A40399-2E3E-473B-9DED-159DBB8A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1151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511513"/>
    <w:pPr>
      <w:spacing w:before="96"/>
      <w:ind w:left="345"/>
      <w:jc w:val="center"/>
      <w:outlineLvl w:val="0"/>
    </w:pPr>
    <w:rPr>
      <w:rFonts w:ascii="Calibri Light" w:eastAsia="Calibri Light" w:hAnsi="Calibri Light" w:cs="Calibri Light"/>
      <w:sz w:val="28"/>
      <w:szCs w:val="28"/>
    </w:rPr>
  </w:style>
  <w:style w:type="paragraph" w:styleId="Heading2">
    <w:name w:val="heading 2"/>
    <w:basedOn w:val="Normal"/>
    <w:link w:val="Heading2Char"/>
    <w:uiPriority w:val="1"/>
    <w:qFormat/>
    <w:rsid w:val="00511513"/>
    <w:pPr>
      <w:ind w:left="460"/>
      <w:outlineLvl w:val="1"/>
    </w:pPr>
    <w:rPr>
      <w:b/>
      <w:bCs/>
      <w:sz w:val="24"/>
      <w:szCs w:val="24"/>
    </w:rPr>
  </w:style>
  <w:style w:type="paragraph" w:styleId="Heading3">
    <w:name w:val="heading 3"/>
    <w:basedOn w:val="Normal"/>
    <w:next w:val="Normal"/>
    <w:link w:val="Heading3Char"/>
    <w:uiPriority w:val="9"/>
    <w:semiHidden/>
    <w:unhideWhenUsed/>
    <w:qFormat/>
    <w:rsid w:val="00AB69ED"/>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11513"/>
    <w:rPr>
      <w:rFonts w:ascii="Calibri Light" w:eastAsia="Calibri Light" w:hAnsi="Calibri Light" w:cs="Calibri Light"/>
      <w:sz w:val="28"/>
      <w:szCs w:val="28"/>
      <w:lang w:val="en-US"/>
    </w:rPr>
  </w:style>
  <w:style w:type="character" w:customStyle="1" w:styleId="Heading2Char">
    <w:name w:val="Heading 2 Char"/>
    <w:basedOn w:val="DefaultParagraphFont"/>
    <w:link w:val="Heading2"/>
    <w:uiPriority w:val="1"/>
    <w:rsid w:val="00511513"/>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511513"/>
    <w:rPr>
      <w:sz w:val="24"/>
      <w:szCs w:val="24"/>
    </w:rPr>
  </w:style>
  <w:style w:type="character" w:customStyle="1" w:styleId="BodyTextChar">
    <w:name w:val="Body Text Char"/>
    <w:basedOn w:val="DefaultParagraphFont"/>
    <w:link w:val="BodyText"/>
    <w:uiPriority w:val="1"/>
    <w:rsid w:val="0051151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11513"/>
    <w:pPr>
      <w:ind w:left="1180" w:hanging="360"/>
    </w:pPr>
  </w:style>
  <w:style w:type="character" w:customStyle="1" w:styleId="Heading3Char">
    <w:name w:val="Heading 3 Char"/>
    <w:basedOn w:val="DefaultParagraphFont"/>
    <w:link w:val="Heading3"/>
    <w:uiPriority w:val="9"/>
    <w:semiHidden/>
    <w:rsid w:val="00AB69ED"/>
    <w:rPr>
      <w:rFonts w:asciiTheme="majorHAnsi" w:eastAsiaTheme="majorEastAsia" w:hAnsiTheme="majorHAnsi" w:cstheme="majorBidi"/>
      <w:color w:val="1F4D78" w:themeColor="accent1" w:themeShade="7F"/>
      <w:sz w:val="24"/>
      <w:szCs w:val="24"/>
      <w:lang w:val="en-US"/>
    </w:rPr>
  </w:style>
  <w:style w:type="paragraph" w:styleId="Header">
    <w:name w:val="header"/>
    <w:basedOn w:val="Normal"/>
    <w:link w:val="HeaderChar"/>
    <w:uiPriority w:val="99"/>
    <w:unhideWhenUsed/>
    <w:rsid w:val="00AB69ED"/>
    <w:pPr>
      <w:tabs>
        <w:tab w:val="center" w:pos="4513"/>
        <w:tab w:val="right" w:pos="9026"/>
      </w:tabs>
    </w:pPr>
  </w:style>
  <w:style w:type="character" w:customStyle="1" w:styleId="HeaderChar">
    <w:name w:val="Header Char"/>
    <w:basedOn w:val="DefaultParagraphFont"/>
    <w:link w:val="Header"/>
    <w:uiPriority w:val="99"/>
    <w:rsid w:val="00AB69ED"/>
    <w:rPr>
      <w:rFonts w:ascii="Times New Roman" w:eastAsia="Times New Roman" w:hAnsi="Times New Roman" w:cs="Times New Roman"/>
      <w:lang w:val="en-US"/>
    </w:rPr>
  </w:style>
  <w:style w:type="paragraph" w:styleId="Footer">
    <w:name w:val="footer"/>
    <w:basedOn w:val="Normal"/>
    <w:link w:val="FooterChar"/>
    <w:uiPriority w:val="99"/>
    <w:unhideWhenUsed/>
    <w:rsid w:val="00AB69ED"/>
    <w:pPr>
      <w:tabs>
        <w:tab w:val="center" w:pos="4513"/>
        <w:tab w:val="right" w:pos="9026"/>
      </w:tabs>
    </w:pPr>
  </w:style>
  <w:style w:type="character" w:customStyle="1" w:styleId="FooterChar">
    <w:name w:val="Footer Char"/>
    <w:basedOn w:val="DefaultParagraphFont"/>
    <w:link w:val="Footer"/>
    <w:uiPriority w:val="99"/>
    <w:rsid w:val="00AB69ED"/>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01.ibm.com/support/knowledgecenter/SS6RBX_11.4.2/com.ibm.sa.oomethod.doc/topics/t_Link_UML_collab_Diagra.html?lang=en-us" TargetMode="Externa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fa6c7b4-2eda-495b-8171-e6b572d6db11" xsi:nil="true"/>
    <TaxCatchAll xmlns="72a62b1d-061f-4278-a2c2-9e57ea7043c5" xsi:nil="true"/>
    <lcf76f155ced4ddcb4097134ff3c332f xmlns="bfa6c7b4-2eda-495b-8171-e6b572d6db1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F3C39682051440BBDB611E4FAD3240" ma:contentTypeVersion="10" ma:contentTypeDescription="Create a new document." ma:contentTypeScope="" ma:versionID="02c948b8aec67f7e618f3a49a9e2233d">
  <xsd:schema xmlns:xsd="http://www.w3.org/2001/XMLSchema" xmlns:xs="http://www.w3.org/2001/XMLSchema" xmlns:p="http://schemas.microsoft.com/office/2006/metadata/properties" xmlns:ns2="bfa6c7b4-2eda-495b-8171-e6b572d6db11" xmlns:ns3="72a62b1d-061f-4278-a2c2-9e57ea7043c5" targetNamespace="http://schemas.microsoft.com/office/2006/metadata/properties" ma:root="true" ma:fieldsID="ccdfbea5ecdc81d898c494dfacbaad11" ns2:_="" ns3:_="">
    <xsd:import namespace="bfa6c7b4-2eda-495b-8171-e6b572d6db11"/>
    <xsd:import namespace="72a62b1d-061f-4278-a2c2-9e57ea7043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a6c7b4-2eda-495b-8171-e6b572d6db1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765a431-9415-4219-9cd0-5363948861b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a62b1d-061f-4278-a2c2-9e57ea7043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f2a86c8-f400-459a-8c49-149d8f43669c}" ma:internalName="TaxCatchAll" ma:showField="CatchAllData" ma:web="72a62b1d-061f-4278-a2c2-9e57ea7043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E0DAA7-BE88-478B-99F0-23AFC95BD89C}">
  <ds:schemaRefs>
    <ds:schemaRef ds:uri="http://schemas.microsoft.com/office/2006/metadata/properties"/>
    <ds:schemaRef ds:uri="http://schemas.microsoft.com/office/infopath/2007/PartnerControls"/>
    <ds:schemaRef ds:uri="6dde65f9-e28c-4ab4-b9d6-4f045c33eb28"/>
  </ds:schemaRefs>
</ds:datastoreItem>
</file>

<file path=customXml/itemProps2.xml><?xml version="1.0" encoding="utf-8"?>
<ds:datastoreItem xmlns:ds="http://schemas.openxmlformats.org/officeDocument/2006/customXml" ds:itemID="{32BAB6A1-C71E-4248-A788-41F283EC26D8}">
  <ds:schemaRefs>
    <ds:schemaRef ds:uri="http://schemas.microsoft.com/sharepoint/v3/contenttype/forms"/>
  </ds:schemaRefs>
</ds:datastoreItem>
</file>

<file path=customXml/itemProps3.xml><?xml version="1.0" encoding="utf-8"?>
<ds:datastoreItem xmlns:ds="http://schemas.openxmlformats.org/officeDocument/2006/customXml" ds:itemID="{E1F4A53F-D3BF-41F7-A6E6-3E389C90B5D7}"/>
</file>

<file path=docProps/app.xml><?xml version="1.0" encoding="utf-8"?>
<Properties xmlns="http://schemas.openxmlformats.org/officeDocument/2006/extended-properties" xmlns:vt="http://schemas.openxmlformats.org/officeDocument/2006/docPropsVTypes">
  <Template>Normal.dotm</Template>
  <TotalTime>1</TotalTime>
  <Pages>5</Pages>
  <Words>1263</Words>
  <Characters>7203</Characters>
  <Application>Microsoft Office Word</Application>
  <DocSecurity>0</DocSecurity>
  <Lines>60</Lines>
  <Paragraphs>16</Paragraphs>
  <ScaleCrop>false</ScaleCrop>
  <Company>HP Inc.</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Mpstme Student</dc:creator>
  <cp:keywords/>
  <dc:description/>
  <cp:lastModifiedBy>Snehal Kumar</cp:lastModifiedBy>
  <cp:revision>2</cp:revision>
  <dcterms:created xsi:type="dcterms:W3CDTF">2026-09-22T15:08:00Z</dcterms:created>
  <dcterms:modified xsi:type="dcterms:W3CDTF">2026-09-22T15:08:00Z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0x01010050F3C39682051440BBDB611E4FAD3240</vt:lpwstr>
  </property>
</Properties>
</file>