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Manual of Pharmacy Chatbot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Libraries Requirements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-nltk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-numpy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-tkinter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training phase, other two downloads can be done through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train_chatbot.py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GUI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download the file, unzip it and implement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chatgui.py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your terminal or any python idle. The output will show as below: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20008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1: Contents of the ZIP file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9939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2: Command to run the chatgui.py file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81140" cy="22717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40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Chatbot interface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 with the pharmacy chatbot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ran the chatgui.py file successfully, you may key in some words and click the send button to make a simple conservation with it. The response will base on the intents.json file. Below is the sample of chat: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8142" cy="50172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142" cy="501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Chat sample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ption">
    <w:name w:val="caption"/>
    <w:basedOn w:val="Normal"/>
    <w:next w:val="Normal"/>
    <w:uiPriority w:val="35"/>
    <w:unhideWhenUsed w:val="1"/>
    <w:qFormat w:val="1"/>
    <w:rsid w:val="00E9458E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UiVErM7KDnZDwRoIMnAQEjl0A==">AMUW2mU/lfkJKwXEeTEqbI38la+zQy9A1AzlY6gRYtTFwVn3B2iAX5F9aiQksKhqYlTW9AMZOVR3LHgDeAu+I3LpZZ6VGsqLB9MI6aTv73fYxbbFFu7Yasw=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2021-02-01T14:25:00Z</dcterms:created>
  <dc:creator>Sim Jiayao</dc:creator>
</cp:coreProperties>
</file>