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FCD7B" w14:textId="037B6FBC" w:rsidR="00962DAB" w:rsidRDefault="00962DAB" w:rsidP="00962DAB">
      <w:pPr>
        <w:pStyle w:val="Heading1"/>
        <w:rPr>
          <w:lang w:val="en-US"/>
        </w:rPr>
      </w:pPr>
      <w:r>
        <w:rPr>
          <w:lang w:val="en-US"/>
        </w:rPr>
        <w:t>High level architecture of Data processing system to handle both batch and streaming data</w:t>
      </w:r>
    </w:p>
    <w:p w14:paraId="317A3240" w14:textId="77777777" w:rsidR="00962DAB" w:rsidRPr="00962DAB" w:rsidRDefault="00962DAB" w:rsidP="00962DAB">
      <w:pPr>
        <w:rPr>
          <w:lang w:val="en-US"/>
        </w:rPr>
      </w:pPr>
    </w:p>
    <w:p w14:paraId="23FEC137" w14:textId="10CF028C" w:rsidR="00962DAB" w:rsidRDefault="00C55306">
      <w:pPr>
        <w:rPr>
          <w:lang w:val="en-US"/>
        </w:rPr>
      </w:pPr>
      <w:r>
        <w:rPr>
          <w:noProof/>
        </w:rPr>
        <w:drawing>
          <wp:inline distT="0" distB="0" distL="0" distR="0" wp14:anchorId="70A17093" wp14:editId="23F4815F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B31A" w14:textId="2A33B730" w:rsidR="00962DAB" w:rsidRDefault="00962DAB">
      <w:pPr>
        <w:rPr>
          <w:lang w:val="en-US"/>
        </w:rPr>
      </w:pPr>
    </w:p>
    <w:p w14:paraId="1D077A5E" w14:textId="1BBA2E01" w:rsidR="00962DAB" w:rsidRDefault="00962DAB" w:rsidP="00962DAB">
      <w:pPr>
        <w:pStyle w:val="Heading1"/>
        <w:rPr>
          <w:lang w:val="en-US"/>
        </w:rPr>
      </w:pPr>
      <w:r>
        <w:rPr>
          <w:lang w:val="en-US"/>
        </w:rPr>
        <w:t>Data ingestion</w:t>
      </w:r>
    </w:p>
    <w:p w14:paraId="508399F4" w14:textId="4ECD3AED" w:rsidR="00962DAB" w:rsidRDefault="00962DAB" w:rsidP="00962D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ingestion for both Batch and Streaming data into a Data Lake, which is meant to house all data before cleansing. One example would be Hadoop. </w:t>
      </w:r>
    </w:p>
    <w:p w14:paraId="0CDE330A" w14:textId="1FB61A88" w:rsidR="00962DAB" w:rsidRPr="00C55306" w:rsidRDefault="00962DAB" w:rsidP="00962D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Additional pipe for streaming data to be used. Some of the popular libraries for handling streaming include Apache-Kafka / Spark-Streaming. </w:t>
      </w:r>
    </w:p>
    <w:p w14:paraId="620E18D0" w14:textId="7FBEF287" w:rsidR="00962DAB" w:rsidRDefault="00962DAB" w:rsidP="00962DAB">
      <w:pPr>
        <w:pStyle w:val="Heading1"/>
        <w:rPr>
          <w:lang w:val="en-US"/>
        </w:rPr>
      </w:pPr>
      <w:r>
        <w:rPr>
          <w:lang w:val="en-US"/>
        </w:rPr>
        <w:t>Data Processing and Cleansing</w:t>
      </w:r>
    </w:p>
    <w:p w14:paraId="5B6B349B" w14:textId="74F17DD2" w:rsidR="00962DAB" w:rsidRDefault="00962DAB" w:rsidP="00962D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ingested to the data lake is considered ‘unprocessed’. </w:t>
      </w:r>
    </w:p>
    <w:p w14:paraId="6F74C551" w14:textId="12153811" w:rsidR="00962DAB" w:rsidRDefault="00962DAB" w:rsidP="00962D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will be an ETL layer to Transform the data into usable format. </w:t>
      </w:r>
    </w:p>
    <w:p w14:paraId="149F1518" w14:textId="0A0AE532" w:rsidR="00C55306" w:rsidRPr="00C55306" w:rsidRDefault="00962DAB" w:rsidP="00C553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this transformation, the data can be catalogued as well, with the data transformations captured. Some popular</w:t>
      </w:r>
      <w:r w:rsidR="00C55306">
        <w:rPr>
          <w:lang w:val="en-US"/>
        </w:rPr>
        <w:t xml:space="preserve"> enterprise</w:t>
      </w:r>
      <w:r>
        <w:rPr>
          <w:lang w:val="en-US"/>
        </w:rPr>
        <w:t xml:space="preserve"> tools include Informatica</w:t>
      </w:r>
      <w:r w:rsidR="00C55306">
        <w:rPr>
          <w:lang w:val="en-US"/>
        </w:rPr>
        <w:t xml:space="preserve">. Informatica Big Data Management (BDM) provides support for ETL jobs and provides a tool for Data Catalog and management, with the entire linage of the ETL captured. </w:t>
      </w:r>
    </w:p>
    <w:p w14:paraId="5D758207" w14:textId="12CD4CA8" w:rsidR="00C55306" w:rsidRDefault="00C55306" w:rsidP="00C55306">
      <w:pPr>
        <w:pStyle w:val="Heading1"/>
        <w:rPr>
          <w:lang w:val="en-US"/>
        </w:rPr>
      </w:pPr>
      <w:r>
        <w:rPr>
          <w:lang w:val="en-US"/>
        </w:rPr>
        <w:t>Analytical Data Warehouse</w:t>
      </w:r>
    </w:p>
    <w:p w14:paraId="690293CF" w14:textId="4CE8A361" w:rsidR="00C55306" w:rsidRDefault="00C55306" w:rsidP="00C553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Processed and cleaned data is stored in the one of more Data Warehouses. </w:t>
      </w:r>
    </w:p>
    <w:p w14:paraId="13D0AE50" w14:textId="4D62B03B" w:rsidR="00C55306" w:rsidRDefault="00C55306" w:rsidP="00C553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Multiple Data Warehouses could be required for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reasons, including segregation by the purpose of the data, the consumers of the data, security, and also performance. </w:t>
      </w:r>
    </w:p>
    <w:p w14:paraId="6C27968C" w14:textId="5EBA5D2E" w:rsidR="00C55306" w:rsidRDefault="00C55306" w:rsidP="00C553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main purpose of these data warehouses would be to serve the reporting needs of the various consumers. </w:t>
      </w:r>
    </w:p>
    <w:p w14:paraId="4F3D12CC" w14:textId="422CA55E" w:rsidR="00C55306" w:rsidRDefault="00C55306" w:rsidP="00C55306">
      <w:pPr>
        <w:pStyle w:val="Heading1"/>
        <w:rPr>
          <w:lang w:val="en-US"/>
        </w:rPr>
      </w:pPr>
      <w:r>
        <w:rPr>
          <w:lang w:val="en-US"/>
        </w:rPr>
        <w:lastRenderedPageBreak/>
        <w:t>Data Virtualization</w:t>
      </w:r>
      <w:r w:rsidR="001E2FFB">
        <w:rPr>
          <w:lang w:val="en-US"/>
        </w:rPr>
        <w:t xml:space="preserve"> (optional)</w:t>
      </w:r>
      <w:bookmarkStart w:id="0" w:name="_GoBack"/>
      <w:bookmarkEnd w:id="0"/>
    </w:p>
    <w:p w14:paraId="36889627" w14:textId="3E2F419D" w:rsidR="001E2FFB" w:rsidRDefault="00C55306" w:rsidP="00C553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may be a need for a data virtualization layer depending on the </w:t>
      </w:r>
      <w:r w:rsidR="001E2FFB">
        <w:rPr>
          <w:lang w:val="en-US"/>
        </w:rPr>
        <w:t xml:space="preserve">number of data sources. </w:t>
      </w:r>
    </w:p>
    <w:p w14:paraId="6AD1E8AC" w14:textId="56C216C1" w:rsidR="00C55306" w:rsidRPr="00C55306" w:rsidRDefault="001E2FFB" w:rsidP="00C553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virtualization provides a connection to one or many data sources to provide a single location for building out reports and dashboards. One such tool would be </w:t>
      </w:r>
      <w:proofErr w:type="spellStart"/>
      <w:r>
        <w:rPr>
          <w:lang w:val="en-US"/>
        </w:rPr>
        <w:t>Denodo</w:t>
      </w:r>
      <w:proofErr w:type="spellEnd"/>
      <w:r>
        <w:rPr>
          <w:lang w:val="en-US"/>
        </w:rPr>
        <w:t xml:space="preserve">. </w:t>
      </w:r>
    </w:p>
    <w:p w14:paraId="2E95A586" w14:textId="77777777" w:rsidR="00C55306" w:rsidRPr="00C55306" w:rsidRDefault="00C55306" w:rsidP="00C55306">
      <w:pPr>
        <w:rPr>
          <w:lang w:val="en-US"/>
        </w:rPr>
      </w:pPr>
    </w:p>
    <w:p w14:paraId="69450CD4" w14:textId="1095921D" w:rsidR="00C55306" w:rsidRDefault="00C55306" w:rsidP="00C55306">
      <w:pPr>
        <w:pStyle w:val="Heading1"/>
        <w:rPr>
          <w:lang w:val="en-US"/>
        </w:rPr>
      </w:pPr>
      <w:r>
        <w:rPr>
          <w:lang w:val="en-US"/>
        </w:rPr>
        <w:t>Reports and Dashboards</w:t>
      </w:r>
    </w:p>
    <w:p w14:paraId="7B9A8F78" w14:textId="77777777" w:rsidR="00C55306" w:rsidRDefault="00C55306" w:rsidP="00C55306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data is presented to the organization in the form of reports and dashboards. </w:t>
      </w:r>
    </w:p>
    <w:p w14:paraId="5513236C" w14:textId="2FC514F5" w:rsidR="00C55306" w:rsidRPr="00C55306" w:rsidRDefault="00C55306" w:rsidP="00C553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optimize performance, the heavy lifting and data crunching should have been done in the ETL layer to minimize the transformations required when dashboards are loaded. </w:t>
      </w:r>
    </w:p>
    <w:sectPr w:rsidR="00C55306" w:rsidRPr="00C5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1C0"/>
    <w:multiLevelType w:val="hybridMultilevel"/>
    <w:tmpl w:val="03D8CDCC"/>
    <w:lvl w:ilvl="0" w:tplc="16E483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D0DD9"/>
    <w:multiLevelType w:val="hybridMultilevel"/>
    <w:tmpl w:val="11C66026"/>
    <w:lvl w:ilvl="0" w:tplc="EBC0E6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AB"/>
    <w:rsid w:val="001E2FFB"/>
    <w:rsid w:val="00962DAB"/>
    <w:rsid w:val="00C5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E08E"/>
  <w15:chartTrackingRefBased/>
  <w15:docId w15:val="{7AD8292C-3489-4EE4-90AF-CE49E749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Siong Chua (NCS)</dc:creator>
  <cp:keywords/>
  <dc:description/>
  <cp:lastModifiedBy>Kian Siong Chua (NCS)</cp:lastModifiedBy>
  <cp:revision>1</cp:revision>
  <dcterms:created xsi:type="dcterms:W3CDTF">2021-02-25T03:14:00Z</dcterms:created>
  <dcterms:modified xsi:type="dcterms:W3CDTF">2021-02-25T03:38:00Z</dcterms:modified>
</cp:coreProperties>
</file>