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69"/>
        <w:tblW w:w="9505" w:type="dxa"/>
        <w:tblLook w:val="04A0" w:firstRow="1" w:lastRow="0" w:firstColumn="1" w:lastColumn="0" w:noHBand="0" w:noVBand="1"/>
      </w:tblPr>
      <w:tblGrid>
        <w:gridCol w:w="622"/>
        <w:gridCol w:w="1337"/>
        <w:gridCol w:w="677"/>
        <w:gridCol w:w="1719"/>
        <w:gridCol w:w="1732"/>
        <w:gridCol w:w="1106"/>
        <w:gridCol w:w="644"/>
        <w:gridCol w:w="2115"/>
      </w:tblGrid>
      <w:tr w:rsidR="008E735F" w14:paraId="27CEA2D1" w14:textId="77777777" w:rsidTr="0038746A">
        <w:trPr>
          <w:trHeight w:val="658"/>
        </w:trPr>
        <w:tc>
          <w:tcPr>
            <w:tcW w:w="638" w:type="dxa"/>
          </w:tcPr>
          <w:p w14:paraId="61F3B6A5" w14:textId="69F42DB3" w:rsidR="004255CD" w:rsidRDefault="004255CD" w:rsidP="004255CD">
            <w:r>
              <w:t>REQ ID</w:t>
            </w:r>
          </w:p>
        </w:tc>
        <w:tc>
          <w:tcPr>
            <w:tcW w:w="1371" w:type="dxa"/>
          </w:tcPr>
          <w:p w14:paraId="5DB2BE71" w14:textId="750A8588" w:rsidR="004255CD" w:rsidRDefault="004255CD" w:rsidP="004255CD">
            <w:r>
              <w:t>Description</w:t>
            </w:r>
          </w:p>
        </w:tc>
        <w:tc>
          <w:tcPr>
            <w:tcW w:w="694" w:type="dxa"/>
          </w:tcPr>
          <w:p w14:paraId="2D40E179" w14:textId="3A0D5081" w:rsidR="004255CD" w:rsidRDefault="004255CD" w:rsidP="004255CD">
            <w:r>
              <w:t>Type</w:t>
            </w:r>
          </w:p>
        </w:tc>
        <w:tc>
          <w:tcPr>
            <w:tcW w:w="1763" w:type="dxa"/>
          </w:tcPr>
          <w:p w14:paraId="2D16B26E" w14:textId="25614139" w:rsidR="004255CD" w:rsidRDefault="004255CD" w:rsidP="004255CD">
            <w:r>
              <w:t>Source</w:t>
            </w:r>
          </w:p>
        </w:tc>
        <w:tc>
          <w:tcPr>
            <w:tcW w:w="1777" w:type="dxa"/>
          </w:tcPr>
          <w:p w14:paraId="5AC7E6C6" w14:textId="2E379CF7" w:rsidR="004255CD" w:rsidRDefault="004255CD" w:rsidP="004255CD">
            <w:r>
              <w:t xml:space="preserve">Evidence </w:t>
            </w:r>
          </w:p>
        </w:tc>
        <w:tc>
          <w:tcPr>
            <w:tcW w:w="1053" w:type="dxa"/>
          </w:tcPr>
          <w:p w14:paraId="41ED1857" w14:textId="510FB325" w:rsidR="004255CD" w:rsidRDefault="004255CD" w:rsidP="004255CD">
            <w:r>
              <w:t>Priority</w:t>
            </w:r>
          </w:p>
        </w:tc>
        <w:tc>
          <w:tcPr>
            <w:tcW w:w="660" w:type="dxa"/>
          </w:tcPr>
          <w:p w14:paraId="3FCB965A" w14:textId="55C100AB" w:rsidR="004255CD" w:rsidRDefault="004255CD" w:rsidP="004255CD">
            <w:r>
              <w:t>Use case</w:t>
            </w:r>
          </w:p>
        </w:tc>
        <w:tc>
          <w:tcPr>
            <w:tcW w:w="1549" w:type="dxa"/>
          </w:tcPr>
          <w:p w14:paraId="0053BEE2" w14:textId="733215EE" w:rsidR="004255CD" w:rsidRDefault="004255CD" w:rsidP="004255CD">
            <w:r>
              <w:t>DFD process</w:t>
            </w:r>
          </w:p>
        </w:tc>
      </w:tr>
      <w:tr w:rsidR="008E735F" w14:paraId="572FC2EC" w14:textId="77777777" w:rsidTr="0038746A">
        <w:trPr>
          <w:trHeight w:val="658"/>
        </w:trPr>
        <w:tc>
          <w:tcPr>
            <w:tcW w:w="638" w:type="dxa"/>
          </w:tcPr>
          <w:p w14:paraId="3D49070A" w14:textId="77777777" w:rsidR="004255CD" w:rsidRDefault="004255CD" w:rsidP="004255CD">
            <w:r>
              <w:t>R-01</w:t>
            </w:r>
          </w:p>
        </w:tc>
        <w:tc>
          <w:tcPr>
            <w:tcW w:w="1371" w:type="dxa"/>
          </w:tcPr>
          <w:p w14:paraId="359FEE10" w14:textId="1B90429C" w:rsidR="004255CD" w:rsidRDefault="004255CD" w:rsidP="004255CD">
            <w:r>
              <w:t xml:space="preserve">Student </w:t>
            </w:r>
            <w:r>
              <w:t>profile creation</w:t>
            </w:r>
          </w:p>
        </w:tc>
        <w:tc>
          <w:tcPr>
            <w:tcW w:w="694" w:type="dxa"/>
          </w:tcPr>
          <w:p w14:paraId="537CB713" w14:textId="77777777" w:rsidR="004255CD" w:rsidRDefault="004255CD" w:rsidP="004255CD">
            <w:r>
              <w:t>FR</w:t>
            </w:r>
          </w:p>
        </w:tc>
        <w:tc>
          <w:tcPr>
            <w:tcW w:w="1763" w:type="dxa"/>
          </w:tcPr>
          <w:p w14:paraId="728836E1" w14:textId="77777777" w:rsidR="004255CD" w:rsidRDefault="004255CD" w:rsidP="004255CD">
            <w:r>
              <w:t>Underclassmen</w:t>
            </w:r>
          </w:p>
          <w:p w14:paraId="6EAE53EA" w14:textId="77777777" w:rsidR="004255CD" w:rsidRDefault="004255CD" w:rsidP="004255CD">
            <w:r>
              <w:t>(Student Body)</w:t>
            </w:r>
          </w:p>
        </w:tc>
        <w:tc>
          <w:tcPr>
            <w:tcW w:w="1777" w:type="dxa"/>
          </w:tcPr>
          <w:p w14:paraId="30D633B7" w14:textId="5894A653" w:rsidR="004255CD" w:rsidRDefault="004F0B59" w:rsidP="004255CD">
            <w:r w:rsidRPr="004F0B59">
              <w:t>Research shows that many students lack access to consistent and structured mentorship, with informal mentorship often leaving students without reliable guidance during critical academic periods (</w:t>
            </w:r>
            <w:hyperlink r:id="rId7" w:tgtFrame="_new" w:history="1">
              <w:r w:rsidRPr="004F0B59">
                <w:rPr>
                  <w:rStyle w:val="Hyperlink"/>
                </w:rPr>
                <w:t>RSI International, 2025</w:t>
              </w:r>
            </w:hyperlink>
            <w:r w:rsidRPr="004F0B59">
              <w:t>)</w:t>
            </w:r>
          </w:p>
        </w:tc>
        <w:tc>
          <w:tcPr>
            <w:tcW w:w="1053" w:type="dxa"/>
          </w:tcPr>
          <w:p w14:paraId="248AC920" w14:textId="77777777" w:rsidR="004255CD" w:rsidRDefault="004255CD" w:rsidP="004255CD">
            <w:r>
              <w:t>HIGH</w:t>
            </w:r>
          </w:p>
        </w:tc>
        <w:tc>
          <w:tcPr>
            <w:tcW w:w="660" w:type="dxa"/>
          </w:tcPr>
          <w:p w14:paraId="7B529BB3" w14:textId="77777777" w:rsidR="004255CD" w:rsidRDefault="004255CD" w:rsidP="004255CD">
            <w:r>
              <w:t>UC-01</w:t>
            </w:r>
          </w:p>
        </w:tc>
        <w:tc>
          <w:tcPr>
            <w:tcW w:w="1549" w:type="dxa"/>
          </w:tcPr>
          <w:p w14:paraId="2B2C2262" w14:textId="77777777" w:rsidR="004255CD" w:rsidRDefault="004255CD" w:rsidP="004255CD">
            <w:r>
              <w:t>P1 User management</w:t>
            </w:r>
          </w:p>
        </w:tc>
      </w:tr>
      <w:tr w:rsidR="008E735F" w14:paraId="6885D485" w14:textId="77777777" w:rsidTr="0038746A">
        <w:trPr>
          <w:trHeight w:val="1364"/>
        </w:trPr>
        <w:tc>
          <w:tcPr>
            <w:tcW w:w="638" w:type="dxa"/>
          </w:tcPr>
          <w:p w14:paraId="5E55AFD9" w14:textId="77777777" w:rsidR="004255CD" w:rsidRDefault="004255CD" w:rsidP="004255CD">
            <w:r>
              <w:t>R-02</w:t>
            </w:r>
          </w:p>
        </w:tc>
        <w:tc>
          <w:tcPr>
            <w:tcW w:w="1371" w:type="dxa"/>
          </w:tcPr>
          <w:p w14:paraId="1848090D" w14:textId="77777777" w:rsidR="004255CD" w:rsidRDefault="004255CD" w:rsidP="004255CD">
            <w:r>
              <w:t>Alumni Mentor profiles</w:t>
            </w:r>
          </w:p>
        </w:tc>
        <w:tc>
          <w:tcPr>
            <w:tcW w:w="694" w:type="dxa"/>
          </w:tcPr>
          <w:p w14:paraId="1E8FFCCF" w14:textId="77777777" w:rsidR="004255CD" w:rsidRDefault="004255CD" w:rsidP="004255CD">
            <w:r>
              <w:t>FR</w:t>
            </w:r>
          </w:p>
        </w:tc>
        <w:tc>
          <w:tcPr>
            <w:tcW w:w="1763" w:type="dxa"/>
          </w:tcPr>
          <w:p w14:paraId="14E256D0" w14:textId="77777777" w:rsidR="004255CD" w:rsidRDefault="004255CD" w:rsidP="004255CD">
            <w:r>
              <w:t>Alumni</w:t>
            </w:r>
          </w:p>
        </w:tc>
        <w:tc>
          <w:tcPr>
            <w:tcW w:w="1777" w:type="dxa"/>
          </w:tcPr>
          <w:p w14:paraId="4A291339" w14:textId="681864A1" w:rsidR="004255CD" w:rsidRDefault="00E23FD6" w:rsidP="004255CD">
            <w:r w:rsidRPr="00E23FD6">
              <w:t>Mentorship benefits both mentees and mentors; alumni report improved leadership skills and engagement, highlighting the need for structured channels to give back (</w:t>
            </w:r>
            <w:hyperlink r:id="rId8" w:tgtFrame="_new" w:history="1">
              <w:r w:rsidRPr="00E23FD6">
                <w:rPr>
                  <w:rStyle w:val="Hyperlink"/>
                </w:rPr>
                <w:t>Forbes, 2020</w:t>
              </w:r>
            </w:hyperlink>
            <w:r w:rsidRPr="00E23FD6">
              <w:t>)</w:t>
            </w:r>
          </w:p>
        </w:tc>
        <w:tc>
          <w:tcPr>
            <w:tcW w:w="1053" w:type="dxa"/>
          </w:tcPr>
          <w:p w14:paraId="24D34B40" w14:textId="77777777" w:rsidR="004255CD" w:rsidRDefault="004255CD" w:rsidP="004255CD">
            <w:r>
              <w:t>HIGH</w:t>
            </w:r>
          </w:p>
        </w:tc>
        <w:tc>
          <w:tcPr>
            <w:tcW w:w="660" w:type="dxa"/>
          </w:tcPr>
          <w:p w14:paraId="58FA8C0C" w14:textId="77777777" w:rsidR="004255CD" w:rsidRDefault="004255CD" w:rsidP="004255CD">
            <w:r>
              <w:t>UC-01</w:t>
            </w:r>
          </w:p>
        </w:tc>
        <w:tc>
          <w:tcPr>
            <w:tcW w:w="1549" w:type="dxa"/>
          </w:tcPr>
          <w:p w14:paraId="1EDB923C" w14:textId="77777777" w:rsidR="004255CD" w:rsidRDefault="004255CD" w:rsidP="004255CD">
            <w:r>
              <w:t xml:space="preserve"> P1 User management</w:t>
            </w:r>
          </w:p>
        </w:tc>
      </w:tr>
      <w:tr w:rsidR="008E735F" w14:paraId="18881177" w14:textId="77777777" w:rsidTr="0038746A">
        <w:trPr>
          <w:trHeight w:val="807"/>
        </w:trPr>
        <w:tc>
          <w:tcPr>
            <w:tcW w:w="638" w:type="dxa"/>
          </w:tcPr>
          <w:p w14:paraId="7136F284" w14:textId="77777777" w:rsidR="004255CD" w:rsidRDefault="004255CD" w:rsidP="004255CD">
            <w:r>
              <w:t>R-03</w:t>
            </w:r>
          </w:p>
        </w:tc>
        <w:tc>
          <w:tcPr>
            <w:tcW w:w="1371" w:type="dxa"/>
          </w:tcPr>
          <w:p w14:paraId="6402A9FD" w14:textId="77777777" w:rsidR="004255CD" w:rsidRDefault="004255CD" w:rsidP="004255CD">
            <w:r>
              <w:t>Mentor Matching</w:t>
            </w:r>
          </w:p>
          <w:p w14:paraId="55402873" w14:textId="77777777" w:rsidR="004255CD" w:rsidRDefault="004255CD" w:rsidP="004255CD">
            <w:r>
              <w:t>System</w:t>
            </w:r>
          </w:p>
        </w:tc>
        <w:tc>
          <w:tcPr>
            <w:tcW w:w="694" w:type="dxa"/>
          </w:tcPr>
          <w:p w14:paraId="195C9FF1" w14:textId="77777777" w:rsidR="004255CD" w:rsidRDefault="004255CD" w:rsidP="004255CD">
            <w:r>
              <w:t>FR</w:t>
            </w:r>
          </w:p>
        </w:tc>
        <w:tc>
          <w:tcPr>
            <w:tcW w:w="1763" w:type="dxa"/>
          </w:tcPr>
          <w:p w14:paraId="1170A410" w14:textId="77777777" w:rsidR="004255CD" w:rsidRDefault="004255CD" w:rsidP="004255CD">
            <w:r>
              <w:t>Student Body, Alumni</w:t>
            </w:r>
          </w:p>
        </w:tc>
        <w:tc>
          <w:tcPr>
            <w:tcW w:w="1777" w:type="dxa"/>
          </w:tcPr>
          <w:p w14:paraId="2952C68A" w14:textId="7B48D541" w:rsidR="004255CD" w:rsidRDefault="00726279" w:rsidP="004255CD">
            <w:r w:rsidRPr="00726279">
              <w:t xml:space="preserve">Informal mentorship is inconsistent and limits student connections, demonstrating </w:t>
            </w:r>
            <w:r w:rsidRPr="00726279">
              <w:lastRenderedPageBreak/>
              <w:t>the need for structured matching systems (</w:t>
            </w:r>
            <w:hyperlink r:id="rId9" w:tgtFrame="_new" w:history="1">
              <w:r w:rsidRPr="00726279">
                <w:rPr>
                  <w:rStyle w:val="Hyperlink"/>
                </w:rPr>
                <w:t>RSI International, 2025</w:t>
              </w:r>
            </w:hyperlink>
            <w:r w:rsidRPr="00726279">
              <w:t>)</w:t>
            </w:r>
          </w:p>
        </w:tc>
        <w:tc>
          <w:tcPr>
            <w:tcW w:w="1053" w:type="dxa"/>
          </w:tcPr>
          <w:p w14:paraId="679775F8" w14:textId="77777777" w:rsidR="004255CD" w:rsidRDefault="004255CD" w:rsidP="004255CD">
            <w:r>
              <w:lastRenderedPageBreak/>
              <w:t>HIGH</w:t>
            </w:r>
          </w:p>
        </w:tc>
        <w:tc>
          <w:tcPr>
            <w:tcW w:w="660" w:type="dxa"/>
          </w:tcPr>
          <w:p w14:paraId="3895A321" w14:textId="77777777" w:rsidR="004255CD" w:rsidRDefault="004255CD" w:rsidP="004255CD">
            <w:r>
              <w:t>UC-02</w:t>
            </w:r>
          </w:p>
        </w:tc>
        <w:tc>
          <w:tcPr>
            <w:tcW w:w="1549" w:type="dxa"/>
          </w:tcPr>
          <w:p w14:paraId="5FA00260" w14:textId="77777777" w:rsidR="004255CD" w:rsidRDefault="004255CD" w:rsidP="004255CD">
            <w:r>
              <w:t>P2 Matching Engine</w:t>
            </w:r>
          </w:p>
        </w:tc>
      </w:tr>
      <w:tr w:rsidR="008E735F" w14:paraId="49EBE9F5" w14:textId="77777777" w:rsidTr="0038746A">
        <w:trPr>
          <w:trHeight w:val="1364"/>
        </w:trPr>
        <w:tc>
          <w:tcPr>
            <w:tcW w:w="638" w:type="dxa"/>
          </w:tcPr>
          <w:p w14:paraId="3712CDFC" w14:textId="77777777" w:rsidR="004255CD" w:rsidRDefault="004255CD" w:rsidP="004255CD">
            <w:r>
              <w:t>R-04</w:t>
            </w:r>
          </w:p>
        </w:tc>
        <w:tc>
          <w:tcPr>
            <w:tcW w:w="1371" w:type="dxa"/>
          </w:tcPr>
          <w:p w14:paraId="67750886" w14:textId="77777777" w:rsidR="004255CD" w:rsidRDefault="004255CD" w:rsidP="004255CD">
            <w:r>
              <w:t>Micro mentorship (Q&amp;A, resume reviews)</w:t>
            </w:r>
          </w:p>
        </w:tc>
        <w:tc>
          <w:tcPr>
            <w:tcW w:w="694" w:type="dxa"/>
          </w:tcPr>
          <w:p w14:paraId="0FD4DD91" w14:textId="77777777" w:rsidR="004255CD" w:rsidRDefault="004255CD" w:rsidP="004255CD">
            <w:r>
              <w:t>FR</w:t>
            </w:r>
          </w:p>
        </w:tc>
        <w:tc>
          <w:tcPr>
            <w:tcW w:w="1763" w:type="dxa"/>
          </w:tcPr>
          <w:p w14:paraId="7444B1D4" w14:textId="77777777" w:rsidR="004255CD" w:rsidRDefault="004255CD" w:rsidP="004255CD">
            <w:r>
              <w:t>Student Body, Alumni</w:t>
            </w:r>
          </w:p>
        </w:tc>
        <w:tc>
          <w:tcPr>
            <w:tcW w:w="1777" w:type="dxa"/>
          </w:tcPr>
          <w:p w14:paraId="0A670E07" w14:textId="1C178C8A" w:rsidR="004255CD" w:rsidRDefault="00726279" w:rsidP="004255CD">
            <w:r w:rsidRPr="00726279">
              <w:t>Students benefit from flexible, short-term mentorship interactions such as Q&amp;A and resume reviews, which improve career readiness and confidence (</w:t>
            </w:r>
            <w:hyperlink r:id="rId10" w:tgtFrame="_new" w:history="1">
              <w:r w:rsidRPr="00726279">
                <w:rPr>
                  <w:rStyle w:val="Hyperlink"/>
                </w:rPr>
                <w:t>Touch Hall of Fame, 2025</w:t>
              </w:r>
            </w:hyperlink>
            <w:r w:rsidRPr="00726279">
              <w:t>)</w:t>
            </w:r>
          </w:p>
        </w:tc>
        <w:tc>
          <w:tcPr>
            <w:tcW w:w="1053" w:type="dxa"/>
          </w:tcPr>
          <w:p w14:paraId="2E91C756" w14:textId="77777777" w:rsidR="004255CD" w:rsidRDefault="004255CD" w:rsidP="004255CD">
            <w:r>
              <w:t>HIGH</w:t>
            </w:r>
          </w:p>
        </w:tc>
        <w:tc>
          <w:tcPr>
            <w:tcW w:w="660" w:type="dxa"/>
          </w:tcPr>
          <w:p w14:paraId="2998E8D6" w14:textId="77777777" w:rsidR="004255CD" w:rsidRDefault="004255CD" w:rsidP="004255CD">
            <w:r>
              <w:t>UC-03</w:t>
            </w:r>
          </w:p>
        </w:tc>
        <w:tc>
          <w:tcPr>
            <w:tcW w:w="1549" w:type="dxa"/>
          </w:tcPr>
          <w:p w14:paraId="6A29353A" w14:textId="77777777" w:rsidR="004255CD" w:rsidRDefault="004255CD" w:rsidP="004255CD">
            <w:r>
              <w:t>P3 Interaction management</w:t>
            </w:r>
          </w:p>
        </w:tc>
      </w:tr>
      <w:tr w:rsidR="008E735F" w14:paraId="7B8B0864" w14:textId="77777777" w:rsidTr="0038746A">
        <w:trPr>
          <w:trHeight w:val="1627"/>
        </w:trPr>
        <w:tc>
          <w:tcPr>
            <w:tcW w:w="638" w:type="dxa"/>
          </w:tcPr>
          <w:p w14:paraId="7A7B2774" w14:textId="77777777" w:rsidR="004255CD" w:rsidRDefault="004255CD" w:rsidP="004255CD">
            <w:r>
              <w:t>R-05</w:t>
            </w:r>
          </w:p>
        </w:tc>
        <w:tc>
          <w:tcPr>
            <w:tcW w:w="1371" w:type="dxa"/>
          </w:tcPr>
          <w:p w14:paraId="61A589F8" w14:textId="77777777" w:rsidR="004255CD" w:rsidRDefault="004255CD" w:rsidP="004255CD">
            <w:r>
              <w:t xml:space="preserve">Messaging system </w:t>
            </w:r>
          </w:p>
        </w:tc>
        <w:tc>
          <w:tcPr>
            <w:tcW w:w="694" w:type="dxa"/>
          </w:tcPr>
          <w:p w14:paraId="26AAE09D" w14:textId="77777777" w:rsidR="004255CD" w:rsidRDefault="004255CD" w:rsidP="004255CD">
            <w:r>
              <w:t>FR</w:t>
            </w:r>
          </w:p>
        </w:tc>
        <w:tc>
          <w:tcPr>
            <w:tcW w:w="1763" w:type="dxa"/>
          </w:tcPr>
          <w:p w14:paraId="0477A1A2" w14:textId="77777777" w:rsidR="004255CD" w:rsidRDefault="004255CD" w:rsidP="004255CD">
            <w:r>
              <w:t>Student Body, Alumni</w:t>
            </w:r>
          </w:p>
        </w:tc>
        <w:tc>
          <w:tcPr>
            <w:tcW w:w="1777" w:type="dxa"/>
          </w:tcPr>
          <w:p w14:paraId="7C8078F9" w14:textId="3B8C591A" w:rsidR="004255CD" w:rsidRDefault="009117F4" w:rsidP="004255CD">
            <w:r w:rsidRPr="009117F4">
              <w:t>Challenges in mentorship engagement and communication barriers limit effectiveness, showing the need for structured messaging systems (</w:t>
            </w:r>
            <w:hyperlink r:id="rId11" w:tgtFrame="_new" w:history="1">
              <w:r w:rsidRPr="009117F4">
                <w:rPr>
                  <w:rStyle w:val="Hyperlink"/>
                </w:rPr>
                <w:t>Frontiers in Education, 2024</w:t>
              </w:r>
            </w:hyperlink>
            <w:r w:rsidRPr="009117F4">
              <w:t>)</w:t>
            </w:r>
          </w:p>
        </w:tc>
        <w:tc>
          <w:tcPr>
            <w:tcW w:w="1053" w:type="dxa"/>
          </w:tcPr>
          <w:p w14:paraId="67ADE057" w14:textId="77777777" w:rsidR="004255CD" w:rsidRDefault="004255CD" w:rsidP="004255CD">
            <w:r>
              <w:t>HIGH</w:t>
            </w:r>
          </w:p>
        </w:tc>
        <w:tc>
          <w:tcPr>
            <w:tcW w:w="660" w:type="dxa"/>
          </w:tcPr>
          <w:p w14:paraId="14845B6D" w14:textId="77777777" w:rsidR="004255CD" w:rsidRDefault="004255CD" w:rsidP="004255CD">
            <w:r>
              <w:t xml:space="preserve">UC-04 </w:t>
            </w:r>
          </w:p>
        </w:tc>
        <w:tc>
          <w:tcPr>
            <w:tcW w:w="1549" w:type="dxa"/>
          </w:tcPr>
          <w:p w14:paraId="34B414B4" w14:textId="77777777" w:rsidR="004255CD" w:rsidRDefault="004255CD" w:rsidP="004255CD">
            <w:r>
              <w:t xml:space="preserve">P3 interaction management </w:t>
            </w:r>
          </w:p>
        </w:tc>
      </w:tr>
      <w:tr w:rsidR="008E735F" w14:paraId="699C8E6D" w14:textId="77777777" w:rsidTr="0038746A">
        <w:trPr>
          <w:trHeight w:val="1081"/>
        </w:trPr>
        <w:tc>
          <w:tcPr>
            <w:tcW w:w="638" w:type="dxa"/>
          </w:tcPr>
          <w:p w14:paraId="1FCDDDB7" w14:textId="77777777" w:rsidR="004255CD" w:rsidRDefault="004255CD" w:rsidP="004255CD">
            <w:r>
              <w:t>R-06</w:t>
            </w:r>
          </w:p>
        </w:tc>
        <w:tc>
          <w:tcPr>
            <w:tcW w:w="1371" w:type="dxa"/>
          </w:tcPr>
          <w:p w14:paraId="37BF72D9" w14:textId="77777777" w:rsidR="004255CD" w:rsidRDefault="004255CD" w:rsidP="004255CD">
            <w:r>
              <w:t>Knowledge Repository</w:t>
            </w:r>
          </w:p>
        </w:tc>
        <w:tc>
          <w:tcPr>
            <w:tcW w:w="694" w:type="dxa"/>
          </w:tcPr>
          <w:p w14:paraId="46A5BF9B" w14:textId="77777777" w:rsidR="004255CD" w:rsidRDefault="004255CD" w:rsidP="004255CD">
            <w:r>
              <w:t>FR</w:t>
            </w:r>
          </w:p>
        </w:tc>
        <w:tc>
          <w:tcPr>
            <w:tcW w:w="1763" w:type="dxa"/>
          </w:tcPr>
          <w:p w14:paraId="5FB46FCE" w14:textId="77777777" w:rsidR="004255CD" w:rsidRDefault="004255CD" w:rsidP="004255CD">
            <w:r>
              <w:t>Student Body, Alumni</w:t>
            </w:r>
          </w:p>
        </w:tc>
        <w:tc>
          <w:tcPr>
            <w:tcW w:w="1777" w:type="dxa"/>
          </w:tcPr>
          <w:p w14:paraId="28320B27" w14:textId="7B3C2753" w:rsidR="004255CD" w:rsidRDefault="00E80371" w:rsidP="004255CD">
            <w:r w:rsidRPr="00E80371">
              <w:t xml:space="preserve">Mentorship fosters knowledge sharing and networking; users benefit from a centralized, trustworthy </w:t>
            </w:r>
            <w:r w:rsidRPr="00E80371">
              <w:lastRenderedPageBreak/>
              <w:t>repository of professional information (</w:t>
            </w:r>
            <w:hyperlink r:id="rId12" w:tgtFrame="_new" w:history="1">
              <w:r w:rsidRPr="00E80371">
                <w:rPr>
                  <w:rStyle w:val="Hyperlink"/>
                </w:rPr>
                <w:t>Touch Hall of Fame, 2025</w:t>
              </w:r>
            </w:hyperlink>
            <w:r w:rsidRPr="00E80371">
              <w:t>)</w:t>
            </w:r>
          </w:p>
        </w:tc>
        <w:tc>
          <w:tcPr>
            <w:tcW w:w="1053" w:type="dxa"/>
          </w:tcPr>
          <w:p w14:paraId="22E29E6D" w14:textId="77777777" w:rsidR="004255CD" w:rsidRDefault="004255CD" w:rsidP="004255CD">
            <w:r>
              <w:lastRenderedPageBreak/>
              <w:t>HIGH</w:t>
            </w:r>
          </w:p>
        </w:tc>
        <w:tc>
          <w:tcPr>
            <w:tcW w:w="660" w:type="dxa"/>
          </w:tcPr>
          <w:p w14:paraId="6AE48B78" w14:textId="77777777" w:rsidR="004255CD" w:rsidRDefault="004255CD" w:rsidP="004255CD">
            <w:r>
              <w:t>UC-01, UC -04</w:t>
            </w:r>
          </w:p>
        </w:tc>
        <w:tc>
          <w:tcPr>
            <w:tcW w:w="1549" w:type="dxa"/>
          </w:tcPr>
          <w:p w14:paraId="5CC76C8F" w14:textId="77777777" w:rsidR="004255CD" w:rsidRDefault="004255CD" w:rsidP="004255CD">
            <w:r>
              <w:t>P5 Knowledge repository</w:t>
            </w:r>
          </w:p>
        </w:tc>
      </w:tr>
      <w:tr w:rsidR="008E735F" w14:paraId="23597590" w14:textId="77777777" w:rsidTr="0038746A">
        <w:trPr>
          <w:trHeight w:val="1081"/>
        </w:trPr>
        <w:tc>
          <w:tcPr>
            <w:tcW w:w="638" w:type="dxa"/>
          </w:tcPr>
          <w:p w14:paraId="3610DBB1" w14:textId="77777777" w:rsidR="004255CD" w:rsidRDefault="004255CD" w:rsidP="004255CD">
            <w:r>
              <w:t>R-07</w:t>
            </w:r>
          </w:p>
        </w:tc>
        <w:tc>
          <w:tcPr>
            <w:tcW w:w="1371" w:type="dxa"/>
          </w:tcPr>
          <w:p w14:paraId="3FC8E4F3" w14:textId="77777777" w:rsidR="004255CD" w:rsidRDefault="004255CD" w:rsidP="004255CD">
            <w:r>
              <w:t>Security and privacy</w:t>
            </w:r>
          </w:p>
        </w:tc>
        <w:tc>
          <w:tcPr>
            <w:tcW w:w="694" w:type="dxa"/>
          </w:tcPr>
          <w:p w14:paraId="19041B57" w14:textId="77777777" w:rsidR="004255CD" w:rsidRDefault="004255CD" w:rsidP="004255CD">
            <w:r>
              <w:t>NFR</w:t>
            </w:r>
          </w:p>
        </w:tc>
        <w:tc>
          <w:tcPr>
            <w:tcW w:w="1763" w:type="dxa"/>
          </w:tcPr>
          <w:p w14:paraId="4D99A302" w14:textId="77777777" w:rsidR="004255CD" w:rsidRDefault="004255CD" w:rsidP="004255CD">
            <w:r>
              <w:t xml:space="preserve">Student body, alumni </w:t>
            </w:r>
          </w:p>
        </w:tc>
        <w:tc>
          <w:tcPr>
            <w:tcW w:w="1777" w:type="dxa"/>
          </w:tcPr>
          <w:p w14:paraId="1A0F6BBB" w14:textId="77777777" w:rsidR="004255CD" w:rsidRDefault="004255CD" w:rsidP="004255CD">
            <w:r>
              <w:t>Users have trust concerns about sharing personal informatics</w:t>
            </w:r>
          </w:p>
        </w:tc>
        <w:tc>
          <w:tcPr>
            <w:tcW w:w="1053" w:type="dxa"/>
          </w:tcPr>
          <w:p w14:paraId="5CA49CE7" w14:textId="77777777" w:rsidR="004255CD" w:rsidRDefault="004255CD" w:rsidP="004255CD">
            <w:r>
              <w:t>HIGH</w:t>
            </w:r>
          </w:p>
        </w:tc>
        <w:tc>
          <w:tcPr>
            <w:tcW w:w="660" w:type="dxa"/>
          </w:tcPr>
          <w:p w14:paraId="32243E0F" w14:textId="77777777" w:rsidR="004255CD" w:rsidRDefault="004255CD" w:rsidP="004255CD">
            <w:r>
              <w:t>UC-01,</w:t>
            </w:r>
          </w:p>
          <w:p w14:paraId="336D8DC2" w14:textId="77777777" w:rsidR="004255CD" w:rsidRDefault="004255CD" w:rsidP="004255CD">
            <w:r>
              <w:t>UC-04</w:t>
            </w:r>
          </w:p>
        </w:tc>
        <w:tc>
          <w:tcPr>
            <w:tcW w:w="1549" w:type="dxa"/>
          </w:tcPr>
          <w:p w14:paraId="0CE409D2" w14:textId="77777777" w:rsidR="004255CD" w:rsidRDefault="004255CD" w:rsidP="004255CD">
            <w:r>
              <w:t xml:space="preserve">P5 security and privacy </w:t>
            </w:r>
          </w:p>
        </w:tc>
      </w:tr>
      <w:tr w:rsidR="008E735F" w14:paraId="18B68337" w14:textId="77777777" w:rsidTr="0038746A">
        <w:trPr>
          <w:trHeight w:val="4895"/>
        </w:trPr>
        <w:tc>
          <w:tcPr>
            <w:tcW w:w="638" w:type="dxa"/>
          </w:tcPr>
          <w:p w14:paraId="39FFD899" w14:textId="77777777" w:rsidR="004255CD" w:rsidRDefault="004255CD" w:rsidP="004255CD">
            <w:r>
              <w:t>R-08</w:t>
            </w:r>
          </w:p>
        </w:tc>
        <w:tc>
          <w:tcPr>
            <w:tcW w:w="1371" w:type="dxa"/>
          </w:tcPr>
          <w:p w14:paraId="272543C5" w14:textId="77777777" w:rsidR="004255CD" w:rsidRDefault="004255CD" w:rsidP="004255CD">
            <w:r>
              <w:t xml:space="preserve">Scalability </w:t>
            </w:r>
          </w:p>
        </w:tc>
        <w:tc>
          <w:tcPr>
            <w:tcW w:w="694" w:type="dxa"/>
          </w:tcPr>
          <w:p w14:paraId="5BA59C67" w14:textId="77777777" w:rsidR="004255CD" w:rsidRDefault="004255CD" w:rsidP="004255CD">
            <w:r>
              <w:t>NFR</w:t>
            </w:r>
          </w:p>
        </w:tc>
        <w:tc>
          <w:tcPr>
            <w:tcW w:w="1763" w:type="dxa"/>
          </w:tcPr>
          <w:p w14:paraId="7B6E1253" w14:textId="77777777" w:rsidR="004255CD" w:rsidRDefault="004255CD" w:rsidP="004255CD">
            <w:r>
              <w:t xml:space="preserve">Student body, alumni, University </w:t>
            </w:r>
          </w:p>
        </w:tc>
        <w:tc>
          <w:tcPr>
            <w:tcW w:w="1777" w:type="dxa"/>
          </w:tcPr>
          <w:p w14:paraId="48C20478" w14:textId="4366E29B" w:rsidR="004255CD" w:rsidRDefault="00132ACA" w:rsidP="004255CD">
            <w:r w:rsidRPr="00132ACA">
              <w:t>Research highlights challenges in sustaining mentor engagement and availability, indicating the need for scalable systems to meet high student demand (</w:t>
            </w:r>
            <w:hyperlink r:id="rId13" w:tgtFrame="_new" w:history="1">
              <w:r w:rsidRPr="00132ACA">
                <w:rPr>
                  <w:rStyle w:val="Hyperlink"/>
                </w:rPr>
                <w:t>Frontiers in Education, 2024</w:t>
              </w:r>
            </w:hyperlink>
            <w:r w:rsidRPr="00132ACA">
              <w:t>)</w:t>
            </w:r>
          </w:p>
        </w:tc>
        <w:tc>
          <w:tcPr>
            <w:tcW w:w="1053" w:type="dxa"/>
          </w:tcPr>
          <w:p w14:paraId="5632556C" w14:textId="77777777" w:rsidR="004255CD" w:rsidRDefault="004255CD" w:rsidP="004255CD">
            <w:r>
              <w:t>medium</w:t>
            </w:r>
          </w:p>
        </w:tc>
        <w:tc>
          <w:tcPr>
            <w:tcW w:w="660" w:type="dxa"/>
          </w:tcPr>
          <w:p w14:paraId="6403E44D" w14:textId="77777777" w:rsidR="004255CD" w:rsidRDefault="004255CD" w:rsidP="004255CD">
            <w:r>
              <w:t>UC-02</w:t>
            </w:r>
          </w:p>
        </w:tc>
        <w:tc>
          <w:tcPr>
            <w:tcW w:w="1549" w:type="dxa"/>
          </w:tcPr>
          <w:p w14:paraId="045A5689" w14:textId="77777777" w:rsidR="004255CD" w:rsidRDefault="004255CD" w:rsidP="004255CD">
            <w:r>
              <w:t>P2 Matching Engine</w:t>
            </w:r>
          </w:p>
        </w:tc>
      </w:tr>
      <w:tr w:rsidR="008E735F" w14:paraId="7F843161" w14:textId="77777777" w:rsidTr="0038746A">
        <w:trPr>
          <w:trHeight w:val="4895"/>
        </w:trPr>
        <w:tc>
          <w:tcPr>
            <w:tcW w:w="638" w:type="dxa"/>
          </w:tcPr>
          <w:p w14:paraId="1B3B1F69" w14:textId="0661281B" w:rsidR="0038746A" w:rsidRDefault="0038746A" w:rsidP="004255CD">
            <w:r>
              <w:t>R-09</w:t>
            </w:r>
          </w:p>
        </w:tc>
        <w:tc>
          <w:tcPr>
            <w:tcW w:w="1371" w:type="dxa"/>
          </w:tcPr>
          <w:p w14:paraId="4630CB0C" w14:textId="5AE94339" w:rsidR="0038746A" w:rsidRDefault="008E735F" w:rsidP="004255CD">
            <w:r>
              <w:t>Session reminder system</w:t>
            </w:r>
          </w:p>
        </w:tc>
        <w:tc>
          <w:tcPr>
            <w:tcW w:w="694" w:type="dxa"/>
          </w:tcPr>
          <w:p w14:paraId="58EA6546" w14:textId="23EF6F83" w:rsidR="0038746A" w:rsidRDefault="008E735F" w:rsidP="004255CD">
            <w:r>
              <w:t>FR</w:t>
            </w:r>
          </w:p>
        </w:tc>
        <w:tc>
          <w:tcPr>
            <w:tcW w:w="1763" w:type="dxa"/>
          </w:tcPr>
          <w:p w14:paraId="080F6098" w14:textId="50F94C9B" w:rsidR="008E735F" w:rsidRDefault="008E735F" w:rsidP="004255CD">
            <w:r>
              <w:t>Student body, Alumni,</w:t>
            </w:r>
          </w:p>
          <w:p w14:paraId="333C0712" w14:textId="568D5C00" w:rsidR="0038746A" w:rsidRDefault="008E735F" w:rsidP="004255CD">
            <w:r>
              <w:t>system</w:t>
            </w:r>
          </w:p>
        </w:tc>
        <w:tc>
          <w:tcPr>
            <w:tcW w:w="1777" w:type="dxa"/>
          </w:tcPr>
          <w:p w14:paraId="20E812CF" w14:textId="0E6BC9F9" w:rsidR="0038746A" w:rsidRPr="00132ACA" w:rsidRDefault="008E735F" w:rsidP="004255CD">
            <w:r>
              <w:t xml:space="preserve">Automated reminder systems improve engagement by ensuring users are notified before scheduling events. Reminders within 24-48 hours significantly </w:t>
            </w:r>
          </w:p>
        </w:tc>
        <w:tc>
          <w:tcPr>
            <w:tcW w:w="1053" w:type="dxa"/>
          </w:tcPr>
          <w:p w14:paraId="02265DCE" w14:textId="0E95D520" w:rsidR="0038746A" w:rsidRDefault="008E735F" w:rsidP="004255CD">
            <w:r>
              <w:t>MEDIUM</w:t>
            </w:r>
          </w:p>
        </w:tc>
        <w:tc>
          <w:tcPr>
            <w:tcW w:w="660" w:type="dxa"/>
          </w:tcPr>
          <w:p w14:paraId="14E949B5" w14:textId="234BCB1E" w:rsidR="0038746A" w:rsidRDefault="008E735F" w:rsidP="004255CD">
            <w:r>
              <w:t>UC-05</w:t>
            </w:r>
          </w:p>
        </w:tc>
        <w:tc>
          <w:tcPr>
            <w:tcW w:w="1549" w:type="dxa"/>
          </w:tcPr>
          <w:p w14:paraId="54BD5C21" w14:textId="3AEB8A69" w:rsidR="0038746A" w:rsidRDefault="008E735F" w:rsidP="004255CD">
            <w:r>
              <w:t>P4-notification/System automation</w:t>
            </w:r>
          </w:p>
        </w:tc>
      </w:tr>
    </w:tbl>
    <w:p w14:paraId="10D2CAB9" w14:textId="77777777" w:rsidR="00A75AB1" w:rsidRDefault="00A75AB1"/>
    <w:p w14:paraId="49467142" w14:textId="77777777" w:rsidR="004255CD" w:rsidRDefault="004255CD" w:rsidP="004255CD">
      <w:pPr>
        <w:tabs>
          <w:tab w:val="left" w:pos="4162"/>
        </w:tabs>
      </w:pPr>
    </w:p>
    <w:p w14:paraId="4D01DD01" w14:textId="0EFEE6EB" w:rsidR="004255CD" w:rsidRDefault="004255CD" w:rsidP="004255CD">
      <w:pPr>
        <w:tabs>
          <w:tab w:val="left" w:pos="4162"/>
        </w:tabs>
      </w:pPr>
      <w:r>
        <w:t xml:space="preserve">DFD MAPPING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55CD" w14:paraId="0A1DD865" w14:textId="77777777" w:rsidTr="004255CD">
        <w:tc>
          <w:tcPr>
            <w:tcW w:w="3116" w:type="dxa"/>
          </w:tcPr>
          <w:p w14:paraId="0A8ECCD4" w14:textId="597EB4EE" w:rsidR="004255CD" w:rsidRDefault="004255CD" w:rsidP="004255CD">
            <w:pPr>
              <w:tabs>
                <w:tab w:val="left" w:pos="4162"/>
              </w:tabs>
            </w:pPr>
            <w:r>
              <w:t xml:space="preserve">Process ID </w:t>
            </w:r>
          </w:p>
        </w:tc>
        <w:tc>
          <w:tcPr>
            <w:tcW w:w="3117" w:type="dxa"/>
          </w:tcPr>
          <w:p w14:paraId="235487C1" w14:textId="2A59E232" w:rsidR="004255CD" w:rsidRDefault="004255CD" w:rsidP="004255CD">
            <w:pPr>
              <w:tabs>
                <w:tab w:val="left" w:pos="4162"/>
              </w:tabs>
            </w:pPr>
            <w:r>
              <w:t xml:space="preserve">Process Name </w:t>
            </w:r>
          </w:p>
        </w:tc>
        <w:tc>
          <w:tcPr>
            <w:tcW w:w="3117" w:type="dxa"/>
          </w:tcPr>
          <w:p w14:paraId="7CE8CD6D" w14:textId="4E23DB80" w:rsidR="004255CD" w:rsidRDefault="004255CD" w:rsidP="004255CD">
            <w:pPr>
              <w:tabs>
                <w:tab w:val="left" w:pos="4162"/>
              </w:tabs>
            </w:pPr>
            <w:r>
              <w:t xml:space="preserve">Mapped Requirements </w:t>
            </w:r>
          </w:p>
        </w:tc>
      </w:tr>
      <w:tr w:rsidR="004255CD" w14:paraId="2CB69E7F" w14:textId="77777777" w:rsidTr="004255CD">
        <w:tc>
          <w:tcPr>
            <w:tcW w:w="3116" w:type="dxa"/>
          </w:tcPr>
          <w:p w14:paraId="36034FAB" w14:textId="54C636EF" w:rsidR="004255CD" w:rsidRDefault="004255CD" w:rsidP="004255CD">
            <w:pPr>
              <w:tabs>
                <w:tab w:val="left" w:pos="4162"/>
              </w:tabs>
            </w:pPr>
            <w:r>
              <w:t>P1</w:t>
            </w:r>
          </w:p>
        </w:tc>
        <w:tc>
          <w:tcPr>
            <w:tcW w:w="3117" w:type="dxa"/>
          </w:tcPr>
          <w:p w14:paraId="381416B5" w14:textId="2D3AE547" w:rsidR="004255CD" w:rsidRDefault="004255CD" w:rsidP="004255CD">
            <w:pPr>
              <w:tabs>
                <w:tab w:val="left" w:pos="4162"/>
              </w:tabs>
            </w:pPr>
            <w:r>
              <w:t>User management</w:t>
            </w:r>
          </w:p>
        </w:tc>
        <w:tc>
          <w:tcPr>
            <w:tcW w:w="3117" w:type="dxa"/>
          </w:tcPr>
          <w:p w14:paraId="75B7F172" w14:textId="7A7D970C" w:rsidR="004255CD" w:rsidRDefault="004255CD" w:rsidP="004255CD">
            <w:pPr>
              <w:tabs>
                <w:tab w:val="left" w:pos="4162"/>
              </w:tabs>
            </w:pPr>
            <w:r>
              <w:t>R-</w:t>
            </w:r>
            <w:proofErr w:type="gramStart"/>
            <w:r>
              <w:t>01,R</w:t>
            </w:r>
            <w:proofErr w:type="gramEnd"/>
            <w:r>
              <w:t>-02</w:t>
            </w:r>
          </w:p>
        </w:tc>
      </w:tr>
      <w:tr w:rsidR="004255CD" w14:paraId="23141E24" w14:textId="77777777" w:rsidTr="004255CD">
        <w:tc>
          <w:tcPr>
            <w:tcW w:w="3116" w:type="dxa"/>
          </w:tcPr>
          <w:p w14:paraId="74EB402E" w14:textId="68553086" w:rsidR="004255CD" w:rsidRDefault="004255CD" w:rsidP="004255CD">
            <w:pPr>
              <w:tabs>
                <w:tab w:val="left" w:pos="4162"/>
              </w:tabs>
            </w:pPr>
            <w:r>
              <w:t>P2</w:t>
            </w:r>
          </w:p>
        </w:tc>
        <w:tc>
          <w:tcPr>
            <w:tcW w:w="3117" w:type="dxa"/>
          </w:tcPr>
          <w:p w14:paraId="000A20F2" w14:textId="6E51F098" w:rsidR="004255CD" w:rsidRDefault="004255CD" w:rsidP="004255CD">
            <w:pPr>
              <w:tabs>
                <w:tab w:val="left" w:pos="4162"/>
              </w:tabs>
            </w:pPr>
            <w:r>
              <w:t>Matching engine</w:t>
            </w:r>
          </w:p>
        </w:tc>
        <w:tc>
          <w:tcPr>
            <w:tcW w:w="3117" w:type="dxa"/>
          </w:tcPr>
          <w:p w14:paraId="1F9E9DB0" w14:textId="0A68187D" w:rsidR="004255CD" w:rsidRDefault="004255CD" w:rsidP="004255CD">
            <w:pPr>
              <w:tabs>
                <w:tab w:val="left" w:pos="4162"/>
              </w:tabs>
            </w:pPr>
            <w:r>
              <w:t>R-</w:t>
            </w:r>
            <w:proofErr w:type="gramStart"/>
            <w:r>
              <w:t>03,R</w:t>
            </w:r>
            <w:proofErr w:type="gramEnd"/>
            <w:r>
              <w:t>-08</w:t>
            </w:r>
          </w:p>
        </w:tc>
      </w:tr>
      <w:tr w:rsidR="004255CD" w14:paraId="7E2285A0" w14:textId="77777777" w:rsidTr="004255CD">
        <w:tc>
          <w:tcPr>
            <w:tcW w:w="3116" w:type="dxa"/>
          </w:tcPr>
          <w:p w14:paraId="55D50AD7" w14:textId="7A86F16C" w:rsidR="004255CD" w:rsidRDefault="004255CD" w:rsidP="004255CD">
            <w:pPr>
              <w:tabs>
                <w:tab w:val="left" w:pos="4162"/>
              </w:tabs>
            </w:pPr>
            <w:r>
              <w:t>P3</w:t>
            </w:r>
          </w:p>
        </w:tc>
        <w:tc>
          <w:tcPr>
            <w:tcW w:w="3117" w:type="dxa"/>
          </w:tcPr>
          <w:p w14:paraId="690DCA0C" w14:textId="4B0493A6" w:rsidR="004255CD" w:rsidRDefault="004255CD" w:rsidP="004255CD">
            <w:pPr>
              <w:tabs>
                <w:tab w:val="left" w:pos="4162"/>
              </w:tabs>
            </w:pPr>
            <w:r>
              <w:t>Interaction management</w:t>
            </w:r>
          </w:p>
        </w:tc>
        <w:tc>
          <w:tcPr>
            <w:tcW w:w="3117" w:type="dxa"/>
          </w:tcPr>
          <w:p w14:paraId="510D166F" w14:textId="5173AE80" w:rsidR="004255CD" w:rsidRDefault="004255CD" w:rsidP="004255CD">
            <w:pPr>
              <w:tabs>
                <w:tab w:val="left" w:pos="4162"/>
              </w:tabs>
            </w:pPr>
            <w:r>
              <w:t>R-</w:t>
            </w:r>
            <w:proofErr w:type="gramStart"/>
            <w:r>
              <w:t>04,R</w:t>
            </w:r>
            <w:proofErr w:type="gramEnd"/>
            <w:r>
              <w:t>-05</w:t>
            </w:r>
          </w:p>
        </w:tc>
      </w:tr>
      <w:tr w:rsidR="004255CD" w14:paraId="28481256" w14:textId="77777777" w:rsidTr="004255CD">
        <w:tc>
          <w:tcPr>
            <w:tcW w:w="3116" w:type="dxa"/>
          </w:tcPr>
          <w:p w14:paraId="0D6D3B25" w14:textId="6C0ACC6F" w:rsidR="004255CD" w:rsidRDefault="004255CD" w:rsidP="004255CD">
            <w:pPr>
              <w:tabs>
                <w:tab w:val="left" w:pos="4162"/>
              </w:tabs>
            </w:pPr>
            <w:r>
              <w:t>P4</w:t>
            </w:r>
          </w:p>
        </w:tc>
        <w:tc>
          <w:tcPr>
            <w:tcW w:w="3117" w:type="dxa"/>
          </w:tcPr>
          <w:p w14:paraId="3282C333" w14:textId="6662790A" w:rsidR="004255CD" w:rsidRDefault="004255CD" w:rsidP="004255CD">
            <w:pPr>
              <w:tabs>
                <w:tab w:val="left" w:pos="4162"/>
              </w:tabs>
            </w:pPr>
            <w:r>
              <w:t>Knowledge Repository</w:t>
            </w:r>
          </w:p>
        </w:tc>
        <w:tc>
          <w:tcPr>
            <w:tcW w:w="3117" w:type="dxa"/>
          </w:tcPr>
          <w:p w14:paraId="5D873D50" w14:textId="496CF5D3" w:rsidR="004255CD" w:rsidRDefault="004255CD" w:rsidP="004255CD">
            <w:pPr>
              <w:tabs>
                <w:tab w:val="left" w:pos="4162"/>
              </w:tabs>
            </w:pPr>
            <w:r>
              <w:t>R-06</w:t>
            </w:r>
          </w:p>
        </w:tc>
      </w:tr>
      <w:tr w:rsidR="004255CD" w14:paraId="7203FFEE" w14:textId="77777777" w:rsidTr="004255CD">
        <w:tc>
          <w:tcPr>
            <w:tcW w:w="3116" w:type="dxa"/>
          </w:tcPr>
          <w:p w14:paraId="6FF432C6" w14:textId="5C3DB068" w:rsidR="004255CD" w:rsidRDefault="004255CD" w:rsidP="004255CD">
            <w:pPr>
              <w:tabs>
                <w:tab w:val="left" w:pos="4162"/>
              </w:tabs>
            </w:pPr>
            <w:r>
              <w:t>P5</w:t>
            </w:r>
          </w:p>
        </w:tc>
        <w:tc>
          <w:tcPr>
            <w:tcW w:w="3117" w:type="dxa"/>
          </w:tcPr>
          <w:p w14:paraId="064CC55A" w14:textId="3222F983" w:rsidR="004255CD" w:rsidRDefault="004255CD" w:rsidP="004255CD">
            <w:pPr>
              <w:tabs>
                <w:tab w:val="left" w:pos="4162"/>
              </w:tabs>
            </w:pPr>
            <w:r>
              <w:t>Security and Privacy</w:t>
            </w:r>
          </w:p>
        </w:tc>
        <w:tc>
          <w:tcPr>
            <w:tcW w:w="3117" w:type="dxa"/>
          </w:tcPr>
          <w:p w14:paraId="4A3BC511" w14:textId="7BD936E5" w:rsidR="004255CD" w:rsidRDefault="004255CD" w:rsidP="004255CD">
            <w:pPr>
              <w:tabs>
                <w:tab w:val="left" w:pos="4162"/>
              </w:tabs>
            </w:pPr>
            <w:r>
              <w:t>R-07</w:t>
            </w:r>
          </w:p>
        </w:tc>
      </w:tr>
    </w:tbl>
    <w:p w14:paraId="3F299EFD" w14:textId="30B93A64" w:rsidR="003075F5" w:rsidRDefault="003075F5" w:rsidP="004255CD">
      <w:pPr>
        <w:tabs>
          <w:tab w:val="left" w:pos="4162"/>
        </w:tabs>
      </w:pPr>
    </w:p>
    <w:sectPr w:rsidR="0030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DE4D" w14:textId="77777777" w:rsidR="00AD18F9" w:rsidRDefault="00AD18F9" w:rsidP="00A75AB1">
      <w:pPr>
        <w:spacing w:after="0" w:line="240" w:lineRule="auto"/>
      </w:pPr>
      <w:r>
        <w:separator/>
      </w:r>
    </w:p>
  </w:endnote>
  <w:endnote w:type="continuationSeparator" w:id="0">
    <w:p w14:paraId="411D647D" w14:textId="77777777" w:rsidR="00AD18F9" w:rsidRDefault="00AD18F9" w:rsidP="00A7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66C9" w14:textId="77777777" w:rsidR="00AD18F9" w:rsidRDefault="00AD18F9" w:rsidP="00A75AB1">
      <w:pPr>
        <w:spacing w:after="0" w:line="240" w:lineRule="auto"/>
      </w:pPr>
      <w:r>
        <w:separator/>
      </w:r>
    </w:p>
  </w:footnote>
  <w:footnote w:type="continuationSeparator" w:id="0">
    <w:p w14:paraId="62E6B755" w14:textId="77777777" w:rsidR="00AD18F9" w:rsidRDefault="00AD18F9" w:rsidP="00A75A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F5"/>
    <w:rsid w:val="00132ACA"/>
    <w:rsid w:val="002B5A3E"/>
    <w:rsid w:val="003075F5"/>
    <w:rsid w:val="0038746A"/>
    <w:rsid w:val="004255CD"/>
    <w:rsid w:val="004F0B59"/>
    <w:rsid w:val="00726279"/>
    <w:rsid w:val="007A30BE"/>
    <w:rsid w:val="008E735F"/>
    <w:rsid w:val="009117F4"/>
    <w:rsid w:val="00A75AB1"/>
    <w:rsid w:val="00AD18F9"/>
    <w:rsid w:val="00B07E61"/>
    <w:rsid w:val="00C02C70"/>
    <w:rsid w:val="00E23FD6"/>
    <w:rsid w:val="00E80371"/>
    <w:rsid w:val="00ED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1AE9"/>
  <w15:chartTrackingRefBased/>
  <w15:docId w15:val="{52FF4B31-16E8-4184-9929-4A08DDC0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7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5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AB1"/>
  </w:style>
  <w:style w:type="paragraph" w:styleId="Footer">
    <w:name w:val="footer"/>
    <w:basedOn w:val="Normal"/>
    <w:link w:val="FooterChar"/>
    <w:uiPriority w:val="99"/>
    <w:unhideWhenUsed/>
    <w:rsid w:val="00A75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AB1"/>
  </w:style>
  <w:style w:type="character" w:styleId="Hyperlink">
    <w:name w:val="Hyperlink"/>
    <w:basedOn w:val="DefaultParagraphFont"/>
    <w:uiPriority w:val="99"/>
    <w:unhideWhenUsed/>
    <w:rsid w:val="00E23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com/sites/marvinkrislov/2020/01/09/mentorship-good-for-the-mentored-and-good-for-those-mentoring-too/?utm_source=chatgpt.com" TargetMode="External"/><Relationship Id="rId13" Type="http://schemas.openxmlformats.org/officeDocument/2006/relationships/hyperlink" Target="https://www.frontiersin.org/journals/education/articles/10.3389/feduc.2024.1486398/ful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sisinternational.org/journals/ijrias/uploads/vol10-iss10-pg2381-2452-202511_html.html?utm_source=chatgpt.com" TargetMode="External"/><Relationship Id="rId12" Type="http://schemas.openxmlformats.org/officeDocument/2006/relationships/hyperlink" Target="https://touchhalloffame.us/blog/student-mentorship-alumni-discovery-board/?utm_source=chatgpt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frontiersin.org/journals/education/articles/10.3389/feduc.2024.1486398/full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ouchhalloffame.us/blog/student-mentorship-alumni-discovery-boar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isinternational.org/journals/ijrias/uploads/vol10-iss10-pg2381-2452-202511_html.htm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79965-C904-4D62-92D6-C960990CA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alfred</dc:creator>
  <cp:keywords/>
  <dc:description/>
  <cp:lastModifiedBy>isaiah alfred</cp:lastModifiedBy>
  <cp:revision>2</cp:revision>
  <cp:lastPrinted>2026-03-19T03:27:00Z</cp:lastPrinted>
  <dcterms:created xsi:type="dcterms:W3CDTF">2026-03-19T03:27:00Z</dcterms:created>
  <dcterms:modified xsi:type="dcterms:W3CDTF">2026-03-19T03:27:00Z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5581e06d-1394-4d4e-a136-09013eddd0f0</vt:lpwstr>
  </property>
</Properties>
</file>