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Agentic RAG System: Testing &amp; Strategy Map</w:t>
      </w:r>
    </w:p>
    <w:p>
      <w:pPr>
        <w:jc w:val="center"/>
      </w:pPr>
      <w:r>
        <w:rPr>
          <w:i/>
        </w:rPr>
        <w:t>A planning overview for managers and partners — what we're building, what can be tested, and what's left.</w:t>
      </w:r>
    </w:p>
    <w:p>
      <w:pPr>
        <w:pStyle w:val="Heading1"/>
      </w:pPr>
      <w:r>
        <w:t>Executive summary</w:t>
      </w:r>
    </w:p>
    <w:p>
      <w:r>
        <w:t>Copefy's chat agent makes several layered decisions on every user message: which tool or capability to use, whether to search stored data, what to search (clinical content vs the user's own journal entries), how to retrieve and rank results, and how to generate a response. Each layer has different strategy options and different testing needs.</w:t>
      </w:r>
    </w:p>
    <w:p>
      <w:r>
        <w:t>Today, the retrieval layers (should we search? how do we search?) are the most mature and have automated evaluation — but only for the clinical knowledge base. The orchestration layer (which tool to use) and response quality layer (is the final answer actually good?) are the biggest gaps.</w:t>
      </w:r>
    </w:p>
    <w:p>
      <w:pPr>
        <w:pStyle w:val="Heading1"/>
      </w:pPr>
      <w:r>
        <w:t>Data sources (important context)</w:t>
      </w:r>
    </w:p>
    <w:p>
      <w:r>
        <w:t>All searchable content lives in our database. There are two distinct corpora: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Corpus</w:t>
            </w:r>
          </w:p>
        </w:tc>
        <w:tc>
          <w:tcPr>
            <w:tcW w:type="dxa" w:w="2880"/>
          </w:tcPr>
          <w:p>
            <w:r>
              <w:rPr>
                <w:b/>
              </w:rPr>
              <w:t>What it contains</w:t>
            </w:r>
          </w:p>
        </w:tc>
        <w:tc>
          <w:tcPr>
            <w:tcW w:type="dxa" w:w="2880"/>
          </w:tcPr>
          <w:p>
            <w:r>
              <w:rPr>
                <w:b/>
              </w:rPr>
              <w:t>Example use case</w:t>
            </w:r>
          </w:p>
        </w:tc>
      </w:tr>
      <w:tr>
        <w:tc>
          <w:tcPr>
            <w:tcW w:type="dxa" w:w="2880"/>
          </w:tcPr>
          <w:p>
            <w:r>
              <w:t>Clinical knowledge base</w:t>
            </w:r>
          </w:p>
        </w:tc>
        <w:tc>
          <w:tcPr>
            <w:tcW w:type="dxa" w:w="2880"/>
          </w:tcPr>
          <w:p>
            <w:r>
              <w:t>Curated medical and coping documents (articles, guides, strategies)</w:t>
            </w:r>
          </w:p>
        </w:tc>
        <w:tc>
          <w:tcPr>
            <w:tcW w:type="dxa" w:w="2880"/>
          </w:tcPr>
          <w:p>
            <w:r>
              <w:t>User shares ADHD symptoms → retrieve relevant coping strategies</w:t>
            </w:r>
          </w:p>
        </w:tc>
      </w:tr>
      <w:tr>
        <w:tc>
          <w:tcPr>
            <w:tcW w:type="dxa" w:w="2880"/>
          </w:tcPr>
          <w:p>
            <w:r>
              <w:t>User journal entries</w:t>
            </w:r>
          </w:p>
        </w:tc>
        <w:tc>
          <w:tcPr>
            <w:tcW w:type="dxa" w:w="2880"/>
          </w:tcPr>
          <w:p>
            <w:r>
              <w:t>The user's own past journal posts, stored per user</w:t>
            </w:r>
          </w:p>
        </w:tc>
        <w:tc>
          <w:tcPr>
            <w:tcW w:type="dxa" w:w="2880"/>
          </w:tcPr>
          <w:p>
            <w:r>
              <w:t>User says "I'm feeling anxious again" → retrieve when they last felt anxious; user mentions an exam → retrieve how they've written about exams before, their tone, patterns</w:t>
            </w:r>
          </w:p>
        </w:tc>
      </w:tr>
    </w:tbl>
    <w:p/>
    <w:p>
      <w:r>
        <w:t>How they differ: The clinical KB provides general knowledge (what might help). Journal entries provide personal context about this specific user — their history, emotional patterns, recurring situations, and how they tend to talk about things. Users won't usually ask "how did I feel last week?" directly; instead, the agent proactively pulls relevant journal context to make responses more personalized.</w:t>
      </w:r>
    </w:p>
    <w:p>
      <w:r>
        <w:t>Both are retrieved via semantic search over embedded content in the database. Journal search is not a separate external tool — it is part of database/KB retrieval, targeting a different corpus. The orchestrator decides whether to search, and which corpus(es) to search.</w:t>
      </w:r>
    </w:p>
    <w:p>
      <w:pPr>
        <w:pStyle w:val="Heading1"/>
      </w:pPr>
      <w:r>
        <w:t>How the layers relate</w:t>
      </w:r>
    </w:p>
    <w:p>
      <w:r>
        <w:t>The orchestrator makes a single top-level decision on each message. If it chooses search database, corpus selection and retrieval strategy follow — there is no second search-or-skip step.</w:t>
      </w:r>
    </w:p>
    <w:p>
      <w:r>
        <w:drawing>
          <wp:inline xmlns:a="http://schemas.openxmlformats.org/drawingml/2006/main" xmlns:pic="http://schemas.openxmlformats.org/drawingml/2006/picture">
            <wp:extent cx="5943600" cy="3168909"/>
            <wp:docPr id="1" name="Picture 1"/>
            <wp:cNvGraphicFramePr>
              <a:graphicFrameLocks noChangeAspect="1"/>
            </wp:cNvGraphicFramePr>
            <a:graphic>
              <a:graphicData uri="http://schemas.openxmlformats.org/drawingml/2006/picture">
                <pic:pic>
                  <pic:nvPicPr>
                    <pic:cNvPr id="0" name="agent_flow.png"/>
                    <pic:cNvPicPr/>
                  </pic:nvPicPr>
                  <pic:blipFill>
                    <a:blip r:embed="rId9"/>
                    <a:stretch>
                      <a:fillRect/>
                    </a:stretch>
                  </pic:blipFill>
                  <pic:spPr>
                    <a:xfrm>
                      <a:off x="0" y="0"/>
                      <a:ext cx="5943600" cy="3168909"/>
                    </a:xfrm>
                    <a:prstGeom prst="rect"/>
                  </pic:spPr>
                </pic:pic>
              </a:graphicData>
            </a:graphic>
          </wp:inline>
        </w:drawing>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Question it answers</w:t>
            </w:r>
          </w:p>
        </w:tc>
        <w:tc>
          <w:tcPr>
            <w:tcW w:type="dxa" w:w="2880"/>
          </w:tcPr>
          <w:p>
            <w:r>
              <w:rPr>
                <w:b/>
              </w:rPr>
              <w:t>Status</w:t>
            </w:r>
          </w:p>
        </w:tc>
      </w:tr>
      <w:tr>
        <w:tc>
          <w:tcPr>
            <w:tcW w:type="dxa" w:w="2880"/>
          </w:tcPr>
          <w:p>
            <w:r>
              <w:t>Agent orchestration</w:t>
            </w:r>
          </w:p>
        </w:tc>
        <w:tc>
          <w:tcPr>
            <w:tcW w:type="dxa" w:w="2880"/>
          </w:tcPr>
          <w:p>
            <w:r>
              <w:t>Which path? (crisis, direct answer, search database, web, structured query, doc extraction)</w:t>
            </w:r>
          </w:p>
        </w:tc>
        <w:tc>
          <w:tcPr>
            <w:tcW w:type="dxa" w:w="2880"/>
          </w:tcPr>
          <w:p>
            <w:r>
              <w:t>Partial — crisis, direct answer, and clinical KB search work; journal retrieval, web search, structured query, and document extraction are placeholders</w:t>
            </w:r>
          </w:p>
        </w:tc>
      </w:tr>
      <w:tr>
        <w:tc>
          <w:tcPr>
            <w:tcW w:type="dxa" w:w="2880"/>
          </w:tcPr>
          <w:p>
            <w:r>
              <w:t>Corpus selection</w:t>
            </w:r>
          </w:p>
        </w:tc>
        <w:tc>
          <w:tcPr>
            <w:tcW w:type="dxa" w:w="2880"/>
          </w:tcPr>
          <w:p>
            <w:r>
              <w:t>If search database → clinical KB, journal entries, or both?</w:t>
            </w:r>
          </w:p>
        </w:tc>
        <w:tc>
          <w:tcPr>
            <w:tcW w:type="dxa" w:w="2880"/>
          </w:tcPr>
          <w:p>
            <w:r>
              <w:t>Partially built — journal routing exists but retrieval not implemented</w:t>
            </w:r>
          </w:p>
        </w:tc>
      </w:tr>
      <w:tr>
        <w:tc>
          <w:tcPr>
            <w:tcW w:type="dxa" w:w="2880"/>
          </w:tcPr>
          <w:p>
            <w:r>
              <w:t>Retrieval strategy</w:t>
            </w:r>
          </w:p>
        </w:tc>
        <w:tc>
          <w:tcPr>
            <w:tcW w:type="dxa" w:w="2880"/>
          </w:tcPr>
          <w:p>
            <w:r>
              <w:t>How do we find and rank the best content?</w:t>
            </w:r>
          </w:p>
        </w:tc>
        <w:tc>
          <w:tcPr>
            <w:tcW w:type="dxa" w:w="2880"/>
          </w:tcPr>
          <w:p>
            <w:r>
              <w:t>Built for clinical KB — 4 strategies ready to compare</w:t>
            </w:r>
          </w:p>
        </w:tc>
      </w:tr>
      <w:tr>
        <w:tc>
          <w:tcPr>
            <w:tcW w:type="dxa" w:w="2880"/>
          </w:tcPr>
          <w:p>
            <w:r>
              <w:t>Generation</w:t>
            </w:r>
          </w:p>
        </w:tc>
        <w:tc>
          <w:tcPr>
            <w:tcW w:type="dxa" w:w="2880"/>
          </w:tcPr>
          <w:p>
            <w:r>
              <w:t>How do we craft the prompt and produce the reply?</w:t>
            </w:r>
          </w:p>
        </w:tc>
        <w:tc>
          <w:tcPr>
            <w:tcW w:type="dxa" w:w="2880"/>
          </w:tcPr>
          <w:p>
            <w:r>
              <w:t>Built, not yet evaluated</w:t>
            </w:r>
          </w:p>
        </w:tc>
      </w:tr>
      <w:tr>
        <w:tc>
          <w:tcPr>
            <w:tcW w:type="dxa" w:w="2880"/>
          </w:tcPr>
          <w:p>
            <w:r>
              <w:t>End-to-end quality</w:t>
            </w:r>
          </w:p>
        </w:tc>
        <w:tc>
          <w:tcPr>
            <w:tcW w:type="dxa" w:w="2880"/>
          </w:tcPr>
          <w:p>
            <w:r>
              <w:t>Is the final answer empathetic, safe, relevant, and grounded?</w:t>
            </w:r>
          </w:p>
        </w:tc>
        <w:tc>
          <w:tcPr>
            <w:tcW w:type="dxa" w:w="2880"/>
          </w:tcPr>
          <w:p>
            <w:r>
              <w:t>Not built</w:t>
            </w:r>
          </w:p>
        </w:tc>
      </w:tr>
    </w:tbl>
    <w:p/>
    <w:p>
      <w:r>
        <w:t>Note: Today the direct answer vs search database logic lives in separate code paths that overlap. Consolidating into one orchestrator decision is planned work.</w:t>
      </w:r>
    </w:p>
    <w:p>
      <w:pPr>
        <w:pStyle w:val="Heading1"/>
      </w:pPr>
      <w:r>
        <w:t>Layer 1: Agent Orchestration</w:t>
      </w:r>
    </w:p>
    <w:p>
      <w:r>
        <w:t>What it controls: The macro routing decision — which tool or capability the agent uses before generating a reply.</w:t>
      </w:r>
    </w:p>
    <w:p>
      <w:pPr>
        <w:pStyle w:val="Heading2"/>
      </w:pPr>
      <w:r>
        <w:t>Available tools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What it does</w:t>
            </w:r>
          </w:p>
        </w:tc>
        <w:tc>
          <w:tcPr>
            <w:tcW w:type="dxa" w:w="2880"/>
          </w:tcPr>
          <w:p>
            <w:r>
              <w:rPr>
                <w:b/>
              </w:rPr>
              <w:t>Status</w:t>
            </w:r>
          </w:p>
        </w:tc>
      </w:tr>
      <w:tr>
        <w:tc>
          <w:tcPr>
            <w:tcW w:type="dxa" w:w="2880"/>
          </w:tcPr>
          <w:p>
            <w:r>
              <w:t>Crisis response</w:t>
            </w:r>
          </w:p>
        </w:tc>
        <w:tc>
          <w:tcPr>
            <w:tcW w:type="dxa" w:w="2880"/>
          </w:tcPr>
          <w:p>
            <w:r>
              <w:t>Fixed crisis message (988) — no AI generation</w:t>
            </w:r>
          </w:p>
        </w:tc>
        <w:tc>
          <w:tcPr>
            <w:tcW w:type="dxa" w:w="2880"/>
          </w:tcPr>
          <w:p>
            <w:r>
              <w:t>Built</w:t>
            </w:r>
          </w:p>
        </w:tc>
      </w:tr>
      <w:tr>
        <w:tc>
          <w:tcPr>
            <w:tcW w:type="dxa" w:w="2880"/>
          </w:tcPr>
          <w:p>
            <w:r>
              <w:t>Direct answer</w:t>
            </w:r>
          </w:p>
        </w:tc>
        <w:tc>
          <w:tcPr>
            <w:tcW w:type="dxa" w:w="2880"/>
          </w:tcPr>
          <w:p>
            <w:r>
              <w:t>LLM only, no tools or retrieval</w:t>
            </w:r>
          </w:p>
        </w:tc>
        <w:tc>
          <w:tcPr>
            <w:tcW w:type="dxa" w:w="2880"/>
          </w:tcPr>
          <w:p>
            <w:r>
              <w:t>Built</w:t>
            </w:r>
          </w:p>
        </w:tc>
      </w:tr>
      <w:tr>
        <w:tc>
          <w:tcPr>
            <w:tcW w:type="dxa" w:w="2880"/>
          </w:tcPr>
          <w:p>
            <w:r>
              <w:t>Database / KB search</w:t>
            </w:r>
          </w:p>
        </w:tc>
        <w:tc>
          <w:tcPr>
            <w:tcW w:type="dxa" w:w="2880"/>
          </w:tcPr>
          <w:p>
            <w:r>
              <w:t>Semantic search — clinical documents and/or journal entries</w:t>
            </w:r>
          </w:p>
        </w:tc>
        <w:tc>
          <w:tcPr>
            <w:tcW w:type="dxa" w:w="2880"/>
          </w:tcPr>
          <w:p>
            <w:r>
              <w:t>Partial — clinical KB works; journal retrieval is a placeholder</w:t>
            </w:r>
          </w:p>
        </w:tc>
      </w:tr>
      <w:tr>
        <w:tc>
          <w:tcPr>
            <w:tcW w:type="dxa" w:w="2880"/>
          </w:tcPr>
          <w:p>
            <w:r>
              <w:t>Web search</w:t>
            </w:r>
          </w:p>
        </w:tc>
        <w:tc>
          <w:tcPr>
            <w:tcW w:type="dxa" w:w="2880"/>
          </w:tcPr>
          <w:p>
            <w:r>
              <w:t>External factual information from the internet</w:t>
            </w:r>
          </w:p>
        </w:tc>
        <w:tc>
          <w:tcPr>
            <w:tcW w:type="dxa" w:w="2880"/>
          </w:tcPr>
          <w:p>
            <w:r>
              <w:t>Placeholder only</w:t>
            </w:r>
          </w:p>
        </w:tc>
      </w:tr>
      <w:tr>
        <w:tc>
          <w:tcPr>
            <w:tcW w:type="dxa" w:w="2880"/>
          </w:tcPr>
          <w:p>
            <w:r>
              <w:t>Structured data query</w:t>
            </w:r>
          </w:p>
        </w:tc>
        <w:tc>
          <w:tcPr>
            <w:tcW w:type="dxa" w:w="2880"/>
          </w:tcPr>
          <w:p>
            <w:r>
              <w:t>User profile, mood logs, tabular data</w:t>
            </w:r>
          </w:p>
        </w:tc>
        <w:tc>
          <w:tcPr>
            <w:tcW w:type="dxa" w:w="2880"/>
          </w:tcPr>
          <w:p>
            <w:r>
              <w:t>Placeholder only</w:t>
            </w:r>
          </w:p>
        </w:tc>
      </w:tr>
      <w:tr>
        <w:tc>
          <w:tcPr>
            <w:tcW w:type="dxa" w:w="2880"/>
          </w:tcPr>
          <w:p>
            <w:r>
              <w:t>Document extraction</w:t>
            </w:r>
          </w:p>
        </w:tc>
        <w:tc>
          <w:tcPr>
            <w:tcW w:type="dxa" w:w="2880"/>
          </w:tcPr>
          <w:p>
            <w:r>
              <w:t>Parse uploaded documents</w:t>
            </w:r>
          </w:p>
        </w:tc>
        <w:tc>
          <w:tcPr>
            <w:tcW w:type="dxa" w:w="2880"/>
          </w:tcPr>
          <w:p>
            <w:r>
              <w:t>Placeholder only</w:t>
            </w:r>
          </w:p>
        </w:tc>
      </w:tr>
    </w:tbl>
    <w:p/>
    <w:p>
      <w:pPr>
        <w:pStyle w:val="Heading2"/>
      </w:pPr>
      <w:r>
        <w:t>Orchestration strategy options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Strategy</w:t>
            </w:r>
          </w:p>
        </w:tc>
        <w:tc>
          <w:tcPr>
            <w:tcW w:type="dxa" w:w="2880"/>
          </w:tcPr>
          <w:p>
            <w:r>
              <w:rPr>
                <w:b/>
              </w:rPr>
              <w:t>Description</w:t>
            </w:r>
          </w:p>
        </w:tc>
        <w:tc>
          <w:tcPr>
            <w:tcW w:type="dxa" w:w="2880"/>
          </w:tcPr>
          <w:p>
            <w:r>
              <w:rPr>
                <w:b/>
              </w:rPr>
              <w:t>Status</w:t>
            </w:r>
          </w:p>
        </w:tc>
      </w:tr>
      <w:tr>
        <w:tc>
          <w:tcPr>
            <w:tcW w:type="dxa" w:w="2880"/>
          </w:tcPr>
          <w:p>
            <w:r>
              <w:t>Rule-based intent router</w:t>
            </w:r>
          </w:p>
        </w:tc>
        <w:tc>
          <w:tcPr>
            <w:tcW w:type="dxa" w:w="2880"/>
          </w:tcPr>
          <w:p>
            <w:r>
              <w:t>Pattern matching to classify intent and select tools</w:t>
            </w:r>
          </w:p>
        </w:tc>
        <w:tc>
          <w:tcPr>
            <w:tcW w:type="dxa" w:w="2880"/>
          </w:tcPr>
          <w:p>
            <w:r>
              <w:t>Built</w:t>
            </w:r>
          </w:p>
        </w:tc>
      </w:tr>
      <w:tr>
        <w:tc>
          <w:tcPr>
            <w:tcW w:type="dxa" w:w="2880"/>
          </w:tcPr>
          <w:p>
            <w:r>
              <w:t>AI-driven tool router</w:t>
            </w:r>
          </w:p>
        </w:tc>
        <w:tc>
          <w:tcPr>
            <w:tcW w:type="dxa" w:w="2880"/>
          </w:tcPr>
          <w:p>
            <w:r>
              <w:t>LLM chooses which tool(s) to call</w:t>
            </w:r>
          </w:p>
        </w:tc>
        <w:tc>
          <w:tcPr>
            <w:tcW w:type="dxa" w:w="2880"/>
          </w:tcPr>
          <w:p>
            <w:r>
              <w:t>Not built</w:t>
            </w:r>
          </w:p>
        </w:tc>
      </w:tr>
      <w:tr>
        <w:tc>
          <w:tcPr>
            <w:tcW w:type="dxa" w:w="2880"/>
          </w:tcPr>
          <w:p>
            <w:r>
              <w:t>Multi-step agent loop</w:t>
            </w:r>
          </w:p>
        </w:tc>
        <w:tc>
          <w:tcPr>
            <w:tcW w:type="dxa" w:w="2880"/>
          </w:tcPr>
          <w:p>
            <w:r>
              <w:t>Chain multiple tool calls</w:t>
            </w:r>
          </w:p>
        </w:tc>
        <w:tc>
          <w:tcPr>
            <w:tcW w:type="dxa" w:w="2880"/>
          </w:tcPr>
          <w:p>
            <w:r>
              <w:t>Not built</w:t>
            </w:r>
          </w:p>
        </w:tc>
      </w:tr>
    </w:tbl>
    <w:p/>
    <w:p>
      <w:pPr>
        <w:pStyle w:val="Heading2"/>
      </w:pPr>
      <w:r>
        <w:t>What needs to be built</w:t>
      </w:r>
    </w:p>
    <w:p>
      <w:pPr>
        <w:pStyle w:val="ListBullet"/>
      </w:pPr>
      <w:r>
        <w:t>Implement journal entry retrieval within database search</w:t>
      </w:r>
    </w:p>
    <w:p>
      <w:pPr>
        <w:pStyle w:val="ListBullet"/>
      </w:pPr>
      <w:r>
        <w:t>Activate remaining placeholder tools (web search, structured query, document extraction)</w:t>
      </w:r>
    </w:p>
    <w:p>
      <w:pPr>
        <w:pStyle w:val="ListBullet"/>
      </w:pPr>
      <w:r>
        <w:t>Unify routing logic so one system decides "which tool(s)?"</w:t>
      </w:r>
    </w:p>
    <w:p>
      <w:pPr>
        <w:pStyle w:val="ListBullet"/>
      </w:pPr>
      <w:r>
        <w:t>Optionally: compare rule-based routing vs AI-driven tool selection</w:t>
      </w:r>
    </w:p>
    <w:p>
      <w:pPr>
        <w:pStyle w:val="ListBullet"/>
      </w:pPr>
      <w:r>
        <w:t>Multi-step loops for queries that need chained capabilities</w:t>
      </w:r>
    </w:p>
    <w:p>
      <w:pPr>
        <w:pStyle w:val="Heading2"/>
      </w:pPr>
      <w:r>
        <w:t>How to test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w:t>
            </w:r>
          </w:p>
        </w:tc>
        <w:tc>
          <w:tcPr>
            <w:tcW w:type="dxa" w:w="2880"/>
          </w:tcPr>
          <w:p>
            <w:r>
              <w:rPr>
                <w:b/>
              </w:rPr>
              <w:t>What it measures</w:t>
            </w:r>
          </w:p>
        </w:tc>
        <w:tc>
          <w:tcPr>
            <w:tcW w:type="dxa" w:w="2880"/>
          </w:tcPr>
          <w:p>
            <w:r>
              <w:rPr>
                <w:b/>
              </w:rPr>
              <w:t>Approach</w:t>
            </w:r>
          </w:p>
        </w:tc>
      </w:tr>
      <w:tr>
        <w:tc>
          <w:tcPr>
            <w:tcW w:type="dxa" w:w="2880"/>
          </w:tcPr>
          <w:p>
            <w:r>
              <w:t>Intent classification accuracy</w:t>
            </w:r>
          </w:p>
        </w:tc>
        <w:tc>
          <w:tcPr>
            <w:tcW w:type="dxa" w:w="2880"/>
          </w:tcPr>
          <w:p>
            <w:r>
              <w:t>Correct intent per test case</w:t>
            </w:r>
          </w:p>
        </w:tc>
        <w:tc>
          <w:tcPr>
            <w:tcW w:type="dxa" w:w="2880"/>
          </w:tcPr>
          <w:p>
            <w:r>
              <w:t>Labeled test suite</w:t>
            </w:r>
          </w:p>
        </w:tc>
      </w:tr>
      <w:tr>
        <w:tc>
          <w:tcPr>
            <w:tcW w:type="dxa" w:w="2880"/>
          </w:tcPr>
          <w:p>
            <w:r>
              <w:t>Tool selection accuracy</w:t>
            </w:r>
          </w:p>
        </w:tc>
        <w:tc>
          <w:tcPr>
            <w:tcW w:type="dxa" w:w="2880"/>
          </w:tcPr>
          <w:p>
            <w:r>
              <w:t>Correct tool(s) invoked</w:t>
            </w:r>
          </w:p>
        </w:tc>
        <w:tc>
          <w:tcPr>
            <w:tcW w:type="dxa" w:w="2880"/>
          </w:tcPr>
          <w:p>
            <w:r>
              <w:t>Compare expected vs actual</w:t>
            </w:r>
          </w:p>
        </w:tc>
      </w:tr>
      <w:tr>
        <w:tc>
          <w:tcPr>
            <w:tcW w:type="dxa" w:w="2880"/>
          </w:tcPr>
          <w:p>
            <w:r>
              <w:t>Crisis detection recall</w:t>
            </w:r>
          </w:p>
        </w:tc>
        <w:tc>
          <w:tcPr>
            <w:tcW w:type="dxa" w:w="2880"/>
          </w:tcPr>
          <w:p>
            <w:r>
              <w:t>Crisis → fixed response, no AI</w:t>
            </w:r>
          </w:p>
        </w:tc>
        <w:tc>
          <w:tcPr>
            <w:tcW w:type="dxa" w:w="2880"/>
          </w:tcPr>
          <w:p>
            <w:r>
              <w:t>Target 100%</w:t>
            </w:r>
          </w:p>
        </w:tc>
      </w:tr>
      <w:tr>
        <w:tc>
          <w:tcPr>
            <w:tcW w:type="dxa" w:w="2880"/>
          </w:tcPr>
          <w:p>
            <w:r>
              <w:t>False tool activation</w:t>
            </w:r>
          </w:p>
        </w:tc>
        <w:tc>
          <w:tcPr>
            <w:tcW w:type="dxa" w:w="2880"/>
          </w:tcPr>
          <w:p>
            <w:r>
              <w:t>No unnecessary tools on casual messages</w:t>
            </w:r>
          </w:p>
        </w:tc>
        <w:tc>
          <w:tcPr>
            <w:tcW w:type="dxa" w:w="2880"/>
          </w:tcPr>
          <w:p>
            <w:r>
              <w:t>Negative test cases</w:t>
            </w:r>
          </w:p>
        </w:tc>
      </w:tr>
      <w:tr>
        <w:tc>
          <w:tcPr>
            <w:tcW w:type="dxa" w:w="2880"/>
          </w:tcPr>
          <w:p>
            <w:r>
              <w:t>End-to-end smoke tests</w:t>
            </w:r>
          </w:p>
        </w:tc>
        <w:tc>
          <w:tcPr>
            <w:tcW w:type="dxa" w:w="2880"/>
          </w:tcPr>
          <w:p>
            <w:r>
              <w:t>Sensible responses</w:t>
            </w:r>
          </w:p>
        </w:tc>
        <w:tc>
          <w:tcPr>
            <w:tcW w:type="dxa" w:w="2880"/>
          </w:tcPr>
          <w:p>
            <w:r>
              <w:t>Manual and automated chat tests</w:t>
            </w:r>
          </w:p>
        </w:tc>
      </w:tr>
      <w:tr>
        <w:tc>
          <w:tcPr>
            <w:tcW w:type="dxa" w:w="2880"/>
          </w:tcPr>
          <w:p>
            <w:r>
              <w:t>Latency by path</w:t>
            </w:r>
          </w:p>
        </w:tc>
        <w:tc>
          <w:tcPr>
            <w:tcW w:type="dxa" w:w="2880"/>
          </w:tcPr>
          <w:p>
            <w:r>
              <w:t>Response time per routing path</w:t>
            </w:r>
          </w:p>
        </w:tc>
        <w:tc>
          <w:tcPr>
            <w:tcW w:type="dxa" w:w="2880"/>
          </w:tcPr>
          <w:p>
            <w:r>
              <w:t>Instrument and aggregate</w:t>
            </w:r>
          </w:p>
        </w:tc>
      </w:tr>
    </w:tbl>
    <w:p/>
    <w:p>
      <w:pPr>
        <w:pStyle w:val="Heading1"/>
      </w:pPr>
      <w:r>
        <w:t>Layer 2: Direct answer vs. database search</w:t>
      </w:r>
    </w:p>
    <w:p>
      <w:r>
        <w:t>What it controls: The orchestrator's decision between LLM-only (direct answer) and searching stored data (search database). Not a separate gate after choosing database search.</w:t>
      </w:r>
    </w:p>
    <w:p>
      <w:pPr>
        <w:pStyle w:val="Heading2"/>
      </w:pPr>
      <w:r>
        <w:t>Routing strategy options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Strategy</w:t>
            </w:r>
          </w:p>
        </w:tc>
        <w:tc>
          <w:tcPr>
            <w:tcW w:type="dxa" w:w="2880"/>
          </w:tcPr>
          <w:p>
            <w:r>
              <w:rPr>
                <w:b/>
              </w:rPr>
              <w:t>Description</w:t>
            </w:r>
          </w:p>
        </w:tc>
        <w:tc>
          <w:tcPr>
            <w:tcW w:type="dxa" w:w="2880"/>
          </w:tcPr>
          <w:p>
            <w:r>
              <w:rPr>
                <w:b/>
              </w:rPr>
              <w:t>Status</w:t>
            </w:r>
          </w:p>
        </w:tc>
      </w:tr>
      <w:tr>
        <w:tc>
          <w:tcPr>
            <w:tcW w:type="dxa" w:w="2880"/>
          </w:tcPr>
          <w:p>
            <w:r>
              <w:t>Heuristic routing (current)</w:t>
            </w:r>
          </w:p>
        </w:tc>
        <w:tc>
          <w:tcPr>
            <w:tcW w:type="dxa" w:w="2880"/>
          </w:tcPr>
          <w:p>
            <w:r>
              <w:t>Direct answer for venting/vague; search database on clinical content</w:t>
            </w:r>
          </w:p>
        </w:tc>
        <w:tc>
          <w:tcPr>
            <w:tcW w:type="dxa" w:w="2880"/>
          </w:tcPr>
          <w:p>
            <w:r>
              <w:t>Built</w:t>
            </w:r>
          </w:p>
        </w:tc>
      </w:tr>
      <w:tr>
        <w:tc>
          <w:tcPr>
            <w:tcW w:type="dxa" w:w="2880"/>
          </w:tcPr>
          <w:p>
            <w:r>
              <w:t>Always search database</w:t>
            </w:r>
          </w:p>
        </w:tc>
        <w:tc>
          <w:tcPr>
            <w:tcW w:type="dxa" w:w="2880"/>
          </w:tcPr>
          <w:p>
            <w:r>
              <w:t>Search on every message</w:t>
            </w:r>
          </w:p>
        </w:tc>
        <w:tc>
          <w:tcPr>
            <w:tcW w:type="dxa" w:w="2880"/>
          </w:tcPr>
          <w:p>
            <w:r>
              <w:t>Baseline comparison</w:t>
            </w:r>
          </w:p>
        </w:tc>
      </w:tr>
      <w:tr>
        <w:tc>
          <w:tcPr>
            <w:tcW w:type="dxa" w:w="2880"/>
          </w:tcPr>
          <w:p>
            <w:r>
              <w:t>Never search database</w:t>
            </w:r>
          </w:p>
        </w:tc>
        <w:tc>
          <w:tcPr>
            <w:tcW w:type="dxa" w:w="2880"/>
          </w:tcPr>
          <w:p>
            <w:r>
              <w:t>Pure conversational companion</w:t>
            </w:r>
          </w:p>
        </w:tc>
        <w:tc>
          <w:tcPr>
            <w:tcW w:type="dxa" w:w="2880"/>
          </w:tcPr>
          <w:p>
            <w:r>
              <w:t>Baseline comparison</w:t>
            </w:r>
          </w:p>
        </w:tc>
      </w:tr>
      <w:tr>
        <w:tc>
          <w:tcPr>
            <w:tcW w:type="dxa" w:w="2880"/>
          </w:tcPr>
          <w:p>
            <w:r>
              <w:t>AI classifier</w:t>
            </w:r>
          </w:p>
        </w:tc>
        <w:tc>
          <w:tcPr>
            <w:tcW w:type="dxa" w:w="2880"/>
          </w:tcPr>
          <w:p>
            <w:r>
              <w:t>Model decides direct answer vs search database</w:t>
            </w:r>
          </w:p>
        </w:tc>
        <w:tc>
          <w:tcPr>
            <w:tcW w:type="dxa" w:w="2880"/>
          </w:tcPr>
          <w:p>
            <w:r>
              <w:t>Not built</w:t>
            </w:r>
          </w:p>
        </w:tc>
      </w:tr>
    </w:tbl>
    <w:p/>
    <w:p>
      <w:pPr>
        <w:pStyle w:val="Heading2"/>
      </w:pPr>
      <w:r>
        <w:t>Corpus selection (after search database)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Corpus target</w:t>
            </w:r>
          </w:p>
        </w:tc>
        <w:tc>
          <w:tcPr>
            <w:tcW w:type="dxa" w:w="2880"/>
          </w:tcPr>
          <w:p>
            <w:r>
              <w:rPr>
                <w:b/>
              </w:rPr>
              <w:t>When to use</w:t>
            </w:r>
          </w:p>
        </w:tc>
        <w:tc>
          <w:tcPr>
            <w:tcW w:type="dxa" w:w="2880"/>
          </w:tcPr>
          <w:p>
            <w:r>
              <w:rPr>
                <w:b/>
              </w:rPr>
              <w:t>Status</w:t>
            </w:r>
          </w:p>
        </w:tc>
      </w:tr>
      <w:tr>
        <w:tc>
          <w:tcPr>
            <w:tcW w:type="dxa" w:w="2880"/>
          </w:tcPr>
          <w:p>
            <w:r>
              <w:t>Clinical KB only</w:t>
            </w:r>
          </w:p>
        </w:tc>
        <w:tc>
          <w:tcPr>
            <w:tcW w:type="dxa" w:w="2880"/>
          </w:tcPr>
          <w:p>
            <w:r>
              <w:t>Symptoms, coping strategies, clinical grounding</w:t>
            </w:r>
          </w:p>
        </w:tc>
        <w:tc>
          <w:tcPr>
            <w:tcW w:type="dxa" w:w="2880"/>
          </w:tcPr>
          <w:p>
            <w:r>
              <w:t>Built</w:t>
            </w:r>
          </w:p>
        </w:tc>
      </w:tr>
      <w:tr>
        <w:tc>
          <w:tcPr>
            <w:tcW w:type="dxa" w:w="2880"/>
          </w:tcPr>
          <w:p>
            <w:r>
              <w:t>Journal entries only</w:t>
            </w:r>
          </w:p>
        </w:tc>
        <w:tc>
          <w:tcPr>
            <w:tcW w:type="dxa" w:w="2880"/>
          </w:tcPr>
          <w:p>
            <w:r>
              <w:t>Personal history adds context (recurring anxiety, exams) — even without referencing journal</w:t>
            </w:r>
          </w:p>
        </w:tc>
        <w:tc>
          <w:tcPr>
            <w:tcW w:type="dxa" w:w="2880"/>
          </w:tcPr>
          <w:p>
            <w:r>
              <w:t>Routing exists; retrieval not implemented</w:t>
            </w:r>
          </w:p>
        </w:tc>
      </w:tr>
      <w:tr>
        <w:tc>
          <w:tcPr>
            <w:tcW w:type="dxa" w:w="2880"/>
          </w:tcPr>
          <w:p>
            <w:r>
              <w:t>Both</w:t>
            </w:r>
          </w:p>
        </w:tc>
        <w:tc>
          <w:tcPr>
            <w:tcW w:type="dxa" w:w="2880"/>
          </w:tcPr>
          <w:p>
            <w:r>
              <w:t>Clinical knowledge AND personalized context from past writing</w:t>
            </w:r>
          </w:p>
        </w:tc>
        <w:tc>
          <w:tcPr>
            <w:tcW w:type="dxa" w:w="2880"/>
          </w:tcPr>
          <w:p>
            <w:r>
              <w:t>Not built</w:t>
            </w:r>
          </w:p>
        </w:tc>
      </w:tr>
    </w:tbl>
    <w:p/>
    <w:p>
      <w:pPr>
        <w:pStyle w:val="Heading2"/>
      </w:pPr>
      <w:r>
        <w:t>How to test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w:t>
            </w:r>
          </w:p>
        </w:tc>
        <w:tc>
          <w:tcPr>
            <w:tcW w:type="dxa" w:w="2880"/>
          </w:tcPr>
          <w:p>
            <w:r>
              <w:rPr>
                <w:b/>
              </w:rPr>
              <w:t>Metric</w:t>
            </w:r>
          </w:p>
        </w:tc>
        <w:tc>
          <w:tcPr>
            <w:tcW w:type="dxa" w:w="2880"/>
          </w:tcPr>
          <w:p>
            <w:r>
              <w:rPr>
                <w:b/>
              </w:rPr>
              <w:t>Target</w:t>
            </w:r>
          </w:p>
        </w:tc>
      </w:tr>
      <w:tr>
        <w:tc>
          <w:tcPr>
            <w:tcW w:type="dxa" w:w="2880"/>
          </w:tcPr>
          <w:p>
            <w:r>
              <w:t>Routing accuracy</w:t>
            </w:r>
          </w:p>
        </w:tc>
        <w:tc>
          <w:tcPr>
            <w:tcW w:type="dxa" w:w="2880"/>
          </w:tcPr>
          <w:p>
            <w:r>
              <w:t>Direct answer vs search database matches expectation</w:t>
            </w:r>
          </w:p>
        </w:tc>
        <w:tc>
          <w:tcPr>
            <w:tcW w:type="dxa" w:w="2880"/>
          </w:tcPr>
          <w:p>
            <w:r>
              <w:t>100% seeds; ≥95% full suite</w:t>
            </w:r>
          </w:p>
        </w:tc>
      </w:tr>
      <w:tr>
        <w:tc>
          <w:tcPr>
            <w:tcW w:type="dxa" w:w="2880"/>
          </w:tcPr>
          <w:p>
            <w:r>
              <w:t>Corpus selection accuracy</w:t>
            </w:r>
          </w:p>
        </w:tc>
        <w:tc>
          <w:tcPr>
            <w:tcW w:type="dxa" w:w="2880"/>
          </w:tcPr>
          <w:p>
            <w:r>
              <w:t>Correct corpus targeted</w:t>
            </w:r>
          </w:p>
        </w:tc>
        <w:tc>
          <w:tcPr>
            <w:tcW w:type="dxa" w:w="2880"/>
          </w:tcPr>
          <w:p>
            <w:r>
              <w:t>Not yet testable</w:t>
            </w:r>
          </w:p>
        </w:tc>
      </w:tr>
      <w:tr>
        <w:tc>
          <w:tcPr>
            <w:tcW w:type="dxa" w:w="2880"/>
          </w:tcPr>
          <w:p>
            <w:r>
              <w:t>Per-scenario breakdown</w:t>
            </w:r>
          </w:p>
        </w:tc>
        <w:tc>
          <w:tcPr>
            <w:tcW w:type="dxa" w:w="2880"/>
          </w:tcPr>
          <w:p>
            <w:r>
              <w:t>Accuracy by message type</w:t>
            </w:r>
          </w:p>
        </w:tc>
        <w:tc>
          <w:tcPr>
            <w:tcW w:type="dxa" w:w="2880"/>
          </w:tcPr>
          <w:p>
            <w:r>
              <w:t>Venting/vague must always skip</w:t>
            </w:r>
          </w:p>
        </w:tc>
      </w:tr>
      <w:tr>
        <w:tc>
          <w:tcPr>
            <w:tcW w:type="dxa" w:w="2880"/>
          </w:tcPr>
          <w:p>
            <w:r>
              <w:t>False positive rate</w:t>
            </w:r>
          </w:p>
        </w:tc>
        <w:tc>
          <w:tcPr>
            <w:tcW w:type="dxa" w:w="2880"/>
          </w:tcPr>
          <w:p>
            <w:r>
              <w:t>Retrieved when shouldn't</w:t>
            </w:r>
          </w:p>
        </w:tc>
        <w:tc>
          <w:tcPr>
            <w:tcW w:type="dxa" w:w="2880"/>
          </w:tcPr>
          <w:p>
            <w:r>
              <w:t>0%</w:t>
            </w:r>
          </w:p>
        </w:tc>
      </w:tr>
      <w:tr>
        <w:tc>
          <w:tcPr>
            <w:tcW w:type="dxa" w:w="2880"/>
          </w:tcPr>
          <w:p>
            <w:r>
              <w:t>False negative rate</w:t>
            </w:r>
          </w:p>
        </w:tc>
        <w:tc>
          <w:tcPr>
            <w:tcW w:type="dxa" w:w="2880"/>
          </w:tcPr>
          <w:p>
            <w:r>
              <w:t>Skipped when should retrieve</w:t>
            </w:r>
          </w:p>
        </w:tc>
        <w:tc>
          <w:tcPr>
            <w:tcW w:type="dxa" w:w="2880"/>
          </w:tcPr>
          <w:p>
            <w:r>
              <w:t>&lt;5%</w:t>
            </w:r>
          </w:p>
        </w:tc>
      </w:tr>
    </w:tbl>
    <w:p/>
    <w:p>
      <w:pPr>
        <w:pStyle w:val="Heading1"/>
      </w:pPr>
      <w:r>
        <w:t>Layer 3: Retrieval Strategies (how to retrieve)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Strategy</w:t>
            </w:r>
          </w:p>
        </w:tc>
        <w:tc>
          <w:tcPr>
            <w:tcW w:type="dxa" w:w="2880"/>
          </w:tcPr>
          <w:p>
            <w:r>
              <w:rPr>
                <w:b/>
              </w:rPr>
              <w:t>Approach</w:t>
            </w:r>
          </w:p>
        </w:tc>
        <w:tc>
          <w:tcPr>
            <w:tcW w:type="dxa" w:w="2880"/>
          </w:tcPr>
          <w:p>
            <w:r>
              <w:rPr>
                <w:b/>
              </w:rPr>
              <w:t>Key difference</w:t>
            </w:r>
          </w:p>
        </w:tc>
      </w:tr>
      <w:tr>
        <w:tc>
          <w:tcPr>
            <w:tcW w:type="dxa" w:w="2880"/>
          </w:tcPr>
          <w:p>
            <w:r>
              <w:t>Baseline</w:t>
            </w:r>
          </w:p>
        </w:tc>
        <w:tc>
          <w:tcPr>
            <w:tcW w:type="dxa" w:w="2880"/>
          </w:tcPr>
          <w:p>
            <w:r>
              <w:t>Standard width + heuristic reranking</w:t>
            </w:r>
          </w:p>
        </w:tc>
        <w:tc>
          <w:tcPr>
            <w:tcW w:type="dxa" w:w="2880"/>
          </w:tcPr>
          <w:p>
            <w:r>
              <w:t>Default</w:t>
            </w:r>
          </w:p>
        </w:tc>
      </w:tr>
      <w:tr>
        <w:tc>
          <w:tcPr>
            <w:tcW w:type="dxa" w:w="2880"/>
          </w:tcPr>
          <w:p>
            <w:r>
              <w:t>Similarity threshold</w:t>
            </w:r>
          </w:p>
        </w:tc>
        <w:tc>
          <w:tcPr>
            <w:tcW w:type="dxa" w:w="2880"/>
          </w:tcPr>
          <w:p>
            <w:r>
              <w:t>Drop below 0.65 confidence</w:t>
            </w:r>
          </w:p>
        </w:tc>
        <w:tc>
          <w:tcPr>
            <w:tcW w:type="dxa" w:w="2880"/>
          </w:tcPr>
          <w:p>
            <w:r>
              <w:t>Fewer, higher-confidence chunks</w:t>
            </w:r>
          </w:p>
        </w:tc>
      </w:tr>
      <w:tr>
        <w:tc>
          <w:tcPr>
            <w:tcW w:type="dxa" w:w="2880"/>
          </w:tcPr>
          <w:p>
            <w:r>
              <w:t>MMR (diversity)</w:t>
            </w:r>
          </w:p>
        </w:tc>
        <w:tc>
          <w:tcPr>
            <w:tcW w:type="dxa" w:w="2880"/>
          </w:tcPr>
          <w:p>
            <w:r>
              <w:t>Balance relevance vs redundancy</w:t>
            </w:r>
          </w:p>
        </w:tc>
        <w:tc>
          <w:tcPr>
            <w:tcW w:type="dxa" w:w="2880"/>
          </w:tcPr>
          <w:p>
            <w:r>
              <w:t>Avoids duplicate chunks</w:t>
            </w:r>
          </w:p>
        </w:tc>
      </w:tr>
      <w:tr>
        <w:tc>
          <w:tcPr>
            <w:tcW w:type="dxa" w:w="2880"/>
          </w:tcPr>
          <w:p>
            <w:r>
              <w:t>Wide-then-narrow</w:t>
            </w:r>
          </w:p>
        </w:tc>
        <w:tc>
          <w:tcPr>
            <w:tcW w:type="dxa" w:w="2880"/>
          </w:tcPr>
          <w:p>
            <w:r>
              <w:t>Larger pool, then narrow</w:t>
            </w:r>
          </w:p>
        </w:tc>
        <w:tc>
          <w:tcPr>
            <w:tcW w:type="dxa" w:w="2880"/>
          </w:tcPr>
          <w:p>
            <w:r>
              <w:t>More candidates considered</w:t>
            </w:r>
          </w:p>
        </w:tc>
      </w:tr>
    </w:tbl>
    <w:p/>
    <w:p>
      <w:pPr>
        <w:pStyle w:val="Heading2"/>
      </w:pPr>
      <w:r>
        <w:t>How to test</w:t>
      </w:r>
    </w:p>
    <w:tbl>
      <w:tblPr>
        <w:tblStyle w:val="TableGrid"/>
        <w:tblW w:type="auto" w:w="0"/>
        <w:tblLook w:firstColumn="1" w:firstRow="1" w:lastColumn="0" w:lastRow="0" w:noHBand="0" w:noVBand="1" w:val="04A0"/>
      </w:tblPr>
      <w:tblGrid>
        <w:gridCol w:w="4320"/>
        <w:gridCol w:w="4320"/>
      </w:tblGrid>
      <w:tr>
        <w:tc>
          <w:tcPr>
            <w:tcW w:type="dxa" w:w="4320"/>
          </w:tcPr>
          <w:p>
            <w:r>
              <w:rPr>
                <w:b/>
              </w:rPr>
              <w:t>Test</w:t>
            </w:r>
          </w:p>
        </w:tc>
        <w:tc>
          <w:tcPr>
            <w:tcW w:type="dxa" w:w="4320"/>
          </w:tcPr>
          <w:p>
            <w:r>
              <w:rPr>
                <w:b/>
              </w:rPr>
              <w:t>What it measures</w:t>
            </w:r>
          </w:p>
        </w:tc>
      </w:tr>
      <w:tr>
        <w:tc>
          <w:tcPr>
            <w:tcW w:type="dxa" w:w="4320"/>
          </w:tcPr>
          <w:p>
            <w:r>
              <w:t>Category recall</w:t>
            </w:r>
          </w:p>
        </w:tc>
        <w:tc>
          <w:tcPr>
            <w:tcW w:type="dxa" w:w="4320"/>
          </w:tcPr>
          <w:p>
            <w:r>
              <w:t>Retrieved chunks match expected clinical categories</w:t>
            </w:r>
          </w:p>
        </w:tc>
      </w:tr>
      <w:tr>
        <w:tc>
          <w:tcPr>
            <w:tcW w:type="dxa" w:w="4320"/>
          </w:tcPr>
          <w:p>
            <w:r>
              <w:t>Journal recall</w:t>
            </w:r>
          </w:p>
        </w:tc>
        <w:tc>
          <w:tcPr>
            <w:tcW w:type="dxa" w:w="4320"/>
          </w:tcPr>
          <w:p>
            <w:r>
              <w:t>Journal entries match query (not yet testable)</w:t>
            </w:r>
          </w:p>
        </w:tc>
      </w:tr>
      <w:tr>
        <w:tc>
          <w:tcPr>
            <w:tcW w:type="dxa" w:w="4320"/>
          </w:tcPr>
          <w:p>
            <w:r>
              <w:t>Empty retrieval rate</w:t>
            </w:r>
          </w:p>
        </w:tc>
        <w:tc>
          <w:tcPr>
            <w:tcW w:type="dxa" w:w="4320"/>
          </w:tcPr>
          <w:p>
            <w:r>
              <w:t>How often zero results returned</w:t>
            </w:r>
          </w:p>
        </w:tc>
      </w:tr>
      <w:tr>
        <w:tc>
          <w:tcPr>
            <w:tcW w:type="dxa" w:w="4320"/>
          </w:tcPr>
          <w:p>
            <w:r>
              <w:t>Strategy bake-off</w:t>
            </w:r>
          </w:p>
        </w:tc>
        <w:tc>
          <w:tcPr>
            <w:tcW w:type="dxa" w:w="4320"/>
          </w:tcPr>
          <w:p>
            <w:r>
              <w:t>Head-to-head on recall, confidence, speed</w:t>
            </w:r>
          </w:p>
        </w:tc>
      </w:tr>
      <w:tr>
        <w:tc>
          <w:tcPr>
            <w:tcW w:type="dxa" w:w="4320"/>
          </w:tcPr>
          <w:p>
            <w:r>
              <w:t>Per-scenario breakdown</w:t>
            </w:r>
          </w:p>
        </w:tc>
        <w:tc>
          <w:tcPr>
            <w:tcW w:type="dxa" w:w="4320"/>
          </w:tcPr>
          <w:p>
            <w:r>
              <w:t>Best strategy per message type</w:t>
            </w:r>
          </w:p>
        </w:tc>
      </w:tr>
    </w:tbl>
    <w:p/>
    <w:p>
      <w:pPr>
        <w:pStyle w:val="Heading1"/>
      </w:pPr>
      <w:r>
        <w:t>Layer 4: Generation &amp; Prompting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Current approach</w:t>
            </w:r>
          </w:p>
        </w:tc>
        <w:tc>
          <w:tcPr>
            <w:tcW w:type="dxa" w:w="2880"/>
          </w:tcPr>
          <w:p>
            <w:r>
              <w:rPr>
                <w:b/>
              </w:rPr>
              <w:t>Options to test</w:t>
            </w:r>
          </w:p>
        </w:tc>
      </w:tr>
      <w:tr>
        <w:tc>
          <w:tcPr>
            <w:tcW w:type="dxa" w:w="2880"/>
          </w:tcPr>
          <w:p>
            <w:r>
              <w:t>System instructions</w:t>
            </w:r>
          </w:p>
        </w:tc>
        <w:tc>
          <w:tcPr>
            <w:tcW w:type="dxa" w:w="2880"/>
          </w:tcPr>
          <w:p>
            <w:r>
              <w:t>Single companion prompt</w:t>
            </w:r>
          </w:p>
        </w:tc>
        <w:tc>
          <w:tcPr>
            <w:tcW w:type="dxa" w:w="2880"/>
          </w:tcPr>
          <w:p>
            <w:r>
              <w:t>Per-intent variants; stricter grounding</w:t>
            </w:r>
          </w:p>
        </w:tc>
      </w:tr>
      <w:tr>
        <w:tc>
          <w:tcPr>
            <w:tcW w:type="dxa" w:w="2880"/>
          </w:tcPr>
          <w:p>
            <w:r>
              <w:t>Context injection</w:t>
            </w:r>
          </w:p>
        </w:tc>
        <w:tc>
          <w:tcPr>
            <w:tcW w:type="dxa" w:w="2880"/>
          </w:tcPr>
          <w:p>
            <w:r>
              <w:t>Top 3 chunks as background</w:t>
            </w:r>
          </w:p>
        </w:tc>
        <w:tc>
          <w:tcPr>
            <w:tcW w:type="dxa" w:w="2880"/>
          </w:tcPr>
          <w:p>
            <w:r>
              <w:t>Vary count; citations vs silent grounding</w:t>
            </w:r>
          </w:p>
        </w:tc>
      </w:tr>
      <w:tr>
        <w:tc>
          <w:tcPr>
            <w:tcW w:type="dxa" w:w="2880"/>
          </w:tcPr>
          <w:p>
            <w:r>
              <w:t>Conversation history</w:t>
            </w:r>
          </w:p>
        </w:tc>
        <w:tc>
          <w:tcPr>
            <w:tcW w:type="dxa" w:w="2880"/>
          </w:tcPr>
          <w:p>
            <w:r>
              <w:t>Last 6 turns</w:t>
            </w:r>
          </w:p>
        </w:tc>
        <w:tc>
          <w:tcPr>
            <w:tcW w:type="dxa" w:w="2880"/>
          </w:tcPr>
          <w:p>
            <w:r>
              <w:t>Shorter vs longer windows</w:t>
            </w:r>
          </w:p>
        </w:tc>
      </w:tr>
      <w:tr>
        <w:tc>
          <w:tcPr>
            <w:tcW w:type="dxa" w:w="2880"/>
          </w:tcPr>
          <w:p>
            <w:r>
              <w:t>Anti-repetition</w:t>
            </w:r>
          </w:p>
        </w:tc>
        <w:tc>
          <w:tcPr>
            <w:tcW w:type="dxa" w:w="2880"/>
          </w:tcPr>
          <w:p>
            <w:r>
              <w:t>Hints from last reply</w:t>
            </w:r>
          </w:p>
        </w:tc>
        <w:tc>
          <w:tcPr>
            <w:tcW w:type="dxa" w:w="2880"/>
          </w:tcPr>
          <w:p>
            <w:r>
              <w:t>On/off</w:t>
            </w:r>
          </w:p>
        </w:tc>
      </w:tr>
      <w:tr>
        <w:tc>
          <w:tcPr>
            <w:tcW w:type="dxa" w:w="2880"/>
          </w:tcPr>
          <w:p>
            <w:r>
              <w:t>Model selection</w:t>
            </w:r>
          </w:p>
        </w:tc>
        <w:tc>
          <w:tcPr>
            <w:tcW w:type="dxa" w:w="2880"/>
          </w:tcPr>
          <w:p>
            <w:r>
              <w:t>Fast model with fallback</w:t>
            </w:r>
          </w:p>
        </w:tc>
        <w:tc>
          <w:tcPr>
            <w:tcW w:type="dxa" w:w="2880"/>
          </w:tcPr>
          <w:p>
            <w:r>
              <w:t>Fast vs capable model</w:t>
            </w:r>
          </w:p>
        </w:tc>
      </w:tr>
      <w:tr>
        <w:tc>
          <w:tcPr>
            <w:tcW w:type="dxa" w:w="2880"/>
          </w:tcPr>
          <w:p>
            <w:r>
              <w:t>Generation settings</w:t>
            </w:r>
          </w:p>
        </w:tc>
        <w:tc>
          <w:tcPr>
            <w:tcW w:type="dxa" w:w="2880"/>
          </w:tcPr>
          <w:p>
            <w:r>
              <w:t>Default config</w:t>
            </w:r>
          </w:p>
        </w:tc>
        <w:tc>
          <w:tcPr>
            <w:tcW w:type="dxa" w:w="2880"/>
          </w:tcPr>
          <w:p>
            <w:r>
              <w:t>Lower temperature for consistency</w:t>
            </w:r>
          </w:p>
        </w:tc>
      </w:tr>
    </w:tbl>
    <w:p/>
    <w:p>
      <w:pPr>
        <w:pStyle w:val="Heading1"/>
      </w:pPr>
      <w:r>
        <w:t>Layer 5: End-to-End Response Evaluation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Strategy</w:t>
            </w:r>
          </w:p>
        </w:tc>
        <w:tc>
          <w:tcPr>
            <w:tcW w:type="dxa" w:w="2880"/>
          </w:tcPr>
          <w:p>
            <w:r>
              <w:rPr>
                <w:b/>
              </w:rPr>
              <w:t>What it measures</w:t>
            </w:r>
          </w:p>
        </w:tc>
        <w:tc>
          <w:tcPr>
            <w:tcW w:type="dxa" w:w="2880"/>
          </w:tcPr>
          <w:p>
            <w:r>
              <w:rPr>
                <w:b/>
              </w:rPr>
              <w:t>Status</w:t>
            </w:r>
          </w:p>
        </w:tc>
      </w:tr>
      <w:tr>
        <w:tc>
          <w:tcPr>
            <w:tcW w:type="dxa" w:w="2880"/>
          </w:tcPr>
          <w:p>
            <w:r>
              <w:t>Retrieval metrics</w:t>
            </w:r>
          </w:p>
        </w:tc>
        <w:tc>
          <w:tcPr>
            <w:tcW w:type="dxa" w:w="2880"/>
          </w:tcPr>
          <w:p>
            <w:r>
              <w:t>Gate accuracy, category recall</w:t>
            </w:r>
          </w:p>
        </w:tc>
        <w:tc>
          <w:tcPr>
            <w:tcW w:type="dxa" w:w="2880"/>
          </w:tcPr>
          <w:p>
            <w:r>
              <w:t>Built (clinical KB)</w:t>
            </w:r>
          </w:p>
        </w:tc>
      </w:tr>
      <w:tr>
        <w:tc>
          <w:tcPr>
            <w:tcW w:type="dxa" w:w="2880"/>
          </w:tcPr>
          <w:p>
            <w:r>
              <w:t>Rule-based checks</w:t>
            </w:r>
          </w:p>
        </w:tc>
        <w:tc>
          <w:tcPr>
            <w:tcW w:type="dxa" w:w="2880"/>
          </w:tcPr>
          <w:p>
            <w:r>
              <w:t>Crisis keywords, banned phrases</w:t>
            </w:r>
          </w:p>
        </w:tc>
        <w:tc>
          <w:tcPr>
            <w:tcW w:type="dxa" w:w="2880"/>
          </w:tcPr>
          <w:p>
            <w:r>
              <w:t>Not built</w:t>
            </w:r>
          </w:p>
        </w:tc>
      </w:tr>
      <w:tr>
        <w:tc>
          <w:tcPr>
            <w:tcW w:type="dxa" w:w="2880"/>
          </w:tcPr>
          <w:p>
            <w:r>
              <w:t>AI-as-judge</w:t>
            </w:r>
          </w:p>
        </w:tc>
        <w:tc>
          <w:tcPr>
            <w:tcW w:type="dxa" w:w="2880"/>
          </w:tcPr>
          <w:p>
            <w:r>
              <w:t>Rubric scoring</w:t>
            </w:r>
          </w:p>
        </w:tc>
        <w:tc>
          <w:tcPr>
            <w:tcW w:type="dxa" w:w="2880"/>
          </w:tcPr>
          <w:p>
            <w:r>
              <w:t>Not built</w:t>
            </w:r>
          </w:p>
        </w:tc>
      </w:tr>
      <w:tr>
        <w:tc>
          <w:tcPr>
            <w:tcW w:type="dxa" w:w="2880"/>
          </w:tcPr>
          <w:p>
            <w:r>
              <w:t>Pairwise comparison</w:t>
            </w:r>
          </w:p>
        </w:tc>
        <w:tc>
          <w:tcPr>
            <w:tcW w:type="dxa" w:w="2880"/>
          </w:tcPr>
          <w:p>
            <w:r>
              <w:t>Strategy A vs B</w:t>
            </w:r>
          </w:p>
        </w:tc>
        <w:tc>
          <w:tcPr>
            <w:tcW w:type="dxa" w:w="2880"/>
          </w:tcPr>
          <w:p>
            <w:r>
              <w:t>Not built</w:t>
            </w:r>
          </w:p>
        </w:tc>
      </w:tr>
      <w:tr>
        <w:tc>
          <w:tcPr>
            <w:tcW w:type="dxa" w:w="2880"/>
          </w:tcPr>
          <w:p>
            <w:r>
              <w:t>Human evaluation</w:t>
            </w:r>
          </w:p>
        </w:tc>
        <w:tc>
          <w:tcPr>
            <w:tcW w:type="dxa" w:w="2880"/>
          </w:tcPr>
          <w:p>
            <w:r>
              <w:t>Annotator scores</w:t>
            </w:r>
          </w:p>
        </w:tc>
        <w:tc>
          <w:tcPr>
            <w:tcW w:type="dxa" w:w="2880"/>
          </w:tcPr>
          <w:p>
            <w:r>
              <w:t>Not built</w:t>
            </w:r>
          </w:p>
        </w:tc>
      </w:tr>
      <w:tr>
        <w:tc>
          <w:tcPr>
            <w:tcW w:type="dxa" w:w="2880"/>
          </w:tcPr>
          <w:p>
            <w:r>
              <w:t>Reference answer matching</w:t>
            </w:r>
          </w:p>
        </w:tc>
        <w:tc>
          <w:tcPr>
            <w:tcW w:type="dxa" w:w="2880"/>
          </w:tcPr>
          <w:p>
            <w:r>
              <w:t>Compare to ideal answer</w:t>
            </w:r>
          </w:p>
        </w:tc>
        <w:tc>
          <w:tcPr>
            <w:tcW w:type="dxa" w:w="2880"/>
          </w:tcPr>
          <w:p>
            <w:r>
              <w:t>Not built</w:t>
            </w:r>
          </w:p>
        </w:tc>
      </w:tr>
    </w:tbl>
    <w:p/>
    <w:p>
      <w:pPr>
        <w:pStyle w:val="Heading2"/>
      </w:pPr>
      <w:r>
        <w:t>Proposed scoring dimensions (AI-as-judge)</w:t>
      </w:r>
    </w:p>
    <w:p>
      <w:pPr>
        <w:pStyle w:val="ListNumber"/>
      </w:pPr>
      <w:r>
        <w:t>Empathy — warm, non-judgmental tone</w:t>
      </w:r>
    </w:p>
    <w:p>
      <w:pPr>
        <w:pStyle w:val="ListNumber"/>
      </w:pPr>
      <w:r>
        <w:t>Relevance — addresses what the user said</w:t>
      </w:r>
    </w:p>
    <w:p>
      <w:pPr>
        <w:pStyle w:val="ListNumber"/>
      </w:pPr>
      <w:r>
        <w:t>Safety — no diagnosis, no medical advice, crisis handled correctly</w:t>
      </w:r>
    </w:p>
    <w:p>
      <w:pPr>
        <w:pStyle w:val="ListNumber"/>
      </w:pPr>
      <w:r>
        <w:t>Grounding — aligns with sources; no fabricated facts</w:t>
      </w:r>
    </w:p>
    <w:p>
      <w:pPr>
        <w:pStyle w:val="ListNumber"/>
      </w:pPr>
      <w:r>
        <w:t>Brevity — respects concise response guideline</w:t>
      </w:r>
    </w:p>
    <w:p>
      <w:pPr>
        <w:pStyle w:val="ListNumber"/>
      </w:pPr>
      <w:r>
        <w:t>Non-repetition — doesn't parrot user or repeat prior message</w:t>
      </w:r>
    </w:p>
    <w:p>
      <w:pPr>
        <w:pStyle w:val="Heading1"/>
      </w:pPr>
      <w:r>
        <w:t>Layer 6: Tools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Tool</w:t>
            </w:r>
          </w:p>
        </w:tc>
        <w:tc>
          <w:tcPr>
            <w:tcW w:type="dxa" w:w="2160"/>
          </w:tcPr>
          <w:p>
            <w:r>
              <w:rPr>
                <w:b/>
              </w:rPr>
              <w:t>Type</w:t>
            </w:r>
          </w:p>
        </w:tc>
        <w:tc>
          <w:tcPr>
            <w:tcW w:type="dxa" w:w="2160"/>
          </w:tcPr>
          <w:p>
            <w:r>
              <w:rPr>
                <w:b/>
              </w:rPr>
              <w:t>What it does</w:t>
            </w:r>
          </w:p>
        </w:tc>
        <w:tc>
          <w:tcPr>
            <w:tcW w:type="dxa" w:w="2160"/>
          </w:tcPr>
          <w:p>
            <w:r>
              <w:rPr>
                <w:b/>
              </w:rPr>
              <w:t>Status</w:t>
            </w:r>
          </w:p>
        </w:tc>
      </w:tr>
      <w:tr>
        <w:tc>
          <w:tcPr>
            <w:tcW w:type="dxa" w:w="2160"/>
          </w:tcPr>
          <w:p>
            <w:r>
              <w:t>Database search — clinical KB</w:t>
            </w:r>
          </w:p>
        </w:tc>
        <w:tc>
          <w:tcPr>
            <w:tcW w:type="dxa" w:w="2160"/>
          </w:tcPr>
          <w:p>
            <w:r>
              <w:t>Internal retrieval</w:t>
            </w:r>
          </w:p>
        </w:tc>
        <w:tc>
          <w:tcPr>
            <w:tcW w:type="dxa" w:w="2160"/>
          </w:tcPr>
          <w:p>
            <w:r>
              <w:t>Medical/coping documents</w:t>
            </w:r>
          </w:p>
        </w:tc>
        <w:tc>
          <w:tcPr>
            <w:tcW w:type="dxa" w:w="2160"/>
          </w:tcPr>
          <w:p>
            <w:r>
              <w:t>Built</w:t>
            </w:r>
          </w:p>
        </w:tc>
      </w:tr>
      <w:tr>
        <w:tc>
          <w:tcPr>
            <w:tcW w:type="dxa" w:w="2160"/>
          </w:tcPr>
          <w:p>
            <w:r>
              <w:t>Database search — journal entries</w:t>
            </w:r>
          </w:p>
        </w:tc>
        <w:tc>
          <w:tcPr>
            <w:tcW w:type="dxa" w:w="2160"/>
          </w:tcPr>
          <w:p>
            <w:r>
              <w:t>Internal retrieval</w:t>
            </w:r>
          </w:p>
        </w:tc>
        <w:tc>
          <w:tcPr>
            <w:tcW w:type="dxa" w:w="2160"/>
          </w:tcPr>
          <w:p>
            <w:r>
              <w:t>Personal context (patterns, history, tone)</w:t>
            </w:r>
          </w:p>
        </w:tc>
        <w:tc>
          <w:tcPr>
            <w:tcW w:type="dxa" w:w="2160"/>
          </w:tcPr>
          <w:p>
            <w:r>
              <w:t>Placeholder</w:t>
            </w:r>
          </w:p>
        </w:tc>
      </w:tr>
      <w:tr>
        <w:tc>
          <w:tcPr>
            <w:tcW w:type="dxa" w:w="2160"/>
          </w:tcPr>
          <w:p>
            <w:r>
              <w:t>Web search</w:t>
            </w:r>
          </w:p>
        </w:tc>
        <w:tc>
          <w:tcPr>
            <w:tcW w:type="dxa" w:w="2160"/>
          </w:tcPr>
          <w:p>
            <w:r>
              <w:t>External tool</w:t>
            </w:r>
          </w:p>
        </w:tc>
        <w:tc>
          <w:tcPr>
            <w:tcW w:type="dxa" w:w="2160"/>
          </w:tcPr>
          <w:p>
            <w:r>
              <w:t>Internet lookup</w:t>
            </w:r>
          </w:p>
        </w:tc>
        <w:tc>
          <w:tcPr>
            <w:tcW w:type="dxa" w:w="2160"/>
          </w:tcPr>
          <w:p>
            <w:r>
              <w:t>Placeholder</w:t>
            </w:r>
          </w:p>
        </w:tc>
      </w:tr>
      <w:tr>
        <w:tc>
          <w:tcPr>
            <w:tcW w:type="dxa" w:w="2160"/>
          </w:tcPr>
          <w:p>
            <w:r>
              <w:t>Structured data query</w:t>
            </w:r>
          </w:p>
        </w:tc>
        <w:tc>
          <w:tcPr>
            <w:tcW w:type="dxa" w:w="2160"/>
          </w:tcPr>
          <w:p>
            <w:r>
              <w:t>Internal tool</w:t>
            </w:r>
          </w:p>
        </w:tc>
        <w:tc>
          <w:tcPr>
            <w:tcW w:type="dxa" w:w="2160"/>
          </w:tcPr>
          <w:p>
            <w:r>
              <w:t>Profile, mood logs</w:t>
            </w:r>
          </w:p>
        </w:tc>
        <w:tc>
          <w:tcPr>
            <w:tcW w:type="dxa" w:w="2160"/>
          </w:tcPr>
          <w:p>
            <w:r>
              <w:t>Placeholder</w:t>
            </w:r>
          </w:p>
        </w:tc>
      </w:tr>
      <w:tr>
        <w:tc>
          <w:tcPr>
            <w:tcW w:type="dxa" w:w="2160"/>
          </w:tcPr>
          <w:p>
            <w:r>
              <w:t>Document extraction</w:t>
            </w:r>
          </w:p>
        </w:tc>
        <w:tc>
          <w:tcPr>
            <w:tcW w:type="dxa" w:w="2160"/>
          </w:tcPr>
          <w:p>
            <w:r>
              <w:t>Internal tool</w:t>
            </w:r>
          </w:p>
        </w:tc>
        <w:tc>
          <w:tcPr>
            <w:tcW w:type="dxa" w:w="2160"/>
          </w:tcPr>
          <w:p>
            <w:r>
              <w:t>Parse uploads</w:t>
            </w:r>
          </w:p>
        </w:tc>
        <w:tc>
          <w:tcPr>
            <w:tcW w:type="dxa" w:w="2160"/>
          </w:tcPr>
          <w:p>
            <w:r>
              <w:t>Placeholder</w:t>
            </w:r>
          </w:p>
        </w:tc>
      </w:tr>
      <w:tr>
        <w:tc>
          <w:tcPr>
            <w:tcW w:type="dxa" w:w="2160"/>
          </w:tcPr>
          <w:p>
            <w:r>
              <w:t>Direct answer</w:t>
            </w:r>
          </w:p>
        </w:tc>
        <w:tc>
          <w:tcPr>
            <w:tcW w:type="dxa" w:w="2160"/>
          </w:tcPr>
          <w:p>
            <w:r>
              <w:t>No tool</w:t>
            </w:r>
          </w:p>
        </w:tc>
        <w:tc>
          <w:tcPr>
            <w:tcW w:type="dxa" w:w="2160"/>
          </w:tcPr>
          <w:p>
            <w:r>
              <w:t>LLM only</w:t>
            </w:r>
          </w:p>
        </w:tc>
        <w:tc>
          <w:tcPr>
            <w:tcW w:type="dxa" w:w="2160"/>
          </w:tcPr>
          <w:p>
            <w:r>
              <w:t>Built</w:t>
            </w:r>
          </w:p>
        </w:tc>
      </w:tr>
      <w:tr>
        <w:tc>
          <w:tcPr>
            <w:tcW w:type="dxa" w:w="2160"/>
          </w:tcPr>
          <w:p>
            <w:r>
              <w:t>Crisis response</w:t>
            </w:r>
          </w:p>
        </w:tc>
        <w:tc>
          <w:tcPr>
            <w:tcW w:type="dxa" w:w="2160"/>
          </w:tcPr>
          <w:p>
            <w:r>
              <w:t>No tool</w:t>
            </w:r>
          </w:p>
        </w:tc>
        <w:tc>
          <w:tcPr>
            <w:tcW w:type="dxa" w:w="2160"/>
          </w:tcPr>
          <w:p>
            <w:r>
              <w:t>Fixed safety message</w:t>
            </w:r>
          </w:p>
        </w:tc>
        <w:tc>
          <w:tcPr>
            <w:tcW w:type="dxa" w:w="2160"/>
          </w:tcPr>
          <w:p>
            <w:r>
              <w:t>Built</w:t>
            </w:r>
          </w:p>
        </w:tc>
      </w:tr>
    </w:tbl>
    <w:p/>
    <w:p>
      <w:pPr>
        <w:pStyle w:val="Heading1"/>
      </w:pPr>
      <w:r>
        <w:t>Layer 7: Infrastructure &amp; Observability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Status</w:t>
            </w:r>
          </w:p>
        </w:tc>
        <w:tc>
          <w:tcPr>
            <w:tcW w:type="dxa" w:w="2880"/>
          </w:tcPr>
          <w:p>
            <w:r>
              <w:rPr>
                <w:b/>
              </w:rPr>
              <w:t>What's needed</w:t>
            </w:r>
          </w:p>
        </w:tc>
      </w:tr>
      <w:tr>
        <w:tc>
          <w:tcPr>
            <w:tcW w:type="dxa" w:w="2880"/>
          </w:tcPr>
          <w:p>
            <w:r>
              <w:t>Debug trace panel</w:t>
            </w:r>
          </w:p>
        </w:tc>
        <w:tc>
          <w:tcPr>
            <w:tcW w:type="dxa" w:w="2880"/>
          </w:tcPr>
          <w:p>
            <w:r>
              <w:t>Built</w:t>
            </w:r>
          </w:p>
        </w:tc>
        <w:tc>
          <w:tcPr>
            <w:tcW w:type="dxa" w:w="2880"/>
          </w:tcPr>
          <w:p>
            <w:r>
              <w:t>Add strategy name, gate reasoning, corpus, timing</w:t>
            </w:r>
          </w:p>
        </w:tc>
      </w:tr>
      <w:tr>
        <w:tc>
          <w:tcPr>
            <w:tcW w:type="dxa" w:w="2880"/>
          </w:tcPr>
          <w:p>
            <w:r>
              <w:t>Automated regression checks</w:t>
            </w:r>
          </w:p>
        </w:tc>
        <w:tc>
          <w:tcPr>
            <w:tcW w:type="dxa" w:w="2880"/>
          </w:tcPr>
          <w:p>
            <w:r>
              <w:t>Not built</w:t>
            </w:r>
          </w:p>
        </w:tc>
        <w:tc>
          <w:tcPr>
            <w:tcW w:type="dxa" w:w="2880"/>
          </w:tcPr>
          <w:p>
            <w:r>
              <w:t>Run evals when code changes</w:t>
            </w:r>
          </w:p>
        </w:tc>
      </w:tr>
      <w:tr>
        <w:tc>
          <w:tcPr>
            <w:tcW w:type="dxa" w:w="2880"/>
          </w:tcPr>
          <w:p>
            <w:r>
              <w:t>Unit test coverage</w:t>
            </w:r>
          </w:p>
        </w:tc>
        <w:tc>
          <w:tcPr>
            <w:tcW w:type="dxa" w:w="2880"/>
          </w:tcPr>
          <w:p>
            <w:r>
              <w:t>Not built</w:t>
            </w:r>
          </w:p>
        </w:tc>
        <w:tc>
          <w:tcPr>
            <w:tcW w:type="dxa" w:w="2880"/>
          </w:tcPr>
          <w:p>
            <w:r>
              <w:t>Tests for routing, gating, ranking</w:t>
            </w:r>
          </w:p>
        </w:tc>
      </w:tr>
    </w:tbl>
    <w:p/>
    <w:p>
      <w:pPr>
        <w:pStyle w:val="Heading1"/>
      </w:pPr>
      <w:r>
        <w:t>Recommended work order</w:t>
      </w:r>
    </w:p>
    <w:p>
      <w:r>
        <w:t>1. Consolidate orchestration and gating — single routing system</w:t>
      </w:r>
    </w:p>
    <w:p>
      <w:r>
        <w:t>2. Lock down gating accuracy — automated regression checks</w:t>
      </w:r>
    </w:p>
    <w:p>
      <w:r>
        <w:t>3. Pick a clinical retrieval strategy — run bake-off, set default</w:t>
      </w:r>
    </w:p>
    <w:p>
      <w:r>
        <w:t>4. Implement journal entry retrieval — embed entries, extend search to both corpora</w:t>
      </w:r>
    </w:p>
    <w:p>
      <w:r>
        <w:t>5. Build response evaluation — AI-as-judge on core test cases</w:t>
      </w:r>
    </w:p>
    <w:p>
      <w:r>
        <w:t>6. Activate external tools — web search, structured query, document extraction</w:t>
      </w:r>
    </w:p>
    <w:p>
      <w:r>
        <w:t>7. Experiment with AI-driven orchestration — after rule-based baselines measured</w:t>
      </w:r>
    </w:p>
    <w:p>
      <w:pPr>
        <w:pStyle w:val="Heading1"/>
      </w:pPr>
      <w:r>
        <w:t>Quick reference: what exists vs what's left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Area</w:t>
            </w:r>
          </w:p>
        </w:tc>
        <w:tc>
          <w:tcPr>
            <w:tcW w:type="dxa" w:w="2160"/>
          </w:tcPr>
          <w:p>
            <w:r>
              <w:rPr>
                <w:b/>
              </w:rPr>
              <w:t>Built</w:t>
            </w:r>
          </w:p>
        </w:tc>
        <w:tc>
          <w:tcPr>
            <w:tcW w:type="dxa" w:w="2160"/>
          </w:tcPr>
          <w:p>
            <w:r>
              <w:rPr>
                <w:b/>
              </w:rPr>
              <w:t>Tested</w:t>
            </w:r>
          </w:p>
        </w:tc>
        <w:tc>
          <w:tcPr>
            <w:tcW w:type="dxa" w:w="2160"/>
          </w:tcPr>
          <w:p>
            <w:r>
              <w:rPr>
                <w:b/>
              </w:rPr>
              <w:t>Remaining work</w:t>
            </w:r>
          </w:p>
        </w:tc>
      </w:tr>
      <w:tr>
        <w:tc>
          <w:tcPr>
            <w:tcW w:type="dxa" w:w="2160"/>
          </w:tcPr>
          <w:p>
            <w:r>
              <w:t>Intent routing</w:t>
            </w:r>
          </w:p>
        </w:tc>
        <w:tc>
          <w:tcPr>
            <w:tcW w:type="dxa" w:w="2160"/>
          </w:tcPr>
          <w:p>
            <w:r>
              <w:t>Yes</w:t>
            </w:r>
          </w:p>
        </w:tc>
        <w:tc>
          <w:tcPr>
            <w:tcW w:type="dxa" w:w="2160"/>
          </w:tcPr>
          <w:p>
            <w:r>
              <w:t>Manual only</w:t>
            </w:r>
          </w:p>
        </w:tc>
        <w:tc>
          <w:tcPr>
            <w:tcW w:type="dxa" w:w="2160"/>
          </w:tcPr>
          <w:p>
            <w:r>
              <w:t>Labeled evaluation, unify with gating</w:t>
            </w:r>
          </w:p>
        </w:tc>
      </w:tr>
      <w:tr>
        <w:tc>
          <w:tcPr>
            <w:tcW w:type="dxa" w:w="2160"/>
          </w:tcPr>
          <w:p>
            <w:r>
              <w:t>Crisis handling</w:t>
            </w:r>
          </w:p>
        </w:tc>
        <w:tc>
          <w:tcPr>
            <w:tcW w:type="dxa" w:w="2160"/>
          </w:tcPr>
          <w:p>
            <w:r>
              <w:t>Yes</w:t>
            </w:r>
          </w:p>
        </w:tc>
        <w:tc>
          <w:tcPr>
            <w:tcW w:type="dxa" w:w="2160"/>
          </w:tcPr>
          <w:p>
            <w:r>
              <w:t>Partial</w:t>
            </w:r>
          </w:p>
        </w:tc>
        <w:tc>
          <w:tcPr>
            <w:tcW w:type="dxa" w:w="2160"/>
          </w:tcPr>
          <w:p>
            <w:r>
              <w:t>Dedicated evaluation + automated checks</w:t>
            </w:r>
          </w:p>
        </w:tc>
      </w:tr>
      <w:tr>
        <w:tc>
          <w:tcPr>
            <w:tcW w:type="dxa" w:w="2160"/>
          </w:tcPr>
          <w:p>
            <w:r>
              <w:t>Direct answer vs database search</w:t>
            </w:r>
          </w:p>
        </w:tc>
        <w:tc>
          <w:tcPr>
            <w:tcW w:type="dxa" w:w="2160"/>
          </w:tcPr>
          <w:p>
            <w:r>
              <w:t>Yes</w:t>
            </w:r>
          </w:p>
        </w:tc>
        <w:tc>
          <w:tcPr>
            <w:tcW w:type="dxa" w:w="2160"/>
          </w:tcPr>
          <w:p>
            <w:r>
              <w:t>~200 cases</w:t>
            </w:r>
          </w:p>
        </w:tc>
        <w:tc>
          <w:tcPr>
            <w:tcW w:type="dxa" w:w="2160"/>
          </w:tcPr>
          <w:p>
            <w:r>
              <w:t>Routing strategy A/B, automated eval</w:t>
            </w:r>
          </w:p>
        </w:tc>
      </w:tr>
      <w:tr>
        <w:tc>
          <w:tcPr>
            <w:tcW w:type="dxa" w:w="2160"/>
          </w:tcPr>
          <w:p>
            <w:r>
              <w:t>Corpus selection</w:t>
            </w:r>
          </w:p>
        </w:tc>
        <w:tc>
          <w:tcPr>
            <w:tcW w:type="dxa" w:w="2160"/>
          </w:tcPr>
          <w:p>
            <w:r>
              <w:t>Partial</w:t>
            </w:r>
          </w:p>
        </w:tc>
        <w:tc>
          <w:tcPr>
            <w:tcW w:type="dxa" w:w="2160"/>
          </w:tcPr>
          <w:p>
            <w:r>
              <w:t>Not testable</w:t>
            </w:r>
          </w:p>
        </w:tc>
        <w:tc>
          <w:tcPr>
            <w:tcW w:type="dxa" w:w="2160"/>
          </w:tcPr>
          <w:p>
            <w:r>
              <w:t>Journal retrieval + labels</w:t>
            </w:r>
          </w:p>
        </w:tc>
      </w:tr>
      <w:tr>
        <w:tc>
          <w:tcPr>
            <w:tcW w:type="dxa" w:w="2160"/>
          </w:tcPr>
          <w:p>
            <w:r>
              <w:t>Retrieval — clinical KB</w:t>
            </w:r>
          </w:p>
        </w:tc>
        <w:tc>
          <w:tcPr>
            <w:tcW w:type="dxa" w:w="2160"/>
          </w:tcPr>
          <w:p>
            <w:r>
              <w:t>Yes</w:t>
            </w:r>
          </w:p>
        </w:tc>
        <w:tc>
          <w:tcPr>
            <w:tcW w:type="dxa" w:w="2160"/>
          </w:tcPr>
          <w:p>
            <w:r>
              <w:t>Bake-off</w:t>
            </w:r>
          </w:p>
        </w:tc>
        <w:tc>
          <w:tcPr>
            <w:tcW w:type="dxa" w:w="2160"/>
          </w:tcPr>
          <w:p>
            <w:r>
              <w:t>Pick winner, finer metrics</w:t>
            </w:r>
          </w:p>
        </w:tc>
      </w:tr>
      <w:tr>
        <w:tc>
          <w:tcPr>
            <w:tcW w:type="dxa" w:w="2160"/>
          </w:tcPr>
          <w:p>
            <w:r>
              <w:t>Retrieval — journal</w:t>
            </w:r>
          </w:p>
        </w:tc>
        <w:tc>
          <w:tcPr>
            <w:tcW w:type="dxa" w:w="2160"/>
          </w:tcPr>
          <w:p>
            <w:r>
              <w:t>No</w:t>
            </w:r>
          </w:p>
        </w:tc>
        <w:tc>
          <w:tcPr>
            <w:tcW w:type="dxa" w:w="2160"/>
          </w:tcPr>
          <w:p>
            <w:r>
              <w:t>—</w:t>
            </w:r>
          </w:p>
        </w:tc>
        <w:tc>
          <w:tcPr>
            <w:tcW w:type="dxa" w:w="2160"/>
          </w:tcPr>
          <w:p>
            <w:r>
              <w:t>Build and evaluate</w:t>
            </w:r>
          </w:p>
        </w:tc>
      </w:tr>
      <w:tr>
        <w:tc>
          <w:tcPr>
            <w:tcW w:type="dxa" w:w="2160"/>
          </w:tcPr>
          <w:p>
            <w:r>
              <w:t>Generation / prompting</w:t>
            </w:r>
          </w:p>
        </w:tc>
        <w:tc>
          <w:tcPr>
            <w:tcW w:type="dxa" w:w="2160"/>
          </w:tcPr>
          <w:p>
            <w:r>
              <w:t>Yes</w:t>
            </w:r>
          </w:p>
        </w:tc>
        <w:tc>
          <w:tcPr>
            <w:tcW w:type="dxa" w:w="2160"/>
          </w:tcPr>
          <w:p>
            <w:r>
              <w:t>Manual only</w:t>
            </w:r>
          </w:p>
        </w:tc>
        <w:tc>
          <w:tcPr>
            <w:tcW w:type="dxa" w:w="2160"/>
          </w:tcPr>
          <w:p>
            <w:r>
              <w:t>Prompt testing, model A/B</w:t>
            </w:r>
          </w:p>
        </w:tc>
      </w:tr>
      <w:tr>
        <w:tc>
          <w:tcPr>
            <w:tcW w:type="dxa" w:w="2160"/>
          </w:tcPr>
          <w:p>
            <w:r>
              <w:t>Response quality eval</w:t>
            </w:r>
          </w:p>
        </w:tc>
        <w:tc>
          <w:tcPr>
            <w:tcW w:type="dxa" w:w="2160"/>
          </w:tcPr>
          <w:p>
            <w:r>
              <w:t>No</w:t>
            </w:r>
          </w:p>
        </w:tc>
        <w:tc>
          <w:tcPr>
            <w:tcW w:type="dxa" w:w="2160"/>
          </w:tcPr>
          <w:p>
            <w:r>
              <w:t>—</w:t>
            </w:r>
          </w:p>
        </w:tc>
        <w:tc>
          <w:tcPr>
            <w:tcW w:type="dxa" w:w="2160"/>
          </w:tcPr>
          <w:p>
            <w:r>
              <w:t>AI-as-judge, safety checks</w:t>
            </w:r>
          </w:p>
        </w:tc>
      </w:tr>
      <w:tr>
        <w:tc>
          <w:tcPr>
            <w:tcW w:type="dxa" w:w="2160"/>
          </w:tcPr>
          <w:p>
            <w:r>
              <w:t>External tools</w:t>
            </w:r>
          </w:p>
        </w:tc>
        <w:tc>
          <w:tcPr>
            <w:tcW w:type="dxa" w:w="2160"/>
          </w:tcPr>
          <w:p>
            <w:r>
              <w:t>Placeholder</w:t>
            </w:r>
          </w:p>
        </w:tc>
        <w:tc>
          <w:tcPr>
            <w:tcW w:type="dxa" w:w="2160"/>
          </w:tcPr>
          <w:p>
            <w:r>
              <w:t>—</w:t>
            </w:r>
          </w:p>
        </w:tc>
        <w:tc>
          <w:tcPr>
            <w:tcW w:type="dxa" w:w="2160"/>
          </w:tcPr>
          <w:p>
            <w:r>
              <w:t>Build and evaluate</w:t>
            </w:r>
          </w:p>
        </w:tc>
      </w:tr>
      <w:tr>
        <w:tc>
          <w:tcPr>
            <w:tcW w:type="dxa" w:w="2160"/>
          </w:tcPr>
          <w:p>
            <w:r>
              <w:t>Multi-step agent loop</w:t>
            </w:r>
          </w:p>
        </w:tc>
        <w:tc>
          <w:tcPr>
            <w:tcW w:type="dxa" w:w="2160"/>
          </w:tcPr>
          <w:p>
            <w:r>
              <w:t>No</w:t>
            </w:r>
          </w:p>
        </w:tc>
        <w:tc>
          <w:tcPr>
            <w:tcW w:type="dxa" w:w="2160"/>
          </w:tcPr>
          <w:p>
            <w:r>
              <w:t>—</w:t>
            </w:r>
          </w:p>
        </w:tc>
        <w:tc>
          <w:tcPr>
            <w:tcW w:type="dxa" w:w="2160"/>
          </w:tcPr>
          <w:p>
            <w:r>
              <w:t>Design after single-pass measured</w:t>
            </w:r>
          </w:p>
        </w:tc>
      </w:tr>
      <w:tr>
        <w:tc>
          <w:tcPr>
            <w:tcW w:type="dxa" w:w="2160"/>
          </w:tcPr>
          <w:p>
            <w:r>
              <w:t>Automated eval on code changes</w:t>
            </w:r>
          </w:p>
        </w:tc>
        <w:tc>
          <w:tcPr>
            <w:tcW w:type="dxa" w:w="2160"/>
          </w:tcPr>
          <w:p>
            <w:r>
              <w:t>No</w:t>
            </w:r>
          </w:p>
        </w:tc>
        <w:tc>
          <w:tcPr>
            <w:tcW w:type="dxa" w:w="2160"/>
          </w:tcPr>
          <w:p>
            <w:r>
              <w:t>—</w:t>
            </w:r>
          </w:p>
        </w:tc>
        <w:tc>
          <w:tcPr>
            <w:tcW w:type="dxa" w:w="2160"/>
          </w:tcPr>
          <w:p>
            <w:r>
              <w:t>Wire into dev pipeline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