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8FAF" w14:textId="158DE090" w:rsidR="00B41459" w:rsidRPr="00C907D8" w:rsidRDefault="00C907D8">
      <w:pPr>
        <w:rPr>
          <w:b/>
          <w:bCs/>
          <w:sz w:val="28"/>
          <w:szCs w:val="28"/>
        </w:rPr>
      </w:pPr>
      <w:r>
        <w:rPr>
          <w:b/>
          <w:bCs/>
          <w:sz w:val="28"/>
          <w:szCs w:val="28"/>
        </w:rPr>
        <w:t xml:space="preserve">Biotic resistance on muddy shores: </w:t>
      </w:r>
      <w:r w:rsidR="00221FBF" w:rsidRPr="00C907D8">
        <w:rPr>
          <w:b/>
          <w:bCs/>
          <w:sz w:val="28"/>
          <w:szCs w:val="28"/>
        </w:rPr>
        <w:t xml:space="preserve">Non-parasitic native barnacles </w:t>
      </w:r>
      <w:proofErr w:type="spellStart"/>
      <w:r w:rsidR="00221FBF" w:rsidRPr="00C907D8">
        <w:rPr>
          <w:b/>
          <w:bCs/>
          <w:sz w:val="28"/>
          <w:szCs w:val="28"/>
        </w:rPr>
        <w:t>parasitise</w:t>
      </w:r>
      <w:proofErr w:type="spellEnd"/>
      <w:r w:rsidR="00221FBF" w:rsidRPr="00C907D8">
        <w:rPr>
          <w:b/>
          <w:bCs/>
          <w:sz w:val="28"/>
          <w:szCs w:val="28"/>
        </w:rPr>
        <w:t xml:space="preserve"> a non-native snail</w:t>
      </w:r>
    </w:p>
    <w:p w14:paraId="10C17A43" w14:textId="77777777" w:rsidR="0051220F" w:rsidRDefault="0051220F"/>
    <w:p w14:paraId="27CD5339" w14:textId="697C09D2" w:rsidR="00221FBF" w:rsidRDefault="00221FBF">
      <w:r>
        <w:t xml:space="preserve">Kiara R. </w:t>
      </w:r>
      <w:proofErr w:type="spellStart"/>
      <w:r>
        <w:t>Kattler</w:t>
      </w:r>
      <w:proofErr w:type="spellEnd"/>
      <w:r>
        <w:t xml:space="preserve">, Katrina-Nicole </w:t>
      </w:r>
      <w:proofErr w:type="spellStart"/>
      <w:r>
        <w:t>Perretta</w:t>
      </w:r>
      <w:proofErr w:type="spellEnd"/>
      <w:r>
        <w:t xml:space="preserve">, Amanda R. Gray, Isabelle M. </w:t>
      </w:r>
      <w:proofErr w:type="spellStart"/>
      <w:r>
        <w:t>Côté</w:t>
      </w:r>
      <w:proofErr w:type="spellEnd"/>
      <w:r w:rsidR="0051220F">
        <w:t>*</w:t>
      </w:r>
    </w:p>
    <w:p w14:paraId="484913A6" w14:textId="45562F43" w:rsidR="00221FBF" w:rsidRDefault="00221FBF">
      <w:r>
        <w:t>Department of Biological Sciences, Simon Fraser University, Burnaby, BC, Canada</w:t>
      </w:r>
    </w:p>
    <w:p w14:paraId="16600591" w14:textId="79DCEC3A" w:rsidR="00221FBF" w:rsidRDefault="0051220F">
      <w:r>
        <w:t>* Author for correspondence</w:t>
      </w:r>
    </w:p>
    <w:p w14:paraId="2B5F72E5" w14:textId="77777777" w:rsidR="0051220F" w:rsidRDefault="0051220F"/>
    <w:p w14:paraId="4B76DAFC" w14:textId="1B076750" w:rsidR="00221FBF" w:rsidRPr="0051220F" w:rsidRDefault="00221FBF" w:rsidP="0051220F">
      <w:pPr>
        <w:spacing w:line="360" w:lineRule="auto"/>
        <w:rPr>
          <w:b/>
          <w:bCs/>
        </w:rPr>
      </w:pPr>
      <w:r w:rsidRPr="0051220F">
        <w:rPr>
          <w:b/>
          <w:bCs/>
        </w:rPr>
        <w:t>Abstract</w:t>
      </w:r>
    </w:p>
    <w:p w14:paraId="46CC0100" w14:textId="675934FA" w:rsidR="00221FBF" w:rsidRPr="00C907D8" w:rsidRDefault="00221FBF" w:rsidP="0051220F">
      <w:pPr>
        <w:spacing w:line="360" w:lineRule="auto"/>
        <w:rPr>
          <w:b/>
          <w:bCs/>
          <w:sz w:val="28"/>
          <w:szCs w:val="28"/>
        </w:rPr>
      </w:pPr>
      <w:r w:rsidRPr="00C907D8">
        <w:rPr>
          <w:b/>
          <w:bCs/>
          <w:sz w:val="28"/>
          <w:szCs w:val="28"/>
        </w:rPr>
        <w:t>Introduction</w:t>
      </w:r>
    </w:p>
    <w:p w14:paraId="55F3B015" w14:textId="6B9C69FB" w:rsidR="007D2194" w:rsidRPr="007D2194" w:rsidRDefault="00C907D8" w:rsidP="00C907D8">
      <w:pPr>
        <w:spacing w:line="480" w:lineRule="auto"/>
      </w:pPr>
      <w:r>
        <w:t>Since the turn of the century</w:t>
      </w:r>
      <w:r w:rsidR="007D2194" w:rsidRPr="007D2194">
        <w:t xml:space="preserve">, the number of marine non-indigenous species has </w:t>
      </w:r>
      <w:r>
        <w:t xml:space="preserve">continued to </w:t>
      </w:r>
      <w:r w:rsidR="007D2194" w:rsidRPr="007D2194">
        <w:t>increase</w:t>
      </w:r>
      <w:r>
        <w:t xml:space="preserve"> </w:t>
      </w:r>
      <w:r w:rsidR="007D2194" w:rsidRPr="007D2194">
        <w:t xml:space="preserve">dramatically across the globe (Ruiz et al., 2015). Non-Indigenous Species (NIS) are organisms that have been transported deliberately or accidentally to areas beyond their native biogeographic range by humans by means of vectors such as shipping, aquaculture, </w:t>
      </w:r>
      <w:proofErr w:type="gramStart"/>
      <w:r w:rsidR="007D2194" w:rsidRPr="007D2194">
        <w:t>fisheries</w:t>
      </w:r>
      <w:proofErr w:type="gramEnd"/>
      <w:r w:rsidR="007D2194" w:rsidRPr="007D2194">
        <w:t xml:space="preserve"> and the construction of canals between previously unconnected water bodies, (</w:t>
      </w:r>
      <w:proofErr w:type="spellStart"/>
      <w:r w:rsidR="007D2194" w:rsidRPr="007D2194">
        <w:t>Rilov</w:t>
      </w:r>
      <w:proofErr w:type="spellEnd"/>
      <w:r w:rsidR="007D2194" w:rsidRPr="007D2194">
        <w:t xml:space="preserve"> &amp; Crooks, 2010; </w:t>
      </w:r>
      <w:proofErr w:type="spellStart"/>
      <w:r w:rsidR="007D2194" w:rsidRPr="007D2194">
        <w:t>Essl</w:t>
      </w:r>
      <w:proofErr w:type="spellEnd"/>
      <w:r w:rsidR="007D2194" w:rsidRPr="007D2194">
        <w:t xml:space="preserve"> et al., 2018). These species may then establish and spread, which can lead to ecological or economic harm and a change of status from  NIS to invasive (Sodhi &amp; Ehrlich, 2011; NOAA, 2019). The impacts caused to marine environments from marine invasive species are increasing over time due to the accumulation of new introductions, and previously established NIS expanding their population densities and ranges (Parker et al., 1999). </w:t>
      </w:r>
    </w:p>
    <w:p w14:paraId="09632E59" w14:textId="77777777" w:rsidR="007D2194" w:rsidRPr="007D2194" w:rsidRDefault="007D2194" w:rsidP="00C907D8">
      <w:pPr>
        <w:spacing w:line="480" w:lineRule="auto"/>
        <w:ind w:firstLine="720"/>
      </w:pPr>
      <w:r w:rsidRPr="007D2194">
        <w:t>The success of a NIS in a new marine environment can depend on characteristics of the species itself but also on the features of the recipient habitat. [Might add a sentence about species characteristics that favour invasiveness in marine environments here]. In addition, NIS establishment and/or spread may fail because of ‘resistance’ by the organisms that make up the recipient ecosystem (</w:t>
      </w:r>
      <w:proofErr w:type="spellStart"/>
      <w:r w:rsidRPr="007D2194">
        <w:t>deRivera</w:t>
      </w:r>
      <w:proofErr w:type="spellEnd"/>
      <w:r w:rsidRPr="007D2194">
        <w:t xml:space="preserve"> et al., 2005; Dick et al., 2013; Kimbro et al., 2013). This ‘biotic resistance’ arises from parasitism, predation, and/or competition from native species (</w:t>
      </w:r>
      <w:proofErr w:type="spellStart"/>
      <w:r w:rsidRPr="007D2194">
        <w:t>deRivera</w:t>
      </w:r>
      <w:proofErr w:type="spellEnd"/>
      <w:r w:rsidRPr="007D2194">
        <w:t xml:space="preserve"> et al., 2005; Dick et al., 2013). </w:t>
      </w:r>
      <w:r w:rsidRPr="007D2194">
        <w:lastRenderedPageBreak/>
        <w:t xml:space="preserve">For example, resident European amphipods Gammarus </w:t>
      </w:r>
      <w:proofErr w:type="spellStart"/>
      <w:r w:rsidRPr="007D2194">
        <w:t>pulex</w:t>
      </w:r>
      <w:proofErr w:type="spellEnd"/>
      <w:r w:rsidRPr="007D2194">
        <w:t xml:space="preserve"> and G. </w:t>
      </w:r>
      <w:proofErr w:type="spellStart"/>
      <w:r w:rsidRPr="007D2194">
        <w:t>duebeni</w:t>
      </w:r>
      <w:proofErr w:type="spellEnd"/>
      <w:r w:rsidRPr="007D2194">
        <w:t xml:space="preserve"> </w:t>
      </w:r>
      <w:proofErr w:type="spellStart"/>
      <w:r w:rsidRPr="007D2194">
        <w:t>celticus</w:t>
      </w:r>
      <w:proofErr w:type="spellEnd"/>
      <w:r w:rsidRPr="007D2194">
        <w:t xml:space="preserve"> can effectively restrict the abundance and distribution of introduced North American amphipod </w:t>
      </w:r>
      <w:proofErr w:type="spellStart"/>
      <w:r w:rsidRPr="007D2194">
        <w:t>Crangonyx</w:t>
      </w:r>
      <w:proofErr w:type="spellEnd"/>
      <w:r w:rsidRPr="007D2194">
        <w:t xml:space="preserve"> </w:t>
      </w:r>
      <w:proofErr w:type="spellStart"/>
      <w:r w:rsidRPr="007D2194">
        <w:t>pseudogracilis</w:t>
      </w:r>
      <w:proofErr w:type="spellEnd"/>
      <w:r w:rsidRPr="007D2194">
        <w:t xml:space="preserve"> by preying on the latter (Dick et al., 2013). [would be good to add an example of competition providing biotic resistance]. Although native species can also </w:t>
      </w:r>
      <w:proofErr w:type="spellStart"/>
      <w:r w:rsidRPr="007D2194">
        <w:t>parasitise</w:t>
      </w:r>
      <w:proofErr w:type="spellEnd"/>
      <w:r w:rsidRPr="007D2194">
        <w:t xml:space="preserve"> NISs, there are far fewer (or any?) examples of this form of biotic resistance in marine environments.</w:t>
      </w:r>
    </w:p>
    <w:p w14:paraId="3CF5D3E4" w14:textId="77777777" w:rsidR="007D2194" w:rsidRPr="007D2194" w:rsidRDefault="007D2194" w:rsidP="00C907D8">
      <w:pPr>
        <w:spacing w:line="480" w:lineRule="auto"/>
      </w:pPr>
    </w:p>
    <w:p w14:paraId="3DCEA2B7" w14:textId="77777777" w:rsidR="007D2194" w:rsidRPr="007D2194" w:rsidRDefault="007D2194" w:rsidP="00C907D8">
      <w:pPr>
        <w:spacing w:line="480" w:lineRule="auto"/>
      </w:pPr>
      <w:r w:rsidRPr="007D2194">
        <w:tab/>
        <w:t xml:space="preserve">The Japanese mud snail </w:t>
      </w:r>
      <w:proofErr w:type="spellStart"/>
      <w:r w:rsidRPr="007D2194">
        <w:t>Batillaria</w:t>
      </w:r>
      <w:proofErr w:type="spellEnd"/>
      <w:r w:rsidRPr="007D2194">
        <w:t xml:space="preserve"> </w:t>
      </w:r>
      <w:proofErr w:type="spellStart"/>
      <w:r w:rsidRPr="007D2194">
        <w:t>attramentaria</w:t>
      </w:r>
      <w:proofErr w:type="spellEnd"/>
      <w:r w:rsidRPr="007D2194">
        <w:t xml:space="preserve">, native to northeast Asia, is now prevalent on the Pacific coast of North America. In the early 20th century, B. </w:t>
      </w:r>
      <w:proofErr w:type="spellStart"/>
      <w:r w:rsidRPr="007D2194">
        <w:t>attramentaria</w:t>
      </w:r>
      <w:proofErr w:type="spellEnd"/>
      <w:r w:rsidRPr="007D2194">
        <w:t xml:space="preserve"> was introduced as a hitchhiker on Pacific oyster imported from Japan for aquaculture (</w:t>
      </w:r>
      <w:proofErr w:type="spellStart"/>
      <w:r w:rsidRPr="007D2194">
        <w:t>Galtsoff</w:t>
      </w:r>
      <w:proofErr w:type="spellEnd"/>
      <w:r w:rsidRPr="007D2194">
        <w:t xml:space="preserve">, 1932). A trematode parasite, Cercaria </w:t>
      </w:r>
      <w:proofErr w:type="spellStart"/>
      <w:r w:rsidRPr="007D2194">
        <w:t>batillariae</w:t>
      </w:r>
      <w:proofErr w:type="spellEnd"/>
      <w:r w:rsidRPr="007D2194">
        <w:t>, which uses the snail as first intermediate host, was introduced at the same time and is still prevalent in North American populations (</w:t>
      </w:r>
      <w:proofErr w:type="spellStart"/>
      <w:r w:rsidRPr="007D2194">
        <w:t>Torchin</w:t>
      </w:r>
      <w:proofErr w:type="spellEnd"/>
      <w:r w:rsidRPr="007D2194">
        <w:t xml:space="preserve"> et al., 2005)  [Need to say a little more about the snail – feeding mode, high densities reached, and especially lack of information about impact. In its native range, B. </w:t>
      </w:r>
      <w:proofErr w:type="spellStart"/>
      <w:r w:rsidRPr="007D2194">
        <w:t>attramentaria</w:t>
      </w:r>
      <w:proofErr w:type="spellEnd"/>
      <w:r w:rsidRPr="007D2194">
        <w:t xml:space="preserve"> is commonly found hosting little-cone limpets </w:t>
      </w:r>
      <w:proofErr w:type="spellStart"/>
      <w:r w:rsidRPr="007D2194">
        <w:t>Patelloida</w:t>
      </w:r>
      <w:proofErr w:type="spellEnd"/>
      <w:r w:rsidRPr="007D2194">
        <w:t xml:space="preserve"> </w:t>
      </w:r>
      <w:proofErr w:type="spellStart"/>
      <w:r w:rsidRPr="007D2194">
        <w:t>conulus</w:t>
      </w:r>
      <w:proofErr w:type="spellEnd"/>
      <w:r w:rsidRPr="007D2194">
        <w:t xml:space="preserve">. The mobile limpets are thought to keep B. </w:t>
      </w:r>
      <w:proofErr w:type="spellStart"/>
      <w:r w:rsidRPr="007D2194">
        <w:t>attramentaria</w:t>
      </w:r>
      <w:proofErr w:type="spellEnd"/>
      <w:r w:rsidRPr="007D2194">
        <w:t xml:space="preserve"> shells free from encrusting barnacles and oysters (Noseworthy and Choi 2020). In the absence of a functionally similar limpet in habitats invaded by B. </w:t>
      </w:r>
      <w:proofErr w:type="spellStart"/>
      <w:r w:rsidRPr="007D2194">
        <w:t>attramentaria</w:t>
      </w:r>
      <w:proofErr w:type="spellEnd"/>
      <w:r w:rsidRPr="007D2194">
        <w:t xml:space="preserve">, we asked whether native barnacles might contribute to biotic resistance. Our study therefore explores if native barnacles impose one or more costs on the </w:t>
      </w:r>
      <w:proofErr w:type="spellStart"/>
      <w:r w:rsidRPr="007D2194">
        <w:t>mudsnails</w:t>
      </w:r>
      <w:proofErr w:type="spellEnd"/>
      <w:r w:rsidRPr="007D2194">
        <w:t xml:space="preserve"> upon which they settle. We examined the effects of native barnacles on </w:t>
      </w:r>
      <w:proofErr w:type="spellStart"/>
      <w:r w:rsidRPr="007D2194">
        <w:t>mudsnail</w:t>
      </w:r>
      <w:proofErr w:type="spellEnd"/>
      <w:r w:rsidRPr="007D2194">
        <w:t xml:space="preserve"> movement, growth, and short-term survival. By understanding the influence of native organisms as biotic resistance to the Japanese mud snail, our study deepens our understanding of marine invasions, which that may help to predict the outcomes of future non-indigenous species introductions.</w:t>
      </w:r>
    </w:p>
    <w:p w14:paraId="3B451036" w14:textId="77777777" w:rsidR="007D2194" w:rsidRPr="007D2194" w:rsidRDefault="007D2194" w:rsidP="007D2194">
      <w:pPr>
        <w:spacing w:line="360" w:lineRule="auto"/>
        <w:rPr>
          <w:b/>
          <w:bCs/>
        </w:rPr>
      </w:pPr>
    </w:p>
    <w:p w14:paraId="077380A3" w14:textId="638BB744" w:rsidR="007D2194" w:rsidRPr="0051220F" w:rsidRDefault="007D2194" w:rsidP="007D2194">
      <w:pPr>
        <w:spacing w:line="360" w:lineRule="auto"/>
        <w:rPr>
          <w:b/>
          <w:bCs/>
        </w:rPr>
      </w:pPr>
      <w:r w:rsidRPr="007D2194">
        <w:rPr>
          <w:b/>
          <w:bCs/>
        </w:rPr>
        <w:t> </w:t>
      </w:r>
    </w:p>
    <w:p w14:paraId="742182BB" w14:textId="649B9F57" w:rsidR="00221FBF" w:rsidRPr="004E33F3" w:rsidRDefault="00221FBF" w:rsidP="0051220F">
      <w:pPr>
        <w:spacing w:line="360" w:lineRule="auto"/>
        <w:rPr>
          <w:b/>
          <w:bCs/>
        </w:rPr>
      </w:pPr>
      <w:r w:rsidRPr="004E33F3">
        <w:rPr>
          <w:b/>
          <w:bCs/>
        </w:rPr>
        <w:lastRenderedPageBreak/>
        <w:t>Methods</w:t>
      </w:r>
    </w:p>
    <w:p w14:paraId="2ACEFDFA" w14:textId="77777777" w:rsidR="004E33F3" w:rsidRPr="004E33F3" w:rsidRDefault="004E33F3" w:rsidP="004E33F3">
      <w:pPr>
        <w:spacing w:line="360" w:lineRule="auto"/>
        <w:rPr>
          <w:b/>
          <w:bCs/>
        </w:rPr>
      </w:pPr>
      <w:r w:rsidRPr="004E33F3">
        <w:rPr>
          <w:b/>
          <w:bCs/>
        </w:rPr>
        <w:t xml:space="preserve">Study site </w:t>
      </w:r>
    </w:p>
    <w:p w14:paraId="61F239F5" w14:textId="27165C86" w:rsidR="004E33F3" w:rsidRDefault="004E33F3" w:rsidP="004E33F3">
      <w:pPr>
        <w:spacing w:line="360" w:lineRule="auto"/>
      </w:pPr>
      <w:r>
        <w:t xml:space="preserve">We performed experiments and collected </w:t>
      </w:r>
      <w:proofErr w:type="spellStart"/>
      <w:r w:rsidRPr="004E33F3">
        <w:rPr>
          <w:i/>
          <w:iCs/>
        </w:rPr>
        <w:t>Batillaria</w:t>
      </w:r>
      <w:proofErr w:type="spellEnd"/>
      <w:r w:rsidRPr="004E33F3">
        <w:rPr>
          <w:i/>
          <w:iCs/>
        </w:rPr>
        <w:t xml:space="preserve"> </w:t>
      </w:r>
      <w:proofErr w:type="spellStart"/>
      <w:r w:rsidRPr="004E33F3">
        <w:rPr>
          <w:i/>
          <w:iCs/>
        </w:rPr>
        <w:t>attramentaria</w:t>
      </w:r>
      <w:proofErr w:type="spellEnd"/>
      <w:r>
        <w:t xml:space="preserve"> at Blackie Spit (</w:t>
      </w:r>
      <w:r w:rsidRPr="004E33F3">
        <w:rPr>
          <w:highlight w:val="yellow"/>
        </w:rPr>
        <w:t>coordinates</w:t>
      </w:r>
      <w:r>
        <w:t xml:space="preserve">), Crescent Beach, British Columbia, in June and July 2021 . Blackie Spit is a sandy point that extends into Mud Bay at the mouth of the </w:t>
      </w:r>
      <w:proofErr w:type="spellStart"/>
      <w:r>
        <w:t>Nicomekl</w:t>
      </w:r>
      <w:proofErr w:type="spellEnd"/>
      <w:r>
        <w:t xml:space="preserve"> River (</w:t>
      </w:r>
      <w:r w:rsidRPr="004E33F3">
        <w:rPr>
          <w:highlight w:val="cyan"/>
        </w:rPr>
        <w:t>Figure 1</w:t>
      </w:r>
      <w:r>
        <w:t xml:space="preserve">). The site is characterised by a wide, muddy intertidal area that stretches as a shallow slope from a saltmarsh to the soft-bottom subtidal. </w:t>
      </w:r>
      <w:proofErr w:type="spellStart"/>
      <w:r w:rsidRPr="004E33F3">
        <w:rPr>
          <w:i/>
          <w:iCs/>
        </w:rPr>
        <w:t>B</w:t>
      </w:r>
      <w:r>
        <w:rPr>
          <w:i/>
          <w:iCs/>
        </w:rPr>
        <w:t>atillaria</w:t>
      </w:r>
      <w:proofErr w:type="spellEnd"/>
      <w:r w:rsidRPr="004E33F3">
        <w:rPr>
          <w:i/>
          <w:iCs/>
        </w:rPr>
        <w:t xml:space="preserve"> at</w:t>
      </w:r>
      <w:proofErr w:type="spellStart"/>
      <w:r w:rsidRPr="004E33F3">
        <w:rPr>
          <w:i/>
          <w:iCs/>
        </w:rPr>
        <w:t>tramentaria</w:t>
      </w:r>
      <w:proofErr w:type="spellEnd"/>
      <w:r>
        <w:t xml:space="preserve"> was distributed across shallow ponds in the lower saltmarsh to the subtidal zone and was particularly abundant in areas with moist sand and mud. </w:t>
      </w:r>
    </w:p>
    <w:p w14:paraId="1CC63F21" w14:textId="77777777" w:rsidR="004E33F3" w:rsidRPr="004E33F3" w:rsidRDefault="004E33F3" w:rsidP="004E33F3">
      <w:pPr>
        <w:spacing w:line="360" w:lineRule="auto"/>
        <w:rPr>
          <w:b/>
          <w:bCs/>
        </w:rPr>
      </w:pPr>
      <w:r w:rsidRPr="004E33F3">
        <w:rPr>
          <w:b/>
          <w:bCs/>
        </w:rPr>
        <w:t>Population survey</w:t>
      </w:r>
    </w:p>
    <w:p w14:paraId="7C70A4B5" w14:textId="77777777" w:rsidR="004E33F3" w:rsidRDefault="004E33F3" w:rsidP="004E33F3">
      <w:pPr>
        <w:spacing w:line="360" w:lineRule="auto"/>
      </w:pPr>
      <w:r>
        <w:t xml:space="preserve">To establish the proportion of mud snails with barnacles , we  ran three transects perpendicular to the shore, extending from at the edge of the saltmarsh to the water’s edge at low tide . Transect length varied from 129 to 150 m.  Every 3 m along each transect, we counted the total number of mud snails in a 20 cm x 20 cm quadrat as well as the number of snails with barnacles on their shells. Using calipers, we measured the length and noted the presence of barnacles on up to 10 snails chosen at random in each quadrat. </w:t>
      </w:r>
    </w:p>
    <w:p w14:paraId="086BBE26" w14:textId="77777777" w:rsidR="004E33F3" w:rsidRDefault="004E33F3" w:rsidP="004E33F3">
      <w:pPr>
        <w:spacing w:line="360" w:lineRule="auto"/>
      </w:pPr>
    </w:p>
    <w:p w14:paraId="286A7E2A" w14:textId="77777777" w:rsidR="004E33F3" w:rsidRPr="004E33F3" w:rsidRDefault="004E33F3" w:rsidP="004E33F3">
      <w:pPr>
        <w:spacing w:line="360" w:lineRule="auto"/>
        <w:rPr>
          <w:b/>
          <w:bCs/>
        </w:rPr>
      </w:pPr>
      <w:r w:rsidRPr="004E33F3">
        <w:rPr>
          <w:b/>
          <w:bCs/>
        </w:rPr>
        <w:t>Behavioural observations</w:t>
      </w:r>
    </w:p>
    <w:p w14:paraId="1876DA3E" w14:textId="77777777" w:rsidR="004E33F3" w:rsidRDefault="004E33F3" w:rsidP="004E33F3">
      <w:pPr>
        <w:spacing w:line="360" w:lineRule="auto"/>
      </w:pPr>
      <w:r>
        <w:t xml:space="preserve">To examine to the potential locomotion cost imposed by native barnacles on mud snails, we measured the speed of snails with and without barnacles. We observed 12 mud snails, selected haphazardly, for 5 min each in each of five ponds in the lower saltmarsh.  Half of the mud snails were carrying at least one barnacle. We placed a wooden skewer near the posterior end of each snail’s shell to mark its starting location. We placed another skewer near the posterior end of the snail’s shell after 5 min. We then recorded the distance between the two skewers for each snail. We were able to track four mud snails simultaneously per observation.  We then collected each snail in an individually labelled plastic </w:t>
      </w:r>
      <w:proofErr w:type="gramStart"/>
      <w:r>
        <w:t>bag, and</w:t>
      </w:r>
      <w:proofErr w:type="gramEnd"/>
      <w:r>
        <w:t xml:space="preserve"> froze the snails for later analysis. </w:t>
      </w:r>
    </w:p>
    <w:p w14:paraId="229F2CDB" w14:textId="77777777" w:rsidR="004E33F3" w:rsidRDefault="004E33F3" w:rsidP="004E33F3">
      <w:pPr>
        <w:spacing w:line="360" w:lineRule="auto"/>
      </w:pPr>
      <w:r>
        <w:t xml:space="preserve">In the laboratory, we used calipers to measure the maximum length, </w:t>
      </w:r>
      <w:proofErr w:type="gramStart"/>
      <w:r>
        <w:t>width</w:t>
      </w:r>
      <w:proofErr w:type="gramEnd"/>
      <w:r>
        <w:t xml:space="preserve"> and aperture diameter of each thawed snail. We counted and removed any </w:t>
      </w:r>
      <w:proofErr w:type="gramStart"/>
      <w:r>
        <w:t>barnacles, and</w:t>
      </w:r>
      <w:proofErr w:type="gramEnd"/>
      <w:r>
        <w:t xml:space="preserve"> obtained the wet weight (to the </w:t>
      </w:r>
      <w:r>
        <w:lastRenderedPageBreak/>
        <w:t xml:space="preserve">nearest 0.001 g) of the snail and, when present, its barnacles. Finally, we crushed each snail’s shell with a hammer to expose the posterior tissue for the presence of trematode cercariae.  </w:t>
      </w:r>
    </w:p>
    <w:p w14:paraId="4F88871A" w14:textId="77777777" w:rsidR="004E33F3" w:rsidRDefault="004E33F3" w:rsidP="004E33F3">
      <w:pPr>
        <w:spacing w:line="360" w:lineRule="auto"/>
      </w:pPr>
    </w:p>
    <w:p w14:paraId="43B3DD77" w14:textId="77777777" w:rsidR="004E33F3" w:rsidRPr="004E33F3" w:rsidRDefault="004E33F3" w:rsidP="004E33F3">
      <w:pPr>
        <w:spacing w:line="360" w:lineRule="auto"/>
        <w:rPr>
          <w:b/>
          <w:bCs/>
        </w:rPr>
      </w:pPr>
      <w:r w:rsidRPr="004E33F3">
        <w:rPr>
          <w:b/>
          <w:bCs/>
        </w:rPr>
        <w:t>Length-weight allometry</w:t>
      </w:r>
    </w:p>
    <w:p w14:paraId="66440315" w14:textId="77777777" w:rsidR="004E33F3" w:rsidRDefault="004E33F3" w:rsidP="004E33F3">
      <w:pPr>
        <w:spacing w:line="360" w:lineRule="auto"/>
      </w:pPr>
      <w:r>
        <w:t xml:space="preserve">To examine the potential effect of native barnacles on mud snail growth, we compared the length-weight allometry of mud snails with and without barnacles. We collected snails along four 9-m-long transects running perpendicular to shore from the water’s edge. At each metre we collected haphazardly six to eight mud snails, three to four with </w:t>
      </w:r>
      <w:proofErr w:type="gramStart"/>
      <w:r>
        <w:t>barnacles</w:t>
      </w:r>
      <w:proofErr w:type="gramEnd"/>
      <w:r>
        <w:t xml:space="preserve"> size-matched with three to four without. After collection, we froze the snails in transect*location labelled bags and processed them in the laboratory as described above. </w:t>
      </w:r>
    </w:p>
    <w:p w14:paraId="5A372933" w14:textId="77777777" w:rsidR="004E33F3" w:rsidRDefault="004E33F3" w:rsidP="004E33F3">
      <w:pPr>
        <w:spacing w:line="360" w:lineRule="auto"/>
      </w:pPr>
    </w:p>
    <w:p w14:paraId="11346AF0" w14:textId="77777777" w:rsidR="004E33F3" w:rsidRPr="004E33F3" w:rsidRDefault="004E33F3" w:rsidP="004E33F3">
      <w:pPr>
        <w:spacing w:line="360" w:lineRule="auto"/>
        <w:rPr>
          <w:b/>
          <w:bCs/>
        </w:rPr>
      </w:pPr>
      <w:r w:rsidRPr="004E33F3">
        <w:rPr>
          <w:b/>
          <w:bCs/>
        </w:rPr>
        <w:t>Mark-recapture study</w:t>
      </w:r>
    </w:p>
    <w:p w14:paraId="22F731C3" w14:textId="77777777" w:rsidR="004E33F3" w:rsidRDefault="004E33F3" w:rsidP="004E33F3">
      <w:pPr>
        <w:spacing w:line="360" w:lineRule="auto"/>
      </w:pPr>
      <w:r>
        <w:t xml:space="preserve">Finally, we conducted two mark-recapture studies aimed at determining if barnacles affect </w:t>
      </w:r>
      <w:proofErr w:type="spellStart"/>
      <w:r>
        <w:t>Batillaria</w:t>
      </w:r>
      <w:proofErr w:type="spellEnd"/>
      <w:r>
        <w:t xml:space="preserve"> survival. In the first study (18 June 2021), we haphazardly collected 10 mud snails with barnacles and 10 mud snails without in each of the five ponds used for behavioural observations. We used red nail polish (Sally Hanssen Insta-Dry, ‘Rapid Red’) to paint the posterior half of each snail and, after allowing 3-4 min for drying, placed the mud snails back into their original pond. Six days later, we revisited the ponds and recorded the number of marked mud snails remaining with and without barnacles. </w:t>
      </w:r>
    </w:p>
    <w:p w14:paraId="003CBEA4" w14:textId="77777777" w:rsidR="004E33F3" w:rsidRDefault="004E33F3" w:rsidP="004E33F3">
      <w:pPr>
        <w:spacing w:line="360" w:lineRule="auto"/>
      </w:pPr>
      <w:r>
        <w:tab/>
        <w:t>We repeated the mark-recapture study on 16 July 2021, expanding the marking to eight ponds (including four from the first study).</w:t>
      </w:r>
    </w:p>
    <w:p w14:paraId="356A40EB" w14:textId="77777777" w:rsidR="004E33F3" w:rsidRDefault="004E33F3" w:rsidP="004E33F3">
      <w:pPr>
        <w:spacing w:line="360" w:lineRule="auto"/>
      </w:pPr>
    </w:p>
    <w:p w14:paraId="484938B6" w14:textId="77777777" w:rsidR="004E33F3" w:rsidRPr="00E138C7" w:rsidRDefault="004E33F3" w:rsidP="004E33F3">
      <w:pPr>
        <w:spacing w:line="360" w:lineRule="auto"/>
        <w:rPr>
          <w:b/>
          <w:bCs/>
        </w:rPr>
      </w:pPr>
      <w:r w:rsidRPr="00E138C7">
        <w:rPr>
          <w:b/>
          <w:bCs/>
        </w:rPr>
        <w:t>Statistical analysis</w:t>
      </w:r>
    </w:p>
    <w:p w14:paraId="03DAD333" w14:textId="28E34B13" w:rsidR="004E33F3" w:rsidRDefault="00E138C7" w:rsidP="004E33F3">
      <w:pPr>
        <w:spacing w:line="360" w:lineRule="auto"/>
      </w:pPr>
      <w:r>
        <w:t>- Standardised and centered all continuous variables (distance from water and length) to allow comparison of effect sizes.</w:t>
      </w:r>
    </w:p>
    <w:p w14:paraId="32C3E6F4" w14:textId="77CB9829" w:rsidR="00E809EB" w:rsidRDefault="00E809EB" w:rsidP="004E33F3">
      <w:pPr>
        <w:spacing w:line="360" w:lineRule="auto"/>
      </w:pPr>
      <w:r>
        <w:t>Distribution and prevalence</w:t>
      </w:r>
    </w:p>
    <w:p w14:paraId="1A6B727E" w14:textId="585AEB68" w:rsidR="00E138C7" w:rsidRDefault="00E138C7" w:rsidP="004E33F3">
      <w:pPr>
        <w:spacing w:line="360" w:lineRule="auto"/>
      </w:pPr>
      <w:r>
        <w:lastRenderedPageBreak/>
        <w:t xml:space="preserve">- Used </w:t>
      </w:r>
      <w:r w:rsidR="0064051A">
        <w:t xml:space="preserve">GLMER with </w:t>
      </w:r>
      <w:r>
        <w:t>negative binomial distribution to examine relationship between snail abundance and distance from the water because of overdispersion of the data</w:t>
      </w:r>
      <w:r w:rsidR="00A956C8">
        <w:t xml:space="preserve">. </w:t>
      </w:r>
      <w:r w:rsidR="0007408E">
        <w:t xml:space="preserve">Used transect as random effect. </w:t>
      </w:r>
      <w:r w:rsidR="00A956C8">
        <w:t>Removed three data points that were outliers.</w:t>
      </w:r>
    </w:p>
    <w:p w14:paraId="2C08D0FE" w14:textId="77777777" w:rsidR="00E138C7" w:rsidRDefault="00E138C7" w:rsidP="00E138C7">
      <w:pPr>
        <w:spacing w:line="360" w:lineRule="auto"/>
      </w:pPr>
      <w:proofErr w:type="spellStart"/>
      <w:r>
        <w:t>total_num_glmer</w:t>
      </w:r>
      <w:proofErr w:type="spellEnd"/>
      <w:r>
        <w:t xml:space="preserve"> &lt;- </w:t>
      </w:r>
      <w:proofErr w:type="spellStart"/>
      <w:r>
        <w:t>glmer</w:t>
      </w:r>
      <w:proofErr w:type="spellEnd"/>
      <w:r>
        <w:t>(</w:t>
      </w:r>
      <w:proofErr w:type="spellStart"/>
      <w:r>
        <w:t>total_num</w:t>
      </w:r>
      <w:proofErr w:type="spellEnd"/>
      <w:r>
        <w:t xml:space="preserve"> ~ </w:t>
      </w:r>
      <w:proofErr w:type="spellStart"/>
      <w:r>
        <w:t>scale_distance_from_water</w:t>
      </w:r>
      <w:proofErr w:type="spellEnd"/>
      <w:r>
        <w:t xml:space="preserve"> + (1|Transect), </w:t>
      </w:r>
    </w:p>
    <w:p w14:paraId="69467B02" w14:textId="77777777" w:rsidR="00E138C7" w:rsidRDefault="00E138C7" w:rsidP="00E138C7">
      <w:pPr>
        <w:spacing w:line="360" w:lineRule="auto"/>
      </w:pPr>
      <w:r>
        <w:t xml:space="preserve">                       data = </w:t>
      </w:r>
      <w:proofErr w:type="spellStart"/>
      <w:r>
        <w:t>snail_distribution_noNA</w:t>
      </w:r>
      <w:proofErr w:type="spellEnd"/>
      <w:r>
        <w:t xml:space="preserve">, family = </w:t>
      </w:r>
      <w:proofErr w:type="spellStart"/>
      <w:r>
        <w:t>poisson</w:t>
      </w:r>
      <w:proofErr w:type="spellEnd"/>
      <w:r>
        <w:t xml:space="preserve">()) </w:t>
      </w:r>
    </w:p>
    <w:p w14:paraId="7CE4FA5B" w14:textId="3A47F198" w:rsidR="004E33F3" w:rsidRDefault="0064051A" w:rsidP="004E33F3">
      <w:pPr>
        <w:spacing w:line="360" w:lineRule="auto"/>
      </w:pPr>
      <w:r>
        <w:t>- Used LMER (gaussian distribution) to examine relationship between snail length and distance from the water. Used quadrat nested within transect as random effect</w:t>
      </w:r>
    </w:p>
    <w:p w14:paraId="5E434ADA" w14:textId="77777777" w:rsidR="0064051A" w:rsidRDefault="0064051A" w:rsidP="0064051A">
      <w:pPr>
        <w:spacing w:line="360" w:lineRule="auto"/>
      </w:pPr>
      <w:proofErr w:type="spellStart"/>
      <w:r>
        <w:t>snail_length_lmer</w:t>
      </w:r>
      <w:proofErr w:type="spellEnd"/>
      <w:r>
        <w:t xml:space="preserve"> &lt;- </w:t>
      </w:r>
      <w:proofErr w:type="spellStart"/>
      <w:r>
        <w:t>lmer</w:t>
      </w:r>
      <w:proofErr w:type="spellEnd"/>
      <w:r>
        <w:t>(</w:t>
      </w:r>
      <w:proofErr w:type="spellStart"/>
      <w:r>
        <w:t>scale_length</w:t>
      </w:r>
      <w:proofErr w:type="spellEnd"/>
      <w:r>
        <w:t xml:space="preserve"> ~ </w:t>
      </w:r>
      <w:proofErr w:type="spellStart"/>
      <w:r>
        <w:t>distance_from_water</w:t>
      </w:r>
      <w:proofErr w:type="spellEnd"/>
      <w:r>
        <w:t xml:space="preserve"> + (1|Transect/quadrat), </w:t>
      </w:r>
    </w:p>
    <w:p w14:paraId="750C2E6E" w14:textId="79A972B5" w:rsidR="0064051A" w:rsidRDefault="0064051A" w:rsidP="0064051A">
      <w:pPr>
        <w:spacing w:line="360" w:lineRule="auto"/>
      </w:pPr>
      <w:r>
        <w:t xml:space="preserve">                         data = </w:t>
      </w:r>
      <w:proofErr w:type="spellStart"/>
      <w:r>
        <w:t>snail_length_noNA</w:t>
      </w:r>
      <w:proofErr w:type="spellEnd"/>
      <w:r>
        <w:t>)</w:t>
      </w:r>
    </w:p>
    <w:p w14:paraId="74A2798B" w14:textId="05924762" w:rsidR="00EB2474" w:rsidRDefault="00EB2474" w:rsidP="0064051A">
      <w:pPr>
        <w:spacing w:line="360" w:lineRule="auto"/>
      </w:pPr>
      <w:r>
        <w:t>- Used</w:t>
      </w:r>
      <w:r w:rsidR="0054608E">
        <w:t xml:space="preserve"> </w:t>
      </w:r>
      <w:proofErr w:type="spellStart"/>
      <w:r w:rsidR="0054608E">
        <w:t>glmer</w:t>
      </w:r>
      <w:proofErr w:type="spellEnd"/>
      <w:r w:rsidR="0054608E">
        <w:t xml:space="preserve"> with binomial distribution to examine likelihood of having one or more barnacles in relation to distance from water, snail length and the interaction between the two, as well as transect as a main effect because fit was singular if used as a random effect.  Quadrat included as random effect</w:t>
      </w:r>
    </w:p>
    <w:p w14:paraId="57C91C78" w14:textId="2DD9C166" w:rsidR="0054608E" w:rsidRDefault="0054608E" w:rsidP="0054608E">
      <w:pPr>
        <w:spacing w:line="360" w:lineRule="auto"/>
      </w:pPr>
      <w:r>
        <w:t xml:space="preserve">prob_barn_glmer4 &lt;- </w:t>
      </w:r>
      <w:proofErr w:type="spellStart"/>
      <w:r>
        <w:t>glmer</w:t>
      </w:r>
      <w:proofErr w:type="spellEnd"/>
      <w:r>
        <w:t>(</w:t>
      </w:r>
      <w:proofErr w:type="spellStart"/>
      <w:r>
        <w:t>barnacled_num</w:t>
      </w:r>
      <w:proofErr w:type="spellEnd"/>
      <w:r>
        <w:t xml:space="preserve"> ~ </w:t>
      </w:r>
      <w:proofErr w:type="spellStart"/>
      <w:r>
        <w:t>scale_distance_from_water</w:t>
      </w:r>
      <w:proofErr w:type="spellEnd"/>
      <w:r>
        <w:t xml:space="preserve"> * </w:t>
      </w:r>
      <w:proofErr w:type="spellStart"/>
      <w:r>
        <w:t>scale_length</w:t>
      </w:r>
      <w:proofErr w:type="spellEnd"/>
      <w:r>
        <w:t xml:space="preserve"> + Transect + (1|quadrat), data = </w:t>
      </w:r>
      <w:proofErr w:type="spellStart"/>
      <w:r>
        <w:t>snail_distribution_nozero_scaled</w:t>
      </w:r>
      <w:proofErr w:type="spellEnd"/>
      <w:r>
        <w:t>, family = binomial())</w:t>
      </w:r>
    </w:p>
    <w:p w14:paraId="15DD418C" w14:textId="7B4470A9" w:rsidR="00E809EB" w:rsidRPr="00150CFA" w:rsidRDefault="00E809EB" w:rsidP="0054608E">
      <w:pPr>
        <w:spacing w:line="360" w:lineRule="auto"/>
        <w:rPr>
          <w:b/>
          <w:bCs/>
        </w:rPr>
      </w:pPr>
      <w:r w:rsidRPr="00150CFA">
        <w:rPr>
          <w:b/>
          <w:bCs/>
        </w:rPr>
        <w:t>Snail movement</w:t>
      </w:r>
    </w:p>
    <w:p w14:paraId="0BA300C1" w14:textId="398A3826" w:rsidR="00E809EB" w:rsidRDefault="00E809EB" w:rsidP="0054608E">
      <w:pPr>
        <w:spacing w:line="360" w:lineRule="auto"/>
      </w:pPr>
      <w:r>
        <w:t xml:space="preserve">- Used hurdle </w:t>
      </w:r>
      <w:r w:rsidR="004B7C3E">
        <w:t>models</w:t>
      </w:r>
      <w:r>
        <w:t xml:space="preserve"> to examine first the effect of barnacle</w:t>
      </w:r>
      <w:r w:rsidR="004B7C3E">
        <w:t>s of whether snails moved at all</w:t>
      </w:r>
      <w:r w:rsidR="003403CE">
        <w:t xml:space="preserve"> (using binomial distribution)</w:t>
      </w:r>
      <w:r w:rsidR="004B7C3E">
        <w:t>, then second on the distance covered in 5 min for those snails that did move</w:t>
      </w:r>
      <w:r w:rsidR="003403CE">
        <w:t xml:space="preserve"> (using gamma distribution with a log link)</w:t>
      </w:r>
      <w:r w:rsidR="004B7C3E">
        <w:t>.  We conduct three separate models to examine (as fixed factor) the effect of</w:t>
      </w:r>
      <w:r>
        <w:t xml:space="preserve"> presence/absence </w:t>
      </w:r>
      <w:r w:rsidR="004B7C3E">
        <w:t xml:space="preserve">of barnacles, </w:t>
      </w:r>
      <w:r>
        <w:t>the effect of</w:t>
      </w:r>
      <w:r w:rsidR="004B7C3E">
        <w:t xml:space="preserve"> total</w:t>
      </w:r>
      <w:r>
        <w:t xml:space="preserve"> barnacle weight, </w:t>
      </w:r>
      <w:r w:rsidR="004B7C3E">
        <w:t>and the effect of barnacle weight as a proportion of snail weight.  Snail length and presence of</w:t>
      </w:r>
      <w:r w:rsidR="003403CE">
        <w:t xml:space="preserve"> trematodes were included as fixed effects in all models, as was pond as a random effect.</w:t>
      </w:r>
    </w:p>
    <w:p w14:paraId="539418CD" w14:textId="77777777" w:rsidR="003403CE" w:rsidRDefault="003403CE" w:rsidP="003403CE">
      <w:pPr>
        <w:spacing w:line="360" w:lineRule="auto"/>
      </w:pPr>
      <w:r>
        <w:t xml:space="preserve">hurdle_mod1 &lt;- </w:t>
      </w:r>
      <w:proofErr w:type="spellStart"/>
      <w:r>
        <w:t>glmer</w:t>
      </w:r>
      <w:proofErr w:type="spellEnd"/>
      <w:r>
        <w:t>(</w:t>
      </w:r>
      <w:proofErr w:type="spellStart"/>
      <w:r>
        <w:t>distance_logistic</w:t>
      </w:r>
      <w:proofErr w:type="spellEnd"/>
      <w:r>
        <w:t xml:space="preserve"> ~ barnacled + length + </w:t>
      </w:r>
    </w:p>
    <w:p w14:paraId="2BC8643A" w14:textId="1836A4CA" w:rsidR="003403CE" w:rsidRDefault="003403CE" w:rsidP="003403CE">
      <w:pPr>
        <w:spacing w:line="360" w:lineRule="auto"/>
      </w:pPr>
      <w:r>
        <w:t xml:space="preserve">                       trematodes + (1|pond), family = binomial,</w:t>
      </w:r>
      <w:r>
        <w:t xml:space="preserve"> </w:t>
      </w:r>
      <w:r>
        <w:t xml:space="preserve"> data = </w:t>
      </w:r>
      <w:proofErr w:type="spellStart"/>
      <w:r>
        <w:t>snail_movement_logistic</w:t>
      </w:r>
      <w:proofErr w:type="spellEnd"/>
      <w:r>
        <w:t>)</w:t>
      </w:r>
    </w:p>
    <w:p w14:paraId="12F6FED4" w14:textId="77777777" w:rsidR="003403CE" w:rsidRDefault="003403CE" w:rsidP="003403CE">
      <w:pPr>
        <w:spacing w:line="360" w:lineRule="auto"/>
      </w:pPr>
      <w:r>
        <w:t xml:space="preserve">hurdle_mod2 &lt;- </w:t>
      </w:r>
      <w:proofErr w:type="spellStart"/>
      <w:r>
        <w:t>glmer</w:t>
      </w:r>
      <w:proofErr w:type="spellEnd"/>
      <w:r>
        <w:t xml:space="preserve">(distance ~ barnacled + length + </w:t>
      </w:r>
    </w:p>
    <w:p w14:paraId="0698DD0E" w14:textId="53EE1086" w:rsidR="003403CE" w:rsidRDefault="003403CE" w:rsidP="003403CE">
      <w:pPr>
        <w:spacing w:line="360" w:lineRule="auto"/>
      </w:pPr>
      <w:r>
        <w:t xml:space="preserve">                       trematodes + (1|pond),</w:t>
      </w:r>
      <w:r>
        <w:t xml:space="preserve"> </w:t>
      </w:r>
      <w:r>
        <w:t>family = Gamma(link = "log"),</w:t>
      </w:r>
      <w:r>
        <w:t xml:space="preserve"> </w:t>
      </w:r>
      <w:r>
        <w:t xml:space="preserve">data = </w:t>
      </w:r>
      <w:proofErr w:type="spellStart"/>
      <w:r>
        <w:t>snail_movement_gamma</w:t>
      </w:r>
      <w:proofErr w:type="spellEnd"/>
      <w:r>
        <w:t>)</w:t>
      </w:r>
    </w:p>
    <w:p w14:paraId="3AC64BA4" w14:textId="6834844A" w:rsidR="00150CFA" w:rsidRPr="00150CFA" w:rsidRDefault="00150CFA" w:rsidP="0051220F">
      <w:pPr>
        <w:spacing w:line="360" w:lineRule="auto"/>
        <w:rPr>
          <w:b/>
          <w:bCs/>
        </w:rPr>
      </w:pPr>
      <w:r w:rsidRPr="00150CFA">
        <w:rPr>
          <w:b/>
          <w:bCs/>
        </w:rPr>
        <w:lastRenderedPageBreak/>
        <w:t>Shell allometry</w:t>
      </w:r>
    </w:p>
    <w:p w14:paraId="57D3925D" w14:textId="77777777" w:rsidR="00150CFA" w:rsidRDefault="00150CFA" w:rsidP="0051220F">
      <w:pPr>
        <w:spacing w:line="360" w:lineRule="auto"/>
      </w:pPr>
      <w:r w:rsidRPr="00150CFA">
        <w:t>- Used</w:t>
      </w:r>
      <w:r>
        <w:t xml:space="preserve"> </w:t>
      </w:r>
      <w:proofErr w:type="spellStart"/>
      <w:r>
        <w:t>lmer</w:t>
      </w:r>
      <w:proofErr w:type="spellEnd"/>
      <w:r>
        <w:t xml:space="preserve"> model to examine differences in length-weight relationships between snails with and without barnacles. Included length, presence of barnacles, the interaction between the two, as well as presence of trematodes as fixed effects.  Pond as random effect.  </w:t>
      </w:r>
    </w:p>
    <w:p w14:paraId="0CD9272A" w14:textId="386BACDC" w:rsidR="00150CFA" w:rsidRDefault="00150CFA" w:rsidP="00150CFA">
      <w:pPr>
        <w:spacing w:line="360" w:lineRule="auto"/>
      </w:pPr>
      <w:proofErr w:type="spellStart"/>
      <w:r>
        <w:t>mod_allometry</w:t>
      </w:r>
      <w:proofErr w:type="spellEnd"/>
      <w:r>
        <w:t xml:space="preserve"> &lt;- </w:t>
      </w:r>
      <w:proofErr w:type="spellStart"/>
      <w:r>
        <w:t>lmer</w:t>
      </w:r>
      <w:proofErr w:type="spellEnd"/>
      <w:r>
        <w:t>(</w:t>
      </w:r>
      <w:proofErr w:type="spellStart"/>
      <w:r>
        <w:t>wet_wgt_snail</w:t>
      </w:r>
      <w:proofErr w:type="spellEnd"/>
      <w:r>
        <w:t xml:space="preserve"> ~ length * barnacled</w:t>
      </w:r>
      <w:r>
        <w:t xml:space="preserve"> + </w:t>
      </w:r>
      <w:r>
        <w:t xml:space="preserve"> trematodes + (1|pond), </w:t>
      </w:r>
    </w:p>
    <w:p w14:paraId="0497878D" w14:textId="01C03700" w:rsidR="00150CFA" w:rsidRDefault="00150CFA" w:rsidP="00150CFA">
      <w:pPr>
        <w:spacing w:line="360" w:lineRule="auto"/>
      </w:pPr>
      <w:r>
        <w:t xml:space="preserve">                   data = </w:t>
      </w:r>
      <w:proofErr w:type="spellStart"/>
      <w:r>
        <w:t>snail_movement</w:t>
      </w:r>
      <w:proofErr w:type="spellEnd"/>
      <w:r>
        <w:t>)</w:t>
      </w:r>
    </w:p>
    <w:p w14:paraId="4FF5654E" w14:textId="4437D1FD" w:rsidR="00150CFA" w:rsidRDefault="00150CFA" w:rsidP="0051220F">
      <w:pPr>
        <w:spacing w:line="360" w:lineRule="auto"/>
      </w:pPr>
      <w:r>
        <w:t xml:space="preserve">Checked VIF, which indicated that predictors were highly correlated (VIF &gt; 10 or 2.5?). Not sure what to do about this. </w:t>
      </w:r>
    </w:p>
    <w:p w14:paraId="00B30449" w14:textId="77777777" w:rsidR="00150CFA" w:rsidRDefault="00150CFA" w:rsidP="00150CFA">
      <w:pPr>
        <w:spacing w:line="360" w:lineRule="auto"/>
      </w:pPr>
      <w:r>
        <w:t xml:space="preserve">          length        barnacled       trematodes </w:t>
      </w:r>
      <w:proofErr w:type="spellStart"/>
      <w:r>
        <w:t>length:barnacled</w:t>
      </w:r>
      <w:proofErr w:type="spellEnd"/>
      <w:r>
        <w:t xml:space="preserve"> </w:t>
      </w:r>
    </w:p>
    <w:p w14:paraId="04F661ED" w14:textId="15D335C9" w:rsidR="00150CFA" w:rsidRDefault="00150CFA" w:rsidP="00150CFA">
      <w:pPr>
        <w:spacing w:line="360" w:lineRule="auto"/>
      </w:pPr>
      <w:r>
        <w:t xml:space="preserve">        4.131578       158.133429         2.767827       177.001833 </w:t>
      </w:r>
      <w:r w:rsidRPr="00150CFA">
        <w:t xml:space="preserve"> </w:t>
      </w:r>
    </w:p>
    <w:p w14:paraId="62C32CE5" w14:textId="57623467" w:rsidR="00150CFA" w:rsidRPr="00F86213" w:rsidRDefault="00F86213" w:rsidP="00150CFA">
      <w:pPr>
        <w:spacing w:line="360" w:lineRule="auto"/>
        <w:rPr>
          <w:b/>
          <w:bCs/>
        </w:rPr>
      </w:pPr>
      <w:r w:rsidRPr="00F86213">
        <w:rPr>
          <w:b/>
          <w:bCs/>
        </w:rPr>
        <w:t>Recapture</w:t>
      </w:r>
    </w:p>
    <w:p w14:paraId="6D81332D" w14:textId="17488EAB" w:rsidR="00F86213" w:rsidRDefault="00F86213" w:rsidP="00150CFA">
      <w:pPr>
        <w:spacing w:line="360" w:lineRule="auto"/>
      </w:pPr>
      <w:r>
        <w:t xml:space="preserve">- </w:t>
      </w:r>
      <w:r>
        <w:t xml:space="preserve">Used GLMER with </w:t>
      </w:r>
      <w:r>
        <w:t>Poisson</w:t>
      </w:r>
      <w:r>
        <w:t xml:space="preserve"> distribution to </w:t>
      </w:r>
      <w:r>
        <w:t xml:space="preserve">compare the numbers of marked snails recaptured after marking in relation to whether they had barnacles or not. Used pond nested within date (June vs July) </w:t>
      </w:r>
      <w:r>
        <w:t>as random effect.</w:t>
      </w:r>
    </w:p>
    <w:p w14:paraId="35C8692C" w14:textId="77777777" w:rsidR="00F86213" w:rsidRDefault="00F86213" w:rsidP="00F86213">
      <w:pPr>
        <w:spacing w:line="360" w:lineRule="auto"/>
      </w:pPr>
      <w:proofErr w:type="spellStart"/>
      <w:r>
        <w:t>recapture_glmer</w:t>
      </w:r>
      <w:proofErr w:type="spellEnd"/>
      <w:r>
        <w:t xml:space="preserve"> &lt;- </w:t>
      </w:r>
      <w:proofErr w:type="spellStart"/>
      <w:r>
        <w:t>glmer</w:t>
      </w:r>
      <w:proofErr w:type="spellEnd"/>
      <w:r>
        <w:t>(</w:t>
      </w:r>
      <w:proofErr w:type="spellStart"/>
      <w:r>
        <w:t>num_barnacled</w:t>
      </w:r>
      <w:proofErr w:type="spellEnd"/>
      <w:r>
        <w:t xml:space="preserve"> ~ barnacled + (1|date/pond), </w:t>
      </w:r>
    </w:p>
    <w:p w14:paraId="0F88F080" w14:textId="77777777" w:rsidR="00F86213" w:rsidRDefault="00F86213" w:rsidP="00F86213">
      <w:pPr>
        <w:spacing w:line="360" w:lineRule="auto"/>
      </w:pPr>
      <w:r>
        <w:t xml:space="preserve">                         data = </w:t>
      </w:r>
      <w:proofErr w:type="spellStart"/>
      <w:r>
        <w:t>snail_recapture</w:t>
      </w:r>
      <w:proofErr w:type="spellEnd"/>
      <w:r>
        <w:t xml:space="preserve">, family = </w:t>
      </w:r>
      <w:proofErr w:type="spellStart"/>
      <w:r>
        <w:t>poisson</w:t>
      </w:r>
      <w:proofErr w:type="spellEnd"/>
      <w:r>
        <w:t xml:space="preserve">()) </w:t>
      </w:r>
    </w:p>
    <w:p w14:paraId="0F28FB3E" w14:textId="77777777" w:rsidR="00F86213" w:rsidRDefault="00F86213" w:rsidP="00F86213">
      <w:pPr>
        <w:spacing w:line="360" w:lineRule="auto"/>
      </w:pPr>
    </w:p>
    <w:p w14:paraId="4FFCBBB0" w14:textId="137F2130" w:rsidR="00221FBF" w:rsidRPr="0051220F" w:rsidRDefault="00221FBF" w:rsidP="00F86213">
      <w:pPr>
        <w:spacing w:line="360" w:lineRule="auto"/>
        <w:rPr>
          <w:b/>
          <w:bCs/>
          <w:sz w:val="28"/>
          <w:szCs w:val="28"/>
        </w:rPr>
      </w:pPr>
      <w:r w:rsidRPr="0051220F">
        <w:rPr>
          <w:b/>
          <w:bCs/>
          <w:sz w:val="28"/>
          <w:szCs w:val="28"/>
        </w:rPr>
        <w:t>Results</w:t>
      </w:r>
    </w:p>
    <w:p w14:paraId="76C6157C" w14:textId="48D4F131" w:rsidR="00221FBF" w:rsidRPr="0051220F" w:rsidRDefault="00E809EB" w:rsidP="0051220F">
      <w:pPr>
        <w:spacing w:line="360" w:lineRule="auto"/>
        <w:rPr>
          <w:b/>
          <w:bCs/>
        </w:rPr>
      </w:pPr>
      <w:r>
        <w:rPr>
          <w:b/>
          <w:bCs/>
        </w:rPr>
        <w:t>Distribution and p</w:t>
      </w:r>
      <w:r w:rsidR="0051220F" w:rsidRPr="0051220F">
        <w:rPr>
          <w:b/>
          <w:bCs/>
        </w:rPr>
        <w:t xml:space="preserve">revalence of barnacles on </w:t>
      </w:r>
      <w:proofErr w:type="spellStart"/>
      <w:r w:rsidR="0051220F" w:rsidRPr="004E33F3">
        <w:rPr>
          <w:b/>
          <w:bCs/>
          <w:i/>
          <w:iCs/>
        </w:rPr>
        <w:t>Batillaria</w:t>
      </w:r>
      <w:proofErr w:type="spellEnd"/>
    </w:p>
    <w:p w14:paraId="7AAB6FEC" w14:textId="09E4E650" w:rsidR="0051220F" w:rsidRDefault="0093153A" w:rsidP="0051220F">
      <w:pPr>
        <w:spacing w:line="360" w:lineRule="auto"/>
      </w:pPr>
      <w:r>
        <w:t>We</w:t>
      </w:r>
      <w:r w:rsidR="001C3F38">
        <w:t xml:space="preserve"> surveyed 144 quadrats and</w:t>
      </w:r>
      <w:r>
        <w:t xml:space="preserve"> encountered 560 </w:t>
      </w:r>
      <w:r w:rsidRPr="0093153A">
        <w:rPr>
          <w:i/>
          <w:iCs/>
        </w:rPr>
        <w:t>B.</w:t>
      </w:r>
      <w:r>
        <w:t xml:space="preserve"> </w:t>
      </w:r>
      <w:proofErr w:type="spellStart"/>
      <w:r w:rsidRPr="004E33F3">
        <w:rPr>
          <w:i/>
          <w:iCs/>
        </w:rPr>
        <w:t>attramentaria</w:t>
      </w:r>
      <w:proofErr w:type="spellEnd"/>
      <w:r w:rsidR="008434EE">
        <w:t xml:space="preserve">. The number of Ba per quadrat ranged from zero to 46 </w:t>
      </w:r>
      <w:r w:rsidR="002477B2">
        <w:t>(</w:t>
      </w:r>
      <w:r w:rsidR="002477B2">
        <w:t xml:space="preserve">mean </w:t>
      </w:r>
      <w:r w:rsidR="002477B2">
        <w:rPr>
          <w:rFonts w:cstheme="minorHAnsi"/>
        </w:rPr>
        <w:t>±</w:t>
      </w:r>
      <w:r w:rsidR="002477B2">
        <w:t xml:space="preserve"> 1 SD: </w:t>
      </w:r>
      <w:r w:rsidR="002477B2">
        <w:t>3.9</w:t>
      </w:r>
      <w:r w:rsidR="002477B2">
        <w:t xml:space="preserve"> </w:t>
      </w:r>
      <w:r w:rsidR="002477B2">
        <w:rPr>
          <w:rFonts w:cstheme="minorHAnsi"/>
        </w:rPr>
        <w:t>±</w:t>
      </w:r>
      <w:r w:rsidR="002477B2">
        <w:rPr>
          <w:rFonts w:cstheme="minorHAnsi"/>
        </w:rPr>
        <w:t xml:space="preserve"> </w:t>
      </w:r>
      <w:r w:rsidR="002477B2">
        <w:t>5.6 individuals per 400 cm</w:t>
      </w:r>
      <w:r w:rsidR="002477B2" w:rsidRPr="002477B2">
        <w:rPr>
          <w:vertAlign w:val="superscript"/>
        </w:rPr>
        <w:t>2</w:t>
      </w:r>
      <w:r w:rsidR="002477B2">
        <w:t xml:space="preserve">). Snail length ranged from 5 to 41 mm </w:t>
      </w:r>
      <w:r w:rsidR="002477B2">
        <w:t xml:space="preserve">(mean </w:t>
      </w:r>
      <w:r w:rsidR="002477B2">
        <w:rPr>
          <w:rFonts w:cstheme="minorHAnsi"/>
        </w:rPr>
        <w:t>±</w:t>
      </w:r>
      <w:r w:rsidR="002477B2">
        <w:t xml:space="preserve"> 1 SD: 23.4 mm </w:t>
      </w:r>
      <w:r w:rsidR="002477B2">
        <w:rPr>
          <w:rFonts w:cstheme="minorHAnsi"/>
        </w:rPr>
        <w:t>±</w:t>
      </w:r>
      <w:r w:rsidR="002477B2">
        <w:rPr>
          <w:rFonts w:cstheme="minorHAnsi"/>
        </w:rPr>
        <w:t xml:space="preserve"> 6.3 mm, n = 477).</w:t>
      </w:r>
      <w:r w:rsidR="002477B2">
        <w:t xml:space="preserve"> </w:t>
      </w:r>
      <w:r w:rsidR="002477B2">
        <w:t>Nearly one-third (</w:t>
      </w:r>
      <w:r w:rsidR="00582B6A">
        <w:t>32.9</w:t>
      </w:r>
      <w:r w:rsidR="001C3F38">
        <w:t>%</w:t>
      </w:r>
      <w:r w:rsidR="002477B2">
        <w:t xml:space="preserve">, n = </w:t>
      </w:r>
      <w:r w:rsidR="001C3F38">
        <w:t>1</w:t>
      </w:r>
      <w:r w:rsidR="00582B6A">
        <w:t>84</w:t>
      </w:r>
      <w:r w:rsidR="001C3F38">
        <w:t>)</w:t>
      </w:r>
      <w:r w:rsidR="002477B2">
        <w:t xml:space="preserve"> of all Ba</w:t>
      </w:r>
      <w:r w:rsidR="001C3F38">
        <w:t xml:space="preserve"> were carrying </w:t>
      </w:r>
      <w:r w:rsidR="008434EE">
        <w:t xml:space="preserve">one or more </w:t>
      </w:r>
      <w:r w:rsidR="001C3F38">
        <w:t>barnacles.</w:t>
      </w:r>
    </w:p>
    <w:p w14:paraId="73F03CD8" w14:textId="4C5A8C97" w:rsidR="008434EE" w:rsidRDefault="00A956C8" w:rsidP="00E138C7">
      <w:pPr>
        <w:spacing w:line="360" w:lineRule="auto"/>
        <w:ind w:firstLine="720"/>
      </w:pPr>
      <w:r>
        <w:lastRenderedPageBreak/>
        <w:t xml:space="preserve">Snail abundance </w:t>
      </w:r>
      <w:r w:rsidR="005B7613">
        <w:t>increased slightly</w:t>
      </w:r>
      <w:r w:rsidR="009B04CB">
        <w:t xml:space="preserve"> (estimate: 0.17008, SE:    0.07857, Z =  2.165, p =  0.03; Fig 2)</w:t>
      </w:r>
      <w:r w:rsidR="009B04CB">
        <w:t xml:space="preserve">, while snail length decreased slightly </w:t>
      </w:r>
      <w:r w:rsidR="009B04CB">
        <w:t xml:space="preserve">(estimate: </w:t>
      </w:r>
      <w:r w:rsidR="009B04CB" w:rsidRPr="009B04CB">
        <w:t>-0.003092</w:t>
      </w:r>
      <w:r w:rsidR="009B04CB">
        <w:t>, SE:</w:t>
      </w:r>
      <w:r w:rsidR="009B04CB" w:rsidRPr="009B04CB">
        <w:t xml:space="preserve">  0.001745</w:t>
      </w:r>
      <w:r w:rsidR="00EB2474">
        <w:t>, t =</w:t>
      </w:r>
      <w:r w:rsidR="009B04CB" w:rsidRPr="009B04CB">
        <w:t xml:space="preserve"> -1.77</w:t>
      </w:r>
      <w:r w:rsidR="00EB2474">
        <w:t>, p = ??</w:t>
      </w:r>
      <w:r w:rsidR="009B04CB">
        <w:t xml:space="preserve">; Fig </w:t>
      </w:r>
      <w:r w:rsidR="00EB2474">
        <w:t>3</w:t>
      </w:r>
      <w:r w:rsidR="009B04CB">
        <w:t>)</w:t>
      </w:r>
      <w:r w:rsidR="00EB2474">
        <w:t xml:space="preserve"> </w:t>
      </w:r>
      <w:r w:rsidR="005B7613">
        <w:t>with</w:t>
      </w:r>
      <w:r>
        <w:t xml:space="preserve"> distance </w:t>
      </w:r>
      <w:r w:rsidR="0064051A">
        <w:t xml:space="preserve">away </w:t>
      </w:r>
      <w:r>
        <w:t>from the water</w:t>
      </w:r>
      <w:r w:rsidR="00EB2474">
        <w:t>. In both cases, the effect size was very small.</w:t>
      </w:r>
    </w:p>
    <w:p w14:paraId="48D049BB" w14:textId="20829D69" w:rsidR="00EB2474" w:rsidRDefault="0054608E" w:rsidP="00E138C7">
      <w:pPr>
        <w:spacing w:line="360" w:lineRule="auto"/>
        <w:ind w:firstLine="720"/>
      </w:pPr>
      <w:r>
        <w:t xml:space="preserve">The likelihood that a snail had one or more barnacles did not vary with distance from the water (estimate: </w:t>
      </w:r>
      <w:r w:rsidRPr="0054608E">
        <w:t>-0.01904</w:t>
      </w:r>
      <w:r>
        <w:t>, SE:</w:t>
      </w:r>
      <w:r w:rsidRPr="0054608E">
        <w:t xml:space="preserve">  0.17875</w:t>
      </w:r>
      <w:r>
        <w:t xml:space="preserve">, z: </w:t>
      </w:r>
      <w:r w:rsidRPr="0054608E">
        <w:t xml:space="preserve"> -0.107</w:t>
      </w:r>
      <w:r>
        <w:t>, p =</w:t>
      </w:r>
      <w:r w:rsidRPr="0054608E">
        <w:t xml:space="preserve">  0.915</w:t>
      </w:r>
      <w:r>
        <w:t xml:space="preserve">) but increased with snail length (estimate: </w:t>
      </w:r>
      <w:r w:rsidRPr="0054608E">
        <w:t>1.04323</w:t>
      </w:r>
      <w:r>
        <w:t>, SE:</w:t>
      </w:r>
      <w:r w:rsidRPr="0054608E">
        <w:t xml:space="preserve">  0.17370</w:t>
      </w:r>
      <w:r>
        <w:t>, z:</w:t>
      </w:r>
      <w:r w:rsidRPr="0054608E">
        <w:t xml:space="preserve"> 6.006</w:t>
      </w:r>
      <w:r>
        <w:t xml:space="preserve">, p &lt; 0.001; Fig 4). There was no interaction between distance from the water and snail length (estimate: </w:t>
      </w:r>
      <w:r w:rsidRPr="0054608E">
        <w:t>-0.20214</w:t>
      </w:r>
      <w:r>
        <w:t xml:space="preserve">, SE: </w:t>
      </w:r>
      <w:r w:rsidRPr="0054608E">
        <w:t>0.17948</w:t>
      </w:r>
      <w:r>
        <w:t>, z:</w:t>
      </w:r>
      <w:r w:rsidRPr="0054608E">
        <w:t xml:space="preserve"> -1.126</w:t>
      </w:r>
      <w:r>
        <w:t>, P</w:t>
      </w:r>
      <w:r w:rsidR="009125A5">
        <w:t xml:space="preserve"> =</w:t>
      </w:r>
      <w:r w:rsidRPr="0054608E">
        <w:t xml:space="preserve"> 0.26</w:t>
      </w:r>
      <w:r w:rsidR="009125A5">
        <w:t>).</w:t>
      </w:r>
    </w:p>
    <w:p w14:paraId="5B09C559" w14:textId="4CDF7126" w:rsidR="0051220F" w:rsidRDefault="005E1F67" w:rsidP="005E1F67">
      <w:pPr>
        <w:spacing w:line="360" w:lineRule="auto"/>
        <w:jc w:val="center"/>
      </w:pPr>
      <w:r>
        <w:rPr>
          <w:noProof/>
        </w:rPr>
        <w:drawing>
          <wp:anchor distT="0" distB="0" distL="114300" distR="114300" simplePos="0" relativeHeight="251658240" behindDoc="1" locked="0" layoutInCell="1" allowOverlap="1" wp14:anchorId="33048CF5" wp14:editId="1127A0A2">
            <wp:simplePos x="0" y="0"/>
            <wp:positionH relativeFrom="column">
              <wp:posOffset>862965</wp:posOffset>
            </wp:positionH>
            <wp:positionV relativeFrom="paragraph">
              <wp:posOffset>0</wp:posOffset>
            </wp:positionV>
            <wp:extent cx="4206240" cy="2895600"/>
            <wp:effectExtent l="0" t="0" r="3810" b="0"/>
            <wp:wrapTight wrapText="bothSides">
              <wp:wrapPolygon edited="0">
                <wp:start x="0" y="0"/>
                <wp:lineTo x="0" y="21458"/>
                <wp:lineTo x="21522" y="21458"/>
                <wp:lineTo x="21522"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06240" cy="2895600"/>
                    </a:xfrm>
                    <a:prstGeom prst="rect">
                      <a:avLst/>
                    </a:prstGeom>
                  </pic:spPr>
                </pic:pic>
              </a:graphicData>
            </a:graphic>
            <wp14:sizeRelH relativeFrom="margin">
              <wp14:pctWidth>0</wp14:pctWidth>
            </wp14:sizeRelH>
            <wp14:sizeRelV relativeFrom="margin">
              <wp14:pctHeight>0</wp14:pctHeight>
            </wp14:sizeRelV>
          </wp:anchor>
        </w:drawing>
      </w:r>
    </w:p>
    <w:p w14:paraId="1CF1F90E" w14:textId="77777777" w:rsidR="00FC3754" w:rsidRDefault="00FC3754" w:rsidP="005E1F67">
      <w:pPr>
        <w:spacing w:line="360" w:lineRule="auto"/>
        <w:jc w:val="center"/>
      </w:pPr>
    </w:p>
    <w:p w14:paraId="49CF69A3" w14:textId="77777777" w:rsidR="00FC3754" w:rsidRDefault="00FC3754" w:rsidP="005E1F67">
      <w:pPr>
        <w:spacing w:line="360" w:lineRule="auto"/>
        <w:jc w:val="center"/>
      </w:pPr>
    </w:p>
    <w:p w14:paraId="6B206B27" w14:textId="77777777" w:rsidR="00FC3754" w:rsidRDefault="00FC3754" w:rsidP="005E1F67">
      <w:pPr>
        <w:spacing w:line="360" w:lineRule="auto"/>
        <w:jc w:val="center"/>
      </w:pPr>
    </w:p>
    <w:p w14:paraId="1B65A10F" w14:textId="77777777" w:rsidR="00FC3754" w:rsidRDefault="00FC3754" w:rsidP="005E1F67">
      <w:pPr>
        <w:spacing w:line="360" w:lineRule="auto"/>
        <w:jc w:val="center"/>
      </w:pPr>
    </w:p>
    <w:p w14:paraId="50D3CD09" w14:textId="77777777" w:rsidR="00FC3754" w:rsidRDefault="00FC3754" w:rsidP="005E1F67">
      <w:pPr>
        <w:spacing w:line="360" w:lineRule="auto"/>
        <w:jc w:val="center"/>
      </w:pPr>
    </w:p>
    <w:p w14:paraId="0C936931" w14:textId="77777777" w:rsidR="00FC3754" w:rsidRDefault="00FC3754" w:rsidP="005E1F67">
      <w:pPr>
        <w:spacing w:line="360" w:lineRule="auto"/>
        <w:jc w:val="center"/>
      </w:pPr>
    </w:p>
    <w:p w14:paraId="78D907B7" w14:textId="77777777" w:rsidR="00FC3754" w:rsidRDefault="00FC3754" w:rsidP="005E1F67">
      <w:pPr>
        <w:spacing w:line="360" w:lineRule="auto"/>
        <w:jc w:val="center"/>
      </w:pPr>
    </w:p>
    <w:p w14:paraId="6A9CF7CE" w14:textId="507E5A24" w:rsidR="005E1F67" w:rsidRDefault="005E1F67" w:rsidP="005E1F67">
      <w:pPr>
        <w:spacing w:line="360" w:lineRule="auto"/>
        <w:jc w:val="center"/>
      </w:pPr>
      <w:r>
        <w:t>Fig 2. Relationship between snail abundance and distance from the water.</w:t>
      </w:r>
      <w:r w:rsidR="0007408E">
        <w:t xml:space="preserve"> (</w:t>
      </w:r>
      <w:proofErr w:type="gramStart"/>
      <w:r w:rsidR="0007408E">
        <w:t>prob</w:t>
      </w:r>
      <w:proofErr w:type="gramEnd"/>
      <w:r w:rsidR="0007408E">
        <w:t xml:space="preserve"> redo figure – uses Poisson distribution instead of neg binomial)</w:t>
      </w:r>
      <w:r w:rsidR="00EB2474">
        <w:t xml:space="preserve"> N = 139 quadrats</w:t>
      </w:r>
    </w:p>
    <w:p w14:paraId="2BC4283B" w14:textId="7AEA29A4" w:rsidR="005E1F67" w:rsidRDefault="00E809EB" w:rsidP="00EB2474">
      <w:pPr>
        <w:spacing w:line="360" w:lineRule="auto"/>
        <w:jc w:val="center"/>
      </w:pPr>
      <w:r>
        <w:rPr>
          <w:noProof/>
        </w:rPr>
        <w:drawing>
          <wp:anchor distT="0" distB="0" distL="114300" distR="114300" simplePos="0" relativeHeight="251646464" behindDoc="1" locked="0" layoutInCell="1" allowOverlap="1" wp14:anchorId="5797B105" wp14:editId="44816ABA">
            <wp:simplePos x="0" y="0"/>
            <wp:positionH relativeFrom="column">
              <wp:posOffset>939165</wp:posOffset>
            </wp:positionH>
            <wp:positionV relativeFrom="paragraph">
              <wp:posOffset>171450</wp:posOffset>
            </wp:positionV>
            <wp:extent cx="4058285" cy="2794000"/>
            <wp:effectExtent l="0" t="0" r="0" b="6350"/>
            <wp:wrapTight wrapText="bothSides">
              <wp:wrapPolygon edited="0">
                <wp:start x="0" y="0"/>
                <wp:lineTo x="0" y="21502"/>
                <wp:lineTo x="21495" y="21502"/>
                <wp:lineTo x="21495"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8285" cy="2794000"/>
                    </a:xfrm>
                    <a:prstGeom prst="rect">
                      <a:avLst/>
                    </a:prstGeom>
                  </pic:spPr>
                </pic:pic>
              </a:graphicData>
            </a:graphic>
            <wp14:sizeRelH relativeFrom="margin">
              <wp14:pctWidth>0</wp14:pctWidth>
            </wp14:sizeRelH>
            <wp14:sizeRelV relativeFrom="margin">
              <wp14:pctHeight>0</wp14:pctHeight>
            </wp14:sizeRelV>
          </wp:anchor>
        </w:drawing>
      </w:r>
    </w:p>
    <w:p w14:paraId="58C357B5" w14:textId="705B5574" w:rsidR="00FC3754" w:rsidRDefault="00FC3754" w:rsidP="00EB2474">
      <w:pPr>
        <w:spacing w:line="360" w:lineRule="auto"/>
        <w:jc w:val="center"/>
      </w:pPr>
    </w:p>
    <w:p w14:paraId="3D77EC02" w14:textId="77777777" w:rsidR="00FC3754" w:rsidRDefault="00FC3754" w:rsidP="00EB2474">
      <w:pPr>
        <w:spacing w:line="360" w:lineRule="auto"/>
        <w:jc w:val="center"/>
      </w:pPr>
    </w:p>
    <w:p w14:paraId="3F654F37" w14:textId="77777777" w:rsidR="00FC3754" w:rsidRDefault="00FC3754" w:rsidP="00EB2474">
      <w:pPr>
        <w:spacing w:line="360" w:lineRule="auto"/>
        <w:jc w:val="center"/>
      </w:pPr>
    </w:p>
    <w:p w14:paraId="15BBF05C" w14:textId="77777777" w:rsidR="00FC3754" w:rsidRDefault="00FC3754" w:rsidP="00EB2474">
      <w:pPr>
        <w:spacing w:line="360" w:lineRule="auto"/>
        <w:jc w:val="center"/>
      </w:pPr>
    </w:p>
    <w:p w14:paraId="46A49ACF" w14:textId="77777777" w:rsidR="00FC3754" w:rsidRDefault="00FC3754" w:rsidP="00EB2474">
      <w:pPr>
        <w:spacing w:line="360" w:lineRule="auto"/>
        <w:jc w:val="center"/>
      </w:pPr>
    </w:p>
    <w:p w14:paraId="5684BA3A" w14:textId="77777777" w:rsidR="00FC3754" w:rsidRDefault="00FC3754" w:rsidP="00EB2474">
      <w:pPr>
        <w:spacing w:line="360" w:lineRule="auto"/>
        <w:jc w:val="center"/>
      </w:pPr>
    </w:p>
    <w:p w14:paraId="5606E851" w14:textId="77777777" w:rsidR="00FC3754" w:rsidRDefault="00FC3754" w:rsidP="00EB2474">
      <w:pPr>
        <w:spacing w:line="360" w:lineRule="auto"/>
        <w:jc w:val="center"/>
      </w:pPr>
    </w:p>
    <w:p w14:paraId="6A2821BD" w14:textId="77777777" w:rsidR="00FC3754" w:rsidRDefault="00FC3754" w:rsidP="00EB2474">
      <w:pPr>
        <w:spacing w:line="360" w:lineRule="auto"/>
        <w:jc w:val="center"/>
      </w:pPr>
    </w:p>
    <w:p w14:paraId="51704796" w14:textId="2C8E4CE1" w:rsidR="00EB2474" w:rsidRDefault="00EB2474" w:rsidP="00EB2474">
      <w:pPr>
        <w:spacing w:line="360" w:lineRule="auto"/>
        <w:jc w:val="center"/>
      </w:pPr>
      <w:r>
        <w:t xml:space="preserve">Fig </w:t>
      </w:r>
      <w:r>
        <w:t>3</w:t>
      </w:r>
      <w:r>
        <w:t xml:space="preserve">. Relationship between snail </w:t>
      </w:r>
      <w:r>
        <w:t>length</w:t>
      </w:r>
      <w:r>
        <w:t xml:space="preserve"> and distance from the water.</w:t>
      </w:r>
      <w:r>
        <w:t xml:space="preserve"> N = 477 snails</w:t>
      </w:r>
      <w:r>
        <w:t xml:space="preserve"> </w:t>
      </w:r>
    </w:p>
    <w:p w14:paraId="181A44F0" w14:textId="7CC37B1C" w:rsidR="00EB2474" w:rsidRDefault="00EB2474" w:rsidP="0051220F">
      <w:pPr>
        <w:spacing w:line="360" w:lineRule="auto"/>
      </w:pPr>
    </w:p>
    <w:p w14:paraId="41F79086" w14:textId="42255925" w:rsidR="00EB2474" w:rsidRDefault="00E809EB" w:rsidP="009125A5">
      <w:pPr>
        <w:spacing w:line="360" w:lineRule="auto"/>
        <w:jc w:val="center"/>
      </w:pPr>
      <w:r>
        <w:rPr>
          <w:noProof/>
        </w:rPr>
        <w:drawing>
          <wp:anchor distT="0" distB="0" distL="114300" distR="114300" simplePos="0" relativeHeight="251651584" behindDoc="1" locked="0" layoutInCell="1" allowOverlap="1" wp14:anchorId="4248803E" wp14:editId="781C2F97">
            <wp:simplePos x="0" y="0"/>
            <wp:positionH relativeFrom="column">
              <wp:posOffset>952077</wp:posOffset>
            </wp:positionH>
            <wp:positionV relativeFrom="paragraph">
              <wp:posOffset>5080</wp:posOffset>
            </wp:positionV>
            <wp:extent cx="3787775" cy="2607310"/>
            <wp:effectExtent l="0" t="0" r="3175" b="2540"/>
            <wp:wrapTight wrapText="bothSides">
              <wp:wrapPolygon edited="0">
                <wp:start x="0" y="0"/>
                <wp:lineTo x="0" y="21463"/>
                <wp:lineTo x="21509" y="21463"/>
                <wp:lineTo x="21509"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7775" cy="2607310"/>
                    </a:xfrm>
                    <a:prstGeom prst="rect">
                      <a:avLst/>
                    </a:prstGeom>
                  </pic:spPr>
                </pic:pic>
              </a:graphicData>
            </a:graphic>
            <wp14:sizeRelH relativeFrom="margin">
              <wp14:pctWidth>0</wp14:pctWidth>
            </wp14:sizeRelH>
            <wp14:sizeRelV relativeFrom="margin">
              <wp14:pctHeight>0</wp14:pctHeight>
            </wp14:sizeRelV>
          </wp:anchor>
        </w:drawing>
      </w:r>
    </w:p>
    <w:p w14:paraId="1E1B9251" w14:textId="79B5A618" w:rsidR="00FC3754" w:rsidRDefault="00FC3754" w:rsidP="0051220F">
      <w:pPr>
        <w:spacing w:line="360" w:lineRule="auto"/>
      </w:pPr>
    </w:p>
    <w:p w14:paraId="11A7B5BA" w14:textId="43522A16" w:rsidR="00FC3754" w:rsidRDefault="00FC3754" w:rsidP="0051220F">
      <w:pPr>
        <w:spacing w:line="360" w:lineRule="auto"/>
      </w:pPr>
    </w:p>
    <w:p w14:paraId="39D1C0AA" w14:textId="77777777" w:rsidR="00FC3754" w:rsidRDefault="00FC3754" w:rsidP="0051220F">
      <w:pPr>
        <w:spacing w:line="360" w:lineRule="auto"/>
      </w:pPr>
    </w:p>
    <w:p w14:paraId="2A641426" w14:textId="77777777" w:rsidR="00FC3754" w:rsidRDefault="00FC3754" w:rsidP="0051220F">
      <w:pPr>
        <w:spacing w:line="360" w:lineRule="auto"/>
      </w:pPr>
    </w:p>
    <w:p w14:paraId="4D325ABF" w14:textId="77777777" w:rsidR="00FC3754" w:rsidRDefault="00FC3754" w:rsidP="0051220F">
      <w:pPr>
        <w:spacing w:line="360" w:lineRule="auto"/>
      </w:pPr>
    </w:p>
    <w:p w14:paraId="0F2B6C5A" w14:textId="77777777" w:rsidR="00FC3754" w:rsidRDefault="00FC3754" w:rsidP="0051220F">
      <w:pPr>
        <w:spacing w:line="360" w:lineRule="auto"/>
      </w:pPr>
    </w:p>
    <w:p w14:paraId="5DF0EFF7" w14:textId="53D7487A" w:rsidR="009125A5" w:rsidRDefault="009125A5" w:rsidP="00FC3754">
      <w:pPr>
        <w:spacing w:line="360" w:lineRule="auto"/>
        <w:jc w:val="center"/>
      </w:pPr>
      <w:r>
        <w:t>Fig 4. Likelihood of Ba carrying one or more barnacles in relation to snail length. Snail length was scaled and centred in the analysis but is shown untransformed here. N = 477 snails</w:t>
      </w:r>
    </w:p>
    <w:p w14:paraId="4B283C23" w14:textId="3B814F4C" w:rsidR="009125A5" w:rsidRDefault="009125A5" w:rsidP="0051220F">
      <w:pPr>
        <w:spacing w:line="360" w:lineRule="auto"/>
      </w:pPr>
    </w:p>
    <w:p w14:paraId="6ACBEF3F" w14:textId="1450BC16" w:rsidR="00E809EB" w:rsidRDefault="00E809EB" w:rsidP="0051220F">
      <w:pPr>
        <w:spacing w:line="360" w:lineRule="auto"/>
      </w:pPr>
      <w:r w:rsidRPr="00E809EB">
        <w:rPr>
          <w:b/>
          <w:bCs/>
        </w:rPr>
        <w:t>Snail movement</w:t>
      </w:r>
    </w:p>
    <w:p w14:paraId="784C6517" w14:textId="773E6782" w:rsidR="00DE0DA8" w:rsidRDefault="00DE0DA8" w:rsidP="0051220F">
      <w:pPr>
        <w:spacing w:line="360" w:lineRule="auto"/>
      </w:pPr>
      <w:r>
        <w:t xml:space="preserve">The presence of barnacles on a snail tended to reduce the likelihood that a snail would move at all during the observation </w:t>
      </w:r>
      <w:proofErr w:type="gramStart"/>
      <w:r>
        <w:t>period</w:t>
      </w:r>
      <w:r w:rsidR="0092054A">
        <w:t>, but</w:t>
      </w:r>
      <w:proofErr w:type="gramEnd"/>
      <w:r w:rsidR="0092054A">
        <w:t xml:space="preserve"> had no effect on the distance moved (Table 1). No other predictors (length, presence of trematodes) influenced snail movement (Table 1).</w:t>
      </w:r>
      <w:r w:rsidR="00EC2D5B">
        <w:t xml:space="preserve"> In contrast, the weight of barnacles carried had no effect on the likelihood that a snail would move, but reduced the distance moved (Table 1, Fig 5)</w:t>
      </w:r>
      <w:r w:rsidR="002E6052">
        <w:t xml:space="preserve">. The weight of barnacles relative to snail weight tended to reduce the likelihood that a snail would move, and decreased significantly the distance moved (Table 1, Fig 6). </w:t>
      </w:r>
    </w:p>
    <w:p w14:paraId="3015E096" w14:textId="77777777" w:rsidR="00150CFA" w:rsidRDefault="00150CFA" w:rsidP="0051220F">
      <w:pPr>
        <w:spacing w:line="360" w:lineRule="auto"/>
      </w:pPr>
    </w:p>
    <w:p w14:paraId="05A4CBF3" w14:textId="0B504F6A" w:rsidR="00DE0DA8" w:rsidRDefault="00DE0DA8" w:rsidP="00660080">
      <w:pPr>
        <w:spacing w:line="240" w:lineRule="auto"/>
      </w:pPr>
      <w:r>
        <w:lastRenderedPageBreak/>
        <w:t>Table 1. Results of hurdle models examining the effect of barnacles on snail movement</w:t>
      </w:r>
      <w:r w:rsidR="00660080">
        <w:t>. Hurdle 1 refers to movement vs no movement. Hurdle 2 refers to the distance moved by those snails that did move.</w:t>
      </w:r>
    </w:p>
    <w:p w14:paraId="46DFD80A" w14:textId="34F3D388" w:rsidR="00DE0DA8" w:rsidRPr="00660080" w:rsidRDefault="00DE0DA8" w:rsidP="00206921">
      <w:pPr>
        <w:pBdr>
          <w:top w:val="single" w:sz="4" w:space="1" w:color="auto"/>
          <w:bottom w:val="single" w:sz="4" w:space="1" w:color="auto"/>
        </w:pBdr>
        <w:spacing w:line="240" w:lineRule="auto"/>
        <w:rPr>
          <w:b/>
          <w:bCs/>
        </w:rPr>
      </w:pPr>
      <w:r w:rsidRPr="00660080">
        <w:rPr>
          <w:b/>
          <w:bCs/>
        </w:rPr>
        <w:t>Barnacle metric</w:t>
      </w:r>
      <w:r w:rsidRPr="00660080">
        <w:rPr>
          <w:b/>
          <w:bCs/>
        </w:rPr>
        <w:tab/>
      </w:r>
      <w:r w:rsidRPr="00660080">
        <w:rPr>
          <w:b/>
          <w:bCs/>
        </w:rPr>
        <w:tab/>
        <w:t xml:space="preserve"> </w:t>
      </w:r>
      <w:r w:rsidRPr="00660080">
        <w:rPr>
          <w:b/>
          <w:bCs/>
        </w:rPr>
        <w:t xml:space="preserve">Estimate </w:t>
      </w:r>
      <w:r w:rsidRPr="00660080">
        <w:rPr>
          <w:b/>
          <w:bCs/>
        </w:rPr>
        <w:tab/>
      </w:r>
      <w:r w:rsidRPr="00660080">
        <w:rPr>
          <w:b/>
          <w:bCs/>
        </w:rPr>
        <w:t xml:space="preserve">Std. Error </w:t>
      </w:r>
      <w:r w:rsidRPr="00660080">
        <w:rPr>
          <w:b/>
          <w:bCs/>
        </w:rPr>
        <w:tab/>
      </w:r>
      <w:r w:rsidRPr="00660080">
        <w:rPr>
          <w:b/>
          <w:bCs/>
        </w:rPr>
        <w:t xml:space="preserve">z value </w:t>
      </w:r>
      <w:r w:rsidRPr="00660080">
        <w:rPr>
          <w:b/>
          <w:bCs/>
        </w:rPr>
        <w:tab/>
      </w:r>
      <w:r w:rsidRPr="00660080">
        <w:rPr>
          <w:b/>
          <w:bCs/>
        </w:rPr>
        <w:tab/>
      </w:r>
      <w:r w:rsidRPr="00660080">
        <w:rPr>
          <w:b/>
          <w:bCs/>
        </w:rPr>
        <w:t xml:space="preserve">P </w:t>
      </w:r>
    </w:p>
    <w:p w14:paraId="313F2830" w14:textId="414CFE60" w:rsidR="00DE0DA8" w:rsidRPr="00660080" w:rsidRDefault="00DE0DA8" w:rsidP="00660080">
      <w:pPr>
        <w:spacing w:line="240" w:lineRule="auto"/>
        <w:rPr>
          <w:i/>
          <w:iCs/>
        </w:rPr>
      </w:pPr>
      <w:r w:rsidRPr="00660080">
        <w:rPr>
          <w:i/>
          <w:iCs/>
        </w:rPr>
        <w:t>Presence/absence</w:t>
      </w:r>
    </w:p>
    <w:p w14:paraId="574C154E" w14:textId="645FB946" w:rsidR="00DE0DA8" w:rsidRDefault="00DE0DA8" w:rsidP="00660080">
      <w:pPr>
        <w:spacing w:line="240" w:lineRule="auto"/>
      </w:pPr>
      <w:r>
        <w:t>Hurdle 1</w:t>
      </w:r>
      <w:r>
        <w:t xml:space="preserve">              </w:t>
      </w:r>
    </w:p>
    <w:p w14:paraId="1CDA2482" w14:textId="61269C30" w:rsidR="00DE0DA8" w:rsidRDefault="00DE0DA8" w:rsidP="00660080">
      <w:pPr>
        <w:spacing w:line="240" w:lineRule="auto"/>
        <w:ind w:firstLine="720"/>
      </w:pPr>
      <w:r>
        <w:t xml:space="preserve">(Intercept)    </w:t>
      </w:r>
      <w:r w:rsidR="00660080">
        <w:tab/>
      </w:r>
      <w:r>
        <w:t xml:space="preserve">0.67583    </w:t>
      </w:r>
      <w:r w:rsidR="00660080">
        <w:tab/>
      </w:r>
      <w:r>
        <w:t xml:space="preserve">4.10178  </w:t>
      </w:r>
      <w:r w:rsidR="00660080">
        <w:tab/>
      </w:r>
      <w:r>
        <w:t xml:space="preserve"> 0.165    </w:t>
      </w:r>
      <w:r w:rsidR="00660080">
        <w:tab/>
      </w:r>
      <w:r>
        <w:t xml:space="preserve">0.869  </w:t>
      </w:r>
    </w:p>
    <w:p w14:paraId="77B75A87" w14:textId="19524F8B" w:rsidR="00DE0DA8" w:rsidRDefault="00DE0DA8" w:rsidP="00660080">
      <w:pPr>
        <w:spacing w:line="240" w:lineRule="auto"/>
        <w:ind w:firstLine="720"/>
      </w:pPr>
      <w:proofErr w:type="spellStart"/>
      <w:r>
        <w:t>barnacledyes</w:t>
      </w:r>
      <w:proofErr w:type="spellEnd"/>
      <w:r>
        <w:t xml:space="preserve">  </w:t>
      </w:r>
      <w:r w:rsidR="00660080">
        <w:tab/>
      </w:r>
      <w:r>
        <w:t xml:space="preserve">-1.28950    </w:t>
      </w:r>
      <w:r w:rsidR="00660080">
        <w:tab/>
      </w:r>
      <w:r>
        <w:t xml:space="preserve">0.71171  </w:t>
      </w:r>
      <w:r w:rsidR="00660080">
        <w:tab/>
      </w:r>
      <w:r>
        <w:t xml:space="preserve">-1.812    </w:t>
      </w:r>
      <w:r w:rsidR="00660080">
        <w:tab/>
      </w:r>
      <w:r>
        <w:t>0.070 .</w:t>
      </w:r>
    </w:p>
    <w:p w14:paraId="5018DBF0" w14:textId="25E229D5" w:rsidR="00DE0DA8" w:rsidRDefault="00DE0DA8" w:rsidP="00660080">
      <w:pPr>
        <w:spacing w:line="240" w:lineRule="auto"/>
        <w:ind w:firstLine="720"/>
      </w:pPr>
      <w:r>
        <w:t xml:space="preserve">length         </w:t>
      </w:r>
      <w:r w:rsidR="00660080">
        <w:tab/>
      </w:r>
      <w:r>
        <w:t xml:space="preserve">0.06092    </w:t>
      </w:r>
      <w:r w:rsidR="00660080">
        <w:tab/>
      </w:r>
      <w:r>
        <w:t xml:space="preserve">0.17093   </w:t>
      </w:r>
      <w:r w:rsidR="00660080">
        <w:tab/>
      </w:r>
      <w:r>
        <w:t xml:space="preserve">0.356    </w:t>
      </w:r>
      <w:r w:rsidR="00660080">
        <w:tab/>
      </w:r>
      <w:r w:rsidR="00660080">
        <w:tab/>
      </w:r>
      <w:r>
        <w:t xml:space="preserve">0.722  </w:t>
      </w:r>
    </w:p>
    <w:p w14:paraId="41C78B8E" w14:textId="5F835C26" w:rsidR="00DE0DA8" w:rsidRPr="00DE0DA8" w:rsidRDefault="00DE0DA8" w:rsidP="00660080">
      <w:pPr>
        <w:spacing w:line="240" w:lineRule="auto"/>
        <w:ind w:firstLine="720"/>
      </w:pPr>
      <w:proofErr w:type="spellStart"/>
      <w:r>
        <w:t>trematodesyes</w:t>
      </w:r>
      <w:proofErr w:type="spellEnd"/>
      <w:r>
        <w:t xml:space="preserve"> </w:t>
      </w:r>
      <w:r w:rsidR="00660080">
        <w:tab/>
      </w:r>
      <w:r>
        <w:t xml:space="preserve">-0.93197   </w:t>
      </w:r>
      <w:r w:rsidR="00660080">
        <w:tab/>
      </w:r>
      <w:r>
        <w:t xml:space="preserve"> 1.97399  </w:t>
      </w:r>
      <w:r w:rsidR="00660080">
        <w:tab/>
      </w:r>
      <w:r>
        <w:t xml:space="preserve">-0.472    </w:t>
      </w:r>
      <w:r w:rsidR="00660080">
        <w:tab/>
      </w:r>
      <w:r>
        <w:t>0.637</w:t>
      </w:r>
    </w:p>
    <w:p w14:paraId="1C97DCB5" w14:textId="23035A72" w:rsidR="009125A5" w:rsidRDefault="00660080" w:rsidP="00660080">
      <w:pPr>
        <w:spacing w:line="240" w:lineRule="auto"/>
      </w:pPr>
      <w:r>
        <w:t>Hurdle 2</w:t>
      </w:r>
    </w:p>
    <w:p w14:paraId="6B4BA15C" w14:textId="7ACF93A1" w:rsidR="00660080" w:rsidRDefault="00660080" w:rsidP="00660080">
      <w:pPr>
        <w:spacing w:line="240" w:lineRule="auto"/>
        <w:ind w:firstLine="720"/>
      </w:pPr>
      <w:r>
        <w:t xml:space="preserve">(Intercept)   </w:t>
      </w:r>
      <w:r>
        <w:tab/>
      </w:r>
      <w:r>
        <w:t xml:space="preserve"> 4.36510   </w:t>
      </w:r>
      <w:r>
        <w:tab/>
      </w:r>
      <w:r>
        <w:t xml:space="preserve"> 1.97907   </w:t>
      </w:r>
      <w:r>
        <w:tab/>
      </w:r>
      <w:r>
        <w:t xml:space="preserve">2.206   </w:t>
      </w:r>
      <w:r>
        <w:tab/>
      </w:r>
      <w:r>
        <w:tab/>
      </w:r>
      <w:r>
        <w:t>0.0274 *</w:t>
      </w:r>
    </w:p>
    <w:p w14:paraId="4F7A4952" w14:textId="53CE6415" w:rsidR="00660080" w:rsidRDefault="00660080" w:rsidP="00660080">
      <w:pPr>
        <w:spacing w:line="240" w:lineRule="auto"/>
        <w:ind w:firstLine="720"/>
      </w:pPr>
      <w:proofErr w:type="spellStart"/>
      <w:r>
        <w:t>barnacledyes</w:t>
      </w:r>
      <w:proofErr w:type="spellEnd"/>
      <w:r>
        <w:t xml:space="preserve">  </w:t>
      </w:r>
      <w:r>
        <w:tab/>
      </w:r>
      <w:r>
        <w:t xml:space="preserve"> 0.02657   </w:t>
      </w:r>
      <w:r>
        <w:tab/>
      </w:r>
      <w:r>
        <w:t xml:space="preserve"> 0.24544   </w:t>
      </w:r>
      <w:r>
        <w:tab/>
      </w:r>
      <w:r>
        <w:t xml:space="preserve">0.108   </w:t>
      </w:r>
      <w:r>
        <w:tab/>
      </w:r>
      <w:r>
        <w:tab/>
      </w:r>
      <w:r>
        <w:t xml:space="preserve">0.9138  </w:t>
      </w:r>
    </w:p>
    <w:p w14:paraId="215BB538" w14:textId="18D41254" w:rsidR="00660080" w:rsidRDefault="00660080" w:rsidP="00660080">
      <w:pPr>
        <w:spacing w:line="240" w:lineRule="auto"/>
        <w:ind w:firstLine="720"/>
      </w:pPr>
      <w:r>
        <w:t xml:space="preserve">length        </w:t>
      </w:r>
      <w:r>
        <w:tab/>
      </w:r>
      <w:r>
        <w:t xml:space="preserve">-0.09812    </w:t>
      </w:r>
      <w:r>
        <w:tab/>
      </w:r>
      <w:r>
        <w:t xml:space="preserve">0.08366  </w:t>
      </w:r>
      <w:r>
        <w:tab/>
      </w:r>
      <w:r>
        <w:t xml:space="preserve">-1.173  </w:t>
      </w:r>
      <w:r>
        <w:tab/>
      </w:r>
      <w:r>
        <w:tab/>
      </w:r>
      <w:r>
        <w:t xml:space="preserve"> 0.2409  </w:t>
      </w:r>
    </w:p>
    <w:p w14:paraId="52B17F16" w14:textId="377E83C1" w:rsidR="00660080" w:rsidRDefault="00660080" w:rsidP="00660080">
      <w:pPr>
        <w:spacing w:line="240" w:lineRule="auto"/>
        <w:ind w:firstLine="720"/>
      </w:pPr>
      <w:proofErr w:type="spellStart"/>
      <w:r>
        <w:t>trematodesyes</w:t>
      </w:r>
      <w:proofErr w:type="spellEnd"/>
      <w:r>
        <w:t xml:space="preserve"> </w:t>
      </w:r>
      <w:r>
        <w:tab/>
      </w:r>
      <w:r>
        <w:t xml:space="preserve"> 0.77904    </w:t>
      </w:r>
      <w:r>
        <w:tab/>
      </w:r>
      <w:r>
        <w:t xml:space="preserve">1.09306   </w:t>
      </w:r>
      <w:r>
        <w:tab/>
      </w:r>
      <w:r>
        <w:t xml:space="preserve">0.713  </w:t>
      </w:r>
      <w:r>
        <w:tab/>
      </w:r>
      <w:r>
        <w:tab/>
      </w:r>
      <w:r>
        <w:t xml:space="preserve"> 0.4760  </w:t>
      </w:r>
    </w:p>
    <w:p w14:paraId="0B91517F" w14:textId="77777777" w:rsidR="00660080" w:rsidRDefault="00660080" w:rsidP="00660080">
      <w:pPr>
        <w:spacing w:line="240" w:lineRule="auto"/>
        <w:ind w:firstLine="720"/>
      </w:pPr>
    </w:p>
    <w:p w14:paraId="17E5BC55" w14:textId="647E63C0" w:rsidR="009125A5" w:rsidRPr="00660080" w:rsidRDefault="00660080" w:rsidP="0051220F">
      <w:pPr>
        <w:spacing w:line="360" w:lineRule="auto"/>
        <w:rPr>
          <w:i/>
          <w:iCs/>
        </w:rPr>
      </w:pPr>
      <w:r w:rsidRPr="00660080">
        <w:rPr>
          <w:i/>
          <w:iCs/>
        </w:rPr>
        <w:t>Weight of barnacles carried</w:t>
      </w:r>
    </w:p>
    <w:p w14:paraId="5FC5B130" w14:textId="311FF4B7" w:rsidR="00660080" w:rsidRDefault="00660080" w:rsidP="00EC2D5B">
      <w:pPr>
        <w:spacing w:line="240" w:lineRule="auto"/>
      </w:pPr>
      <w:r>
        <w:t>Hurdle 1</w:t>
      </w:r>
    </w:p>
    <w:p w14:paraId="01EF74A2" w14:textId="13DC86CA" w:rsidR="00EC2D5B" w:rsidRDefault="00EC2D5B" w:rsidP="00EC2D5B">
      <w:pPr>
        <w:spacing w:line="240" w:lineRule="auto"/>
        <w:ind w:firstLine="720"/>
      </w:pPr>
      <w:r>
        <w:t xml:space="preserve">(Intercept)       </w:t>
      </w:r>
      <w:r>
        <w:tab/>
      </w:r>
      <w:r>
        <w:t xml:space="preserve"> -5.2730     </w:t>
      </w:r>
      <w:r>
        <w:tab/>
      </w:r>
      <w:r>
        <w:t xml:space="preserve">5.5027  </w:t>
      </w:r>
      <w:r>
        <w:tab/>
      </w:r>
      <w:r>
        <w:tab/>
      </w:r>
      <w:r>
        <w:t xml:space="preserve">-0.958    </w:t>
      </w:r>
      <w:r>
        <w:tab/>
      </w:r>
      <w:r>
        <w:t>0.338</w:t>
      </w:r>
    </w:p>
    <w:p w14:paraId="5A5A0CF1" w14:textId="0E2BB83F" w:rsidR="00EC2D5B" w:rsidRDefault="00EC2D5B" w:rsidP="00EC2D5B">
      <w:pPr>
        <w:spacing w:line="240" w:lineRule="auto"/>
        <w:ind w:firstLine="720"/>
      </w:pPr>
      <w:proofErr w:type="spellStart"/>
      <w:r>
        <w:t>wgt_barnacles</w:t>
      </w:r>
      <w:proofErr w:type="spellEnd"/>
      <w:r>
        <w:t xml:space="preserve"> </w:t>
      </w:r>
      <w:r>
        <w:tab/>
      </w:r>
      <w:r>
        <w:t xml:space="preserve"> -0.7855    </w:t>
      </w:r>
      <w:r>
        <w:tab/>
      </w:r>
      <w:r>
        <w:t xml:space="preserve"> 0.5124 </w:t>
      </w:r>
      <w:r>
        <w:tab/>
      </w:r>
      <w:r>
        <w:tab/>
      </w:r>
      <w:r>
        <w:t xml:space="preserve"> -1.533   </w:t>
      </w:r>
      <w:r>
        <w:tab/>
      </w:r>
      <w:r>
        <w:t xml:space="preserve"> 0.125</w:t>
      </w:r>
    </w:p>
    <w:p w14:paraId="4BAF6C31" w14:textId="6A3EF23D" w:rsidR="00EC2D5B" w:rsidRDefault="00EC2D5B" w:rsidP="00EC2D5B">
      <w:pPr>
        <w:spacing w:line="240" w:lineRule="auto"/>
        <w:ind w:firstLine="720"/>
      </w:pPr>
      <w:r>
        <w:t xml:space="preserve">length              </w:t>
      </w:r>
      <w:r>
        <w:tab/>
        <w:t xml:space="preserve">   </w:t>
      </w:r>
      <w:r>
        <w:t xml:space="preserve">0.2668     </w:t>
      </w:r>
      <w:r>
        <w:tab/>
      </w:r>
      <w:r>
        <w:t xml:space="preserve">0.2341   </w:t>
      </w:r>
      <w:r>
        <w:tab/>
      </w:r>
      <w:r>
        <w:t xml:space="preserve">1.140    </w:t>
      </w:r>
      <w:r>
        <w:tab/>
      </w:r>
      <w:r>
        <w:tab/>
      </w:r>
      <w:r>
        <w:t>0.254</w:t>
      </w:r>
    </w:p>
    <w:p w14:paraId="31FBEF6A" w14:textId="1B4E8023" w:rsidR="00EC2D5B" w:rsidRDefault="00EC2D5B" w:rsidP="00EC2D5B">
      <w:pPr>
        <w:spacing w:line="240" w:lineRule="auto"/>
        <w:ind w:firstLine="720"/>
      </w:pPr>
      <w:proofErr w:type="spellStart"/>
      <w:r>
        <w:t>trematodesyes</w:t>
      </w:r>
      <w:proofErr w:type="spellEnd"/>
      <w:r>
        <w:t xml:space="preserve">     -0.2033    </w:t>
      </w:r>
      <w:r>
        <w:tab/>
      </w:r>
      <w:r>
        <w:t xml:space="preserve"> 2.2805  </w:t>
      </w:r>
      <w:r>
        <w:tab/>
      </w:r>
      <w:r>
        <w:t xml:space="preserve">-0.089   </w:t>
      </w:r>
      <w:r>
        <w:tab/>
      </w:r>
      <w:r>
        <w:t xml:space="preserve"> </w:t>
      </w:r>
      <w:r>
        <w:tab/>
      </w:r>
      <w:r>
        <w:t>0.929</w:t>
      </w:r>
    </w:p>
    <w:p w14:paraId="697BD0F3" w14:textId="2D5D39EA" w:rsidR="00660080" w:rsidRDefault="00660080" w:rsidP="00EC2D5B">
      <w:pPr>
        <w:spacing w:line="240" w:lineRule="auto"/>
      </w:pPr>
      <w:r>
        <w:t>Hurdle 2</w:t>
      </w:r>
    </w:p>
    <w:p w14:paraId="3AE1A609" w14:textId="6C45FE4C" w:rsidR="00EC2D5B" w:rsidRDefault="00EC2D5B" w:rsidP="00EC2D5B">
      <w:pPr>
        <w:spacing w:line="240" w:lineRule="auto"/>
      </w:pPr>
      <w:r>
        <w:t xml:space="preserve">      </w:t>
      </w:r>
    </w:p>
    <w:p w14:paraId="7DAB7AF6" w14:textId="2D9676EA" w:rsidR="00EC2D5B" w:rsidRDefault="00EC2D5B" w:rsidP="00EC2D5B">
      <w:pPr>
        <w:spacing w:line="240" w:lineRule="auto"/>
        <w:ind w:firstLine="720"/>
      </w:pPr>
      <w:r>
        <w:t xml:space="preserve">(Intercept)        </w:t>
      </w:r>
      <w:r>
        <w:tab/>
      </w:r>
      <w:r>
        <w:t xml:space="preserve">1.40596    </w:t>
      </w:r>
      <w:r>
        <w:tab/>
      </w:r>
      <w:r>
        <w:t xml:space="preserve">3.04357   </w:t>
      </w:r>
      <w:r>
        <w:tab/>
      </w:r>
      <w:r>
        <w:t xml:space="preserve">0.462   </w:t>
      </w:r>
      <w:r>
        <w:tab/>
      </w:r>
      <w:r>
        <w:tab/>
      </w:r>
      <w:r>
        <w:t xml:space="preserve">0.6441  </w:t>
      </w:r>
    </w:p>
    <w:p w14:paraId="36992B73" w14:textId="005CAB54" w:rsidR="00EC2D5B" w:rsidRDefault="00EC2D5B" w:rsidP="00EC2D5B">
      <w:pPr>
        <w:spacing w:line="240" w:lineRule="auto"/>
        <w:ind w:firstLine="720"/>
      </w:pPr>
      <w:proofErr w:type="spellStart"/>
      <w:r>
        <w:t>wgt_barnacles</w:t>
      </w:r>
      <w:proofErr w:type="spellEnd"/>
      <w:r>
        <w:t xml:space="preserve"> </w:t>
      </w:r>
      <w:r>
        <w:tab/>
      </w:r>
      <w:r>
        <w:t xml:space="preserve">-0.41716   </w:t>
      </w:r>
      <w:r>
        <w:tab/>
      </w:r>
      <w:r>
        <w:t xml:space="preserve"> 0.19594 </w:t>
      </w:r>
      <w:r>
        <w:tab/>
      </w:r>
      <w:r>
        <w:t xml:space="preserve"> -2.129   </w:t>
      </w:r>
      <w:r>
        <w:tab/>
      </w:r>
      <w:r>
        <w:t>0.0333 *</w:t>
      </w:r>
    </w:p>
    <w:p w14:paraId="2D24ACD3" w14:textId="7D7E7B54" w:rsidR="00EC2D5B" w:rsidRDefault="00EC2D5B" w:rsidP="00EC2D5B">
      <w:pPr>
        <w:spacing w:line="240" w:lineRule="auto"/>
        <w:ind w:firstLine="720"/>
      </w:pPr>
      <w:r>
        <w:t xml:space="preserve">length            </w:t>
      </w:r>
      <w:r>
        <w:tab/>
      </w:r>
      <w:r>
        <w:t xml:space="preserve"> 0.02797    </w:t>
      </w:r>
      <w:r>
        <w:tab/>
      </w:r>
      <w:r>
        <w:t xml:space="preserve">0.12670  </w:t>
      </w:r>
      <w:r>
        <w:tab/>
      </w:r>
      <w:r>
        <w:t xml:space="preserve"> 0.221   </w:t>
      </w:r>
      <w:r>
        <w:tab/>
      </w:r>
      <w:r>
        <w:tab/>
      </w:r>
      <w:r>
        <w:t xml:space="preserve">0.8253  </w:t>
      </w:r>
    </w:p>
    <w:p w14:paraId="0ED1D23C" w14:textId="77777777" w:rsidR="002E6052" w:rsidRDefault="00EC2D5B" w:rsidP="00EC2D5B">
      <w:pPr>
        <w:spacing w:line="240" w:lineRule="auto"/>
        <w:ind w:firstLine="720"/>
      </w:pPr>
      <w:proofErr w:type="spellStart"/>
      <w:r>
        <w:t>trematodesyes</w:t>
      </w:r>
      <w:proofErr w:type="spellEnd"/>
      <w:r>
        <w:t xml:space="preserve"> </w:t>
      </w:r>
      <w:r>
        <w:tab/>
      </w:r>
      <w:r>
        <w:t xml:space="preserve">-0.01805    </w:t>
      </w:r>
      <w:r>
        <w:tab/>
      </w:r>
      <w:r>
        <w:t xml:space="preserve">1.63523 </w:t>
      </w:r>
      <w:r>
        <w:tab/>
      </w:r>
      <w:r>
        <w:t xml:space="preserve"> -0.011   </w:t>
      </w:r>
      <w:r>
        <w:tab/>
      </w:r>
      <w:r>
        <w:t xml:space="preserve">0.9912 </w:t>
      </w:r>
    </w:p>
    <w:p w14:paraId="6C83A0F8" w14:textId="57F93778" w:rsidR="00EC2D5B" w:rsidRDefault="00EC2D5B" w:rsidP="00EC2D5B">
      <w:pPr>
        <w:spacing w:line="240" w:lineRule="auto"/>
        <w:ind w:firstLine="720"/>
      </w:pPr>
      <w:r>
        <w:t xml:space="preserve"> </w:t>
      </w:r>
    </w:p>
    <w:p w14:paraId="4E1D5527" w14:textId="375EFC24" w:rsidR="00E1598E" w:rsidRPr="00E1598E" w:rsidRDefault="00E1598E" w:rsidP="00E1598E">
      <w:pPr>
        <w:spacing w:line="240" w:lineRule="auto"/>
        <w:ind w:firstLine="142"/>
        <w:rPr>
          <w:i/>
          <w:iCs/>
        </w:rPr>
      </w:pPr>
      <w:r w:rsidRPr="00E1598E">
        <w:rPr>
          <w:i/>
          <w:iCs/>
        </w:rPr>
        <w:lastRenderedPageBreak/>
        <w:t>Ratio of barnacle weight to snail weight</w:t>
      </w:r>
    </w:p>
    <w:p w14:paraId="51FBB689" w14:textId="57206D52" w:rsidR="00E1598E" w:rsidRDefault="00E1598E" w:rsidP="00E1598E">
      <w:pPr>
        <w:spacing w:line="240" w:lineRule="auto"/>
        <w:ind w:firstLine="142"/>
      </w:pPr>
      <w:r>
        <w:t>Hurdle 1</w:t>
      </w:r>
    </w:p>
    <w:p w14:paraId="0A65E296" w14:textId="175A29B7" w:rsidR="00206921" w:rsidRDefault="00206921" w:rsidP="00206921">
      <w:pPr>
        <w:spacing w:line="240" w:lineRule="auto"/>
        <w:ind w:firstLine="720"/>
      </w:pPr>
      <w:r>
        <w:t xml:space="preserve">(Intercept)   </w:t>
      </w:r>
      <w:r>
        <w:tab/>
      </w:r>
      <w:r>
        <w:t xml:space="preserve">-0.39099   </w:t>
      </w:r>
      <w:r>
        <w:tab/>
      </w:r>
      <w:r>
        <w:t xml:space="preserve"> 5.45196  </w:t>
      </w:r>
      <w:r>
        <w:tab/>
      </w:r>
      <w:r>
        <w:t xml:space="preserve">-0.072   </w:t>
      </w:r>
      <w:r>
        <w:tab/>
      </w:r>
      <w:r>
        <w:tab/>
      </w:r>
      <w:r>
        <w:t xml:space="preserve">0.9428  </w:t>
      </w:r>
    </w:p>
    <w:p w14:paraId="01B24054" w14:textId="6B87B000" w:rsidR="00206921" w:rsidRDefault="00206921" w:rsidP="00206921">
      <w:pPr>
        <w:spacing w:line="240" w:lineRule="auto"/>
        <w:ind w:firstLine="720"/>
      </w:pPr>
      <w:proofErr w:type="spellStart"/>
      <w:r>
        <w:t>wgt_ratio</w:t>
      </w:r>
      <w:proofErr w:type="spellEnd"/>
      <w:r>
        <w:t xml:space="preserve">    </w:t>
      </w:r>
      <w:r>
        <w:tab/>
      </w:r>
      <w:r>
        <w:t xml:space="preserve"> -2.42518   </w:t>
      </w:r>
      <w:r>
        <w:tab/>
      </w:r>
      <w:r>
        <w:t xml:space="preserve"> 1.37781  </w:t>
      </w:r>
      <w:r>
        <w:tab/>
      </w:r>
      <w:r>
        <w:t xml:space="preserve">-1.760  </w:t>
      </w:r>
      <w:r>
        <w:tab/>
      </w:r>
      <w:r>
        <w:tab/>
      </w:r>
      <w:r>
        <w:t xml:space="preserve"> 0.0784 .</w:t>
      </w:r>
    </w:p>
    <w:p w14:paraId="2E5A93F5" w14:textId="442D7055" w:rsidR="00206921" w:rsidRDefault="00206921" w:rsidP="00206921">
      <w:pPr>
        <w:spacing w:line="240" w:lineRule="auto"/>
        <w:ind w:firstLine="720"/>
      </w:pPr>
      <w:r>
        <w:t xml:space="preserve">length        </w:t>
      </w:r>
      <w:r>
        <w:tab/>
      </w:r>
      <w:r>
        <w:t xml:space="preserve"> 0.08892   </w:t>
      </w:r>
      <w:r>
        <w:tab/>
      </w:r>
      <w:r>
        <w:t xml:space="preserve"> 0.22241   </w:t>
      </w:r>
      <w:r>
        <w:tab/>
      </w:r>
      <w:r>
        <w:t xml:space="preserve">0.400   </w:t>
      </w:r>
      <w:r>
        <w:tab/>
      </w:r>
      <w:r>
        <w:tab/>
      </w:r>
      <w:r>
        <w:t xml:space="preserve">0.6893  </w:t>
      </w:r>
    </w:p>
    <w:p w14:paraId="120EC6BF" w14:textId="62097E8B" w:rsidR="00206921" w:rsidRDefault="00206921" w:rsidP="00206921">
      <w:pPr>
        <w:spacing w:line="240" w:lineRule="auto"/>
        <w:ind w:firstLine="720"/>
      </w:pPr>
      <w:proofErr w:type="spellStart"/>
      <w:r>
        <w:t>trematodesyes</w:t>
      </w:r>
      <w:proofErr w:type="spellEnd"/>
      <w:r>
        <w:t xml:space="preserve">  </w:t>
      </w:r>
      <w:r>
        <w:tab/>
      </w:r>
      <w:r>
        <w:t xml:space="preserve">1.23915    </w:t>
      </w:r>
      <w:r>
        <w:tab/>
      </w:r>
      <w:r>
        <w:t xml:space="preserve">2.77432   </w:t>
      </w:r>
      <w:r>
        <w:tab/>
      </w:r>
      <w:r>
        <w:t xml:space="preserve">0.447   </w:t>
      </w:r>
      <w:r>
        <w:tab/>
      </w:r>
      <w:r>
        <w:tab/>
      </w:r>
      <w:r>
        <w:t>0.6551</w:t>
      </w:r>
    </w:p>
    <w:p w14:paraId="5080048D" w14:textId="21487383" w:rsidR="00E1598E" w:rsidRDefault="00E1598E" w:rsidP="00E1598E">
      <w:pPr>
        <w:spacing w:line="240" w:lineRule="auto"/>
        <w:ind w:firstLine="142"/>
      </w:pPr>
      <w:r>
        <w:t>Hurdle 2</w:t>
      </w:r>
    </w:p>
    <w:p w14:paraId="356062EB" w14:textId="71A81C1D" w:rsidR="00206921" w:rsidRDefault="00206921" w:rsidP="00206921">
      <w:pPr>
        <w:spacing w:line="240" w:lineRule="auto"/>
        <w:ind w:firstLine="720"/>
      </w:pPr>
      <w:r>
        <w:t xml:space="preserve">(Intercept)    </w:t>
      </w:r>
      <w:r>
        <w:tab/>
      </w:r>
      <w:r>
        <w:t xml:space="preserve"> 3.3367     </w:t>
      </w:r>
      <w:r>
        <w:tab/>
      </w:r>
      <w:r>
        <w:t xml:space="preserve">2.9957   </w:t>
      </w:r>
      <w:r>
        <w:tab/>
      </w:r>
      <w:r>
        <w:t xml:space="preserve">1.114  </w:t>
      </w:r>
      <w:r>
        <w:tab/>
      </w:r>
      <w:r>
        <w:tab/>
      </w:r>
      <w:r>
        <w:t xml:space="preserve">0.26535   </w:t>
      </w:r>
    </w:p>
    <w:p w14:paraId="4DBF8E70" w14:textId="40A8FE69" w:rsidR="00206921" w:rsidRDefault="00206921" w:rsidP="00206921">
      <w:pPr>
        <w:spacing w:line="240" w:lineRule="auto"/>
        <w:ind w:firstLine="720"/>
      </w:pPr>
      <w:proofErr w:type="spellStart"/>
      <w:r>
        <w:t>wgt_ratio</w:t>
      </w:r>
      <w:proofErr w:type="spellEnd"/>
      <w:r>
        <w:t xml:space="preserve">     </w:t>
      </w:r>
      <w:r>
        <w:tab/>
      </w:r>
      <w:r>
        <w:t xml:space="preserve"> -1.2614    </w:t>
      </w:r>
      <w:r>
        <w:tab/>
      </w:r>
      <w:r>
        <w:t xml:space="preserve"> 0.4800 </w:t>
      </w:r>
      <w:r>
        <w:tab/>
      </w:r>
      <w:r>
        <w:tab/>
      </w:r>
      <w:r>
        <w:t xml:space="preserve"> -2.628  </w:t>
      </w:r>
      <w:r>
        <w:tab/>
      </w:r>
      <w:r>
        <w:tab/>
      </w:r>
      <w:r>
        <w:t>0.00859 **</w:t>
      </w:r>
    </w:p>
    <w:p w14:paraId="48C839F3" w14:textId="3D1EC1C3" w:rsidR="00206921" w:rsidRDefault="00206921" w:rsidP="00206921">
      <w:pPr>
        <w:spacing w:line="240" w:lineRule="auto"/>
        <w:ind w:firstLine="720"/>
      </w:pPr>
      <w:r>
        <w:t xml:space="preserve">length         </w:t>
      </w:r>
      <w:r>
        <w:tab/>
      </w:r>
      <w:r>
        <w:t xml:space="preserve">-0.0455     </w:t>
      </w:r>
      <w:r>
        <w:tab/>
      </w:r>
      <w:r>
        <w:t xml:space="preserve">0.1236  </w:t>
      </w:r>
      <w:r>
        <w:tab/>
      </w:r>
      <w:r>
        <w:tab/>
      </w:r>
      <w:r>
        <w:t xml:space="preserve">-0.368  </w:t>
      </w:r>
      <w:r>
        <w:tab/>
      </w:r>
      <w:r>
        <w:tab/>
      </w:r>
      <w:r>
        <w:t xml:space="preserve">0.71275   </w:t>
      </w:r>
    </w:p>
    <w:p w14:paraId="73843A55" w14:textId="68705B5F" w:rsidR="00206921" w:rsidRDefault="00206921" w:rsidP="00206921">
      <w:pPr>
        <w:pBdr>
          <w:bottom w:val="single" w:sz="4" w:space="1" w:color="auto"/>
        </w:pBdr>
        <w:spacing w:line="240" w:lineRule="auto"/>
        <w:ind w:firstLine="720"/>
      </w:pPr>
      <w:proofErr w:type="spellStart"/>
      <w:r>
        <w:t>trematodesyes</w:t>
      </w:r>
      <w:proofErr w:type="spellEnd"/>
      <w:r>
        <w:t xml:space="preserve">   0.4815     </w:t>
      </w:r>
      <w:r>
        <w:tab/>
      </w:r>
      <w:r>
        <w:t xml:space="preserve">1.6186   </w:t>
      </w:r>
      <w:r>
        <w:tab/>
      </w:r>
      <w:r>
        <w:t xml:space="preserve">0.297  </w:t>
      </w:r>
      <w:r>
        <w:tab/>
      </w:r>
      <w:r>
        <w:tab/>
      </w:r>
      <w:r>
        <w:t>0.76609</w:t>
      </w:r>
    </w:p>
    <w:p w14:paraId="1D129C2A" w14:textId="77777777" w:rsidR="00E1598E" w:rsidRDefault="00E1598E" w:rsidP="00E1598E">
      <w:pPr>
        <w:spacing w:line="240" w:lineRule="auto"/>
      </w:pPr>
    </w:p>
    <w:p w14:paraId="4B9D7209" w14:textId="5A7FC746" w:rsidR="009748A6" w:rsidRDefault="009748A6" w:rsidP="0051220F">
      <w:pPr>
        <w:spacing w:line="360" w:lineRule="auto"/>
        <w:rPr>
          <w:b/>
          <w:bCs/>
        </w:rPr>
      </w:pPr>
    </w:p>
    <w:p w14:paraId="34940CD8" w14:textId="58F79CCA" w:rsidR="009748A6" w:rsidRDefault="00F21CCC" w:rsidP="0051220F">
      <w:pPr>
        <w:spacing w:line="360" w:lineRule="auto"/>
        <w:rPr>
          <w:b/>
          <w:bCs/>
        </w:rPr>
      </w:pPr>
      <w:r>
        <w:rPr>
          <w:b/>
          <w:bCs/>
          <w:noProof/>
        </w:rPr>
        <w:drawing>
          <wp:anchor distT="0" distB="0" distL="114300" distR="114300" simplePos="0" relativeHeight="251662848" behindDoc="1" locked="0" layoutInCell="1" allowOverlap="1" wp14:anchorId="076B1AEC" wp14:editId="248A1605">
            <wp:simplePos x="0" y="0"/>
            <wp:positionH relativeFrom="column">
              <wp:posOffset>976207</wp:posOffset>
            </wp:positionH>
            <wp:positionV relativeFrom="paragraph">
              <wp:posOffset>69426</wp:posOffset>
            </wp:positionV>
            <wp:extent cx="3983355" cy="2733675"/>
            <wp:effectExtent l="0" t="0" r="0" b="9525"/>
            <wp:wrapTight wrapText="bothSides">
              <wp:wrapPolygon edited="0">
                <wp:start x="0" y="0"/>
                <wp:lineTo x="0" y="21525"/>
                <wp:lineTo x="21486" y="21525"/>
                <wp:lineTo x="21486"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3355" cy="2733675"/>
                    </a:xfrm>
                    <a:prstGeom prst="rect">
                      <a:avLst/>
                    </a:prstGeom>
                  </pic:spPr>
                </pic:pic>
              </a:graphicData>
            </a:graphic>
            <wp14:sizeRelH relativeFrom="margin">
              <wp14:pctWidth>0</wp14:pctWidth>
            </wp14:sizeRelH>
            <wp14:sizeRelV relativeFrom="margin">
              <wp14:pctHeight>0</wp14:pctHeight>
            </wp14:sizeRelV>
          </wp:anchor>
        </w:drawing>
      </w:r>
    </w:p>
    <w:p w14:paraId="39E3ECE4" w14:textId="3CCCED18" w:rsidR="009748A6" w:rsidRDefault="009748A6" w:rsidP="0051220F">
      <w:pPr>
        <w:spacing w:line="360" w:lineRule="auto"/>
        <w:rPr>
          <w:b/>
          <w:bCs/>
        </w:rPr>
      </w:pPr>
    </w:p>
    <w:p w14:paraId="1DE327B0" w14:textId="419DBDA7" w:rsidR="00E1598E" w:rsidRDefault="00E1598E" w:rsidP="0051220F">
      <w:pPr>
        <w:spacing w:line="360" w:lineRule="auto"/>
        <w:rPr>
          <w:b/>
          <w:bCs/>
        </w:rPr>
      </w:pPr>
    </w:p>
    <w:p w14:paraId="0B0885E1" w14:textId="67D7B2EA" w:rsidR="00E1598E" w:rsidRDefault="00E1598E" w:rsidP="0051220F">
      <w:pPr>
        <w:spacing w:line="360" w:lineRule="auto"/>
        <w:rPr>
          <w:b/>
          <w:bCs/>
        </w:rPr>
      </w:pPr>
    </w:p>
    <w:p w14:paraId="0E6A7382" w14:textId="07C3173B" w:rsidR="00E1598E" w:rsidRDefault="00E1598E" w:rsidP="0051220F">
      <w:pPr>
        <w:spacing w:line="360" w:lineRule="auto"/>
        <w:rPr>
          <w:b/>
          <w:bCs/>
        </w:rPr>
      </w:pPr>
    </w:p>
    <w:p w14:paraId="736C9D72" w14:textId="5579E566" w:rsidR="00E1598E" w:rsidRDefault="00E1598E" w:rsidP="0051220F">
      <w:pPr>
        <w:spacing w:line="360" w:lineRule="auto"/>
        <w:rPr>
          <w:b/>
          <w:bCs/>
        </w:rPr>
      </w:pPr>
    </w:p>
    <w:p w14:paraId="5E830F2D" w14:textId="545137EF" w:rsidR="00E1598E" w:rsidRPr="00E1598E" w:rsidRDefault="00E1598E" w:rsidP="0051220F">
      <w:pPr>
        <w:spacing w:line="360" w:lineRule="auto"/>
      </w:pPr>
    </w:p>
    <w:p w14:paraId="7F71C904" w14:textId="33D53CA3" w:rsidR="00FD29C2" w:rsidRDefault="00FD29C2" w:rsidP="00E1598E">
      <w:pPr>
        <w:spacing w:line="360" w:lineRule="auto"/>
        <w:jc w:val="center"/>
      </w:pPr>
    </w:p>
    <w:p w14:paraId="4720116B" w14:textId="2E46CCCC" w:rsidR="00E1598E" w:rsidRDefault="00E1598E" w:rsidP="00E1598E">
      <w:pPr>
        <w:spacing w:line="360" w:lineRule="auto"/>
        <w:jc w:val="center"/>
      </w:pPr>
      <w:r w:rsidRPr="00E1598E">
        <w:t xml:space="preserve">Fig 5. </w:t>
      </w:r>
      <w:r>
        <w:t>Distance moved in 5 min by Ba in relation to weight of barnacles carried. All snails that did not move omitted. N = 20 snails – NEEDS TO BE REDONE PROPERLY</w:t>
      </w:r>
    </w:p>
    <w:p w14:paraId="6D2B78A9" w14:textId="37C0E155" w:rsidR="00F21CCC" w:rsidRDefault="00F21CCC" w:rsidP="00E1598E">
      <w:pPr>
        <w:spacing w:line="360" w:lineRule="auto"/>
        <w:jc w:val="center"/>
      </w:pPr>
    </w:p>
    <w:p w14:paraId="7D91501E" w14:textId="4ABB91B9" w:rsidR="00F21CCC" w:rsidRDefault="00F21CCC" w:rsidP="00E1598E">
      <w:pPr>
        <w:spacing w:line="360" w:lineRule="auto"/>
        <w:jc w:val="center"/>
      </w:pPr>
    </w:p>
    <w:p w14:paraId="18D245BE" w14:textId="55CA5434" w:rsidR="00F21CCC" w:rsidRDefault="00F21CCC" w:rsidP="00E1598E">
      <w:pPr>
        <w:spacing w:line="360" w:lineRule="auto"/>
        <w:jc w:val="center"/>
      </w:pPr>
    </w:p>
    <w:p w14:paraId="5D647BD0" w14:textId="06A7AC70" w:rsidR="00E1598E" w:rsidRDefault="00FD29C2" w:rsidP="00E1598E">
      <w:pPr>
        <w:spacing w:line="360" w:lineRule="auto"/>
        <w:jc w:val="center"/>
      </w:pPr>
      <w:r>
        <w:rPr>
          <w:noProof/>
        </w:rPr>
        <w:drawing>
          <wp:anchor distT="0" distB="0" distL="114300" distR="114300" simplePos="0" relativeHeight="251664896" behindDoc="1" locked="0" layoutInCell="1" allowOverlap="1" wp14:anchorId="3ECE9D81" wp14:editId="2BEA5F68">
            <wp:simplePos x="0" y="0"/>
            <wp:positionH relativeFrom="column">
              <wp:posOffset>1066800</wp:posOffset>
            </wp:positionH>
            <wp:positionV relativeFrom="paragraph">
              <wp:posOffset>-1270</wp:posOffset>
            </wp:positionV>
            <wp:extent cx="3140710" cy="2732405"/>
            <wp:effectExtent l="0" t="0" r="2540" b="0"/>
            <wp:wrapTight wrapText="bothSides">
              <wp:wrapPolygon edited="0">
                <wp:start x="0" y="0"/>
                <wp:lineTo x="0" y="21384"/>
                <wp:lineTo x="21486" y="21384"/>
                <wp:lineTo x="21486"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0710" cy="2732405"/>
                    </a:xfrm>
                    <a:prstGeom prst="rect">
                      <a:avLst/>
                    </a:prstGeom>
                  </pic:spPr>
                </pic:pic>
              </a:graphicData>
            </a:graphic>
            <wp14:sizeRelH relativeFrom="margin">
              <wp14:pctWidth>0</wp14:pctWidth>
            </wp14:sizeRelH>
            <wp14:sizeRelV relativeFrom="margin">
              <wp14:pctHeight>0</wp14:pctHeight>
            </wp14:sizeRelV>
          </wp:anchor>
        </w:drawing>
      </w:r>
    </w:p>
    <w:p w14:paraId="4A4C67EF" w14:textId="18AC97D7" w:rsidR="00E1598E" w:rsidRPr="00E1598E" w:rsidRDefault="00E1598E" w:rsidP="00E1598E">
      <w:pPr>
        <w:spacing w:line="360" w:lineRule="auto"/>
        <w:jc w:val="center"/>
      </w:pPr>
    </w:p>
    <w:p w14:paraId="1174D11A" w14:textId="28A3B95C" w:rsidR="00FD29C2" w:rsidRDefault="00FD29C2" w:rsidP="0051220F">
      <w:pPr>
        <w:spacing w:line="360" w:lineRule="auto"/>
        <w:rPr>
          <w:b/>
          <w:bCs/>
        </w:rPr>
      </w:pPr>
    </w:p>
    <w:p w14:paraId="4C4D580E" w14:textId="638BB060" w:rsidR="00FD29C2" w:rsidRDefault="00FD29C2" w:rsidP="0051220F">
      <w:pPr>
        <w:spacing w:line="360" w:lineRule="auto"/>
        <w:rPr>
          <w:b/>
          <w:bCs/>
        </w:rPr>
      </w:pPr>
    </w:p>
    <w:p w14:paraId="54F3F879" w14:textId="72B26625" w:rsidR="00FD29C2" w:rsidRDefault="00FD29C2" w:rsidP="0051220F">
      <w:pPr>
        <w:spacing w:line="360" w:lineRule="auto"/>
        <w:rPr>
          <w:b/>
          <w:bCs/>
        </w:rPr>
      </w:pPr>
    </w:p>
    <w:p w14:paraId="6848CB4C" w14:textId="2F8BCE2C" w:rsidR="00FD29C2" w:rsidRDefault="00FD29C2" w:rsidP="0051220F">
      <w:pPr>
        <w:spacing w:line="360" w:lineRule="auto"/>
        <w:rPr>
          <w:b/>
          <w:bCs/>
        </w:rPr>
      </w:pPr>
    </w:p>
    <w:p w14:paraId="2267BDC7" w14:textId="3FA662D2" w:rsidR="00FD29C2" w:rsidRDefault="00FD29C2" w:rsidP="0051220F">
      <w:pPr>
        <w:spacing w:line="360" w:lineRule="auto"/>
        <w:rPr>
          <w:b/>
          <w:bCs/>
        </w:rPr>
      </w:pPr>
    </w:p>
    <w:p w14:paraId="66570D3C" w14:textId="4DD0576A" w:rsidR="00FD29C2" w:rsidRDefault="00FD29C2" w:rsidP="0051220F">
      <w:pPr>
        <w:spacing w:line="360" w:lineRule="auto"/>
        <w:rPr>
          <w:b/>
          <w:bCs/>
        </w:rPr>
      </w:pPr>
    </w:p>
    <w:p w14:paraId="31E7FAE1" w14:textId="537E985C" w:rsidR="00FD29C2" w:rsidRDefault="00FD29C2" w:rsidP="00FD29C2">
      <w:pPr>
        <w:spacing w:line="360" w:lineRule="auto"/>
        <w:jc w:val="center"/>
      </w:pPr>
      <w:r w:rsidRPr="00E1598E">
        <w:t xml:space="preserve">Fig </w:t>
      </w:r>
      <w:r>
        <w:t>6</w:t>
      </w:r>
      <w:r w:rsidRPr="00E1598E">
        <w:t xml:space="preserve">. </w:t>
      </w:r>
      <w:r>
        <w:t>Distance moved in 5 min by Ba in relation to weight of barnacles carried</w:t>
      </w:r>
      <w:r w:rsidR="00E5013E">
        <w:t xml:space="preserve"> relative to snail weight</w:t>
      </w:r>
      <w:r>
        <w:t>. All snails that did not move omitted. N = 20 snails – NEEDS TO BE REDONE PROPERLY</w:t>
      </w:r>
    </w:p>
    <w:p w14:paraId="5C0C4018" w14:textId="10257990" w:rsidR="00F21CCC" w:rsidRDefault="00F21CCC" w:rsidP="0051220F">
      <w:pPr>
        <w:spacing w:line="360" w:lineRule="auto"/>
        <w:rPr>
          <w:b/>
          <w:bCs/>
        </w:rPr>
      </w:pPr>
    </w:p>
    <w:p w14:paraId="3DBD66A6" w14:textId="1ED81FB2" w:rsidR="00E5013E" w:rsidRPr="00F21CCC" w:rsidRDefault="00E5013E" w:rsidP="0051220F">
      <w:pPr>
        <w:spacing w:line="360" w:lineRule="auto"/>
        <w:rPr>
          <w:b/>
          <w:bCs/>
        </w:rPr>
      </w:pPr>
      <w:r>
        <w:rPr>
          <w:b/>
          <w:bCs/>
        </w:rPr>
        <w:t>Snail shell allometry</w:t>
      </w:r>
    </w:p>
    <w:p w14:paraId="4E083A9C" w14:textId="148FB9FA" w:rsidR="00F80A8D" w:rsidRDefault="00F21CCC" w:rsidP="00F21CCC">
      <w:pPr>
        <w:spacing w:line="360" w:lineRule="auto"/>
      </w:pPr>
      <w:r>
        <w:t xml:space="preserve">Shell weight was unsurprisingly </w:t>
      </w:r>
      <w:r w:rsidR="00F80A8D">
        <w:t>highly correlated with shell length, but the slope of the relationship varied depending on whether a snail carried barnacles or not (Fig 7).  Shell weight increased faster in relation to shell length for snails that carried barnacles.   Need to get p values</w:t>
      </w:r>
      <w:r w:rsidR="00D61375">
        <w:t>. Should centre and standardise the data to compare the effect sizes</w:t>
      </w:r>
    </w:p>
    <w:p w14:paraId="3A16627A" w14:textId="6444B9D7" w:rsidR="00F21CCC" w:rsidRPr="00F21CCC" w:rsidRDefault="00F21CCC" w:rsidP="00F21CCC">
      <w:pPr>
        <w:spacing w:line="360" w:lineRule="auto"/>
      </w:pPr>
      <w:r w:rsidRPr="00F21CCC">
        <w:t>(Intercept)         -1.11318    0.38277  -2.908</w:t>
      </w:r>
    </w:p>
    <w:p w14:paraId="07CCB438" w14:textId="2471ACE9" w:rsidR="00F21CCC" w:rsidRPr="00F21CCC" w:rsidRDefault="00F21CCC" w:rsidP="00F21CCC">
      <w:pPr>
        <w:spacing w:line="360" w:lineRule="auto"/>
      </w:pPr>
      <w:r w:rsidRPr="00F21CCC">
        <w:t>length               0.09240    0.01609   5.744</w:t>
      </w:r>
    </w:p>
    <w:p w14:paraId="532A9046" w14:textId="3994094E" w:rsidR="00F21CCC" w:rsidRPr="00F21CCC" w:rsidRDefault="00F21CCC" w:rsidP="00F21CCC">
      <w:pPr>
        <w:spacing w:line="360" w:lineRule="auto"/>
      </w:pPr>
      <w:proofErr w:type="spellStart"/>
      <w:r w:rsidRPr="00F21CCC">
        <w:t>barnacledyes</w:t>
      </w:r>
      <w:proofErr w:type="spellEnd"/>
      <w:r w:rsidRPr="00F21CCC">
        <w:t xml:space="preserve">        -1.21474    0.53373  -2.276</w:t>
      </w:r>
    </w:p>
    <w:p w14:paraId="22EDB5A8" w14:textId="17F18237" w:rsidR="00F21CCC" w:rsidRPr="00F21CCC" w:rsidRDefault="00F21CCC" w:rsidP="00F21CCC">
      <w:pPr>
        <w:spacing w:line="360" w:lineRule="auto"/>
      </w:pPr>
      <w:proofErr w:type="spellStart"/>
      <w:r w:rsidRPr="00F21CCC">
        <w:t>trematodesyes</w:t>
      </w:r>
      <w:proofErr w:type="spellEnd"/>
      <w:r w:rsidRPr="00F21CCC">
        <w:t xml:space="preserve">        0.15345    0.16199   0.947</w:t>
      </w:r>
    </w:p>
    <w:p w14:paraId="7B404FC5" w14:textId="38FAB1C2" w:rsidR="00E5013E" w:rsidRDefault="00F21CCC" w:rsidP="00F21CCC">
      <w:pPr>
        <w:spacing w:line="360" w:lineRule="auto"/>
      </w:pPr>
      <w:proofErr w:type="spellStart"/>
      <w:r w:rsidRPr="00F21CCC">
        <w:t>length:barnacledyes</w:t>
      </w:r>
      <w:proofErr w:type="spellEnd"/>
      <w:r w:rsidRPr="00F21CCC">
        <w:t xml:space="preserve">  0.05132    0.02222   2.310</w:t>
      </w:r>
    </w:p>
    <w:p w14:paraId="18C2C7B3" w14:textId="422DC6B9" w:rsidR="00F80A8D" w:rsidRDefault="00F80A8D" w:rsidP="00F21CCC">
      <w:pPr>
        <w:spacing w:line="360" w:lineRule="auto"/>
      </w:pPr>
    </w:p>
    <w:p w14:paraId="0CCEB853" w14:textId="146A4735" w:rsidR="00F80A8D" w:rsidRDefault="00F80A8D" w:rsidP="00F21CCC">
      <w:pPr>
        <w:spacing w:line="360" w:lineRule="auto"/>
      </w:pPr>
    </w:p>
    <w:p w14:paraId="0A314E11" w14:textId="308112EC" w:rsidR="00F80A8D" w:rsidRDefault="00F80A8D" w:rsidP="00F21CCC">
      <w:pPr>
        <w:spacing w:line="360" w:lineRule="auto"/>
      </w:pPr>
    </w:p>
    <w:p w14:paraId="62BFC1B9" w14:textId="38032968" w:rsidR="00F80A8D" w:rsidRDefault="00F80A8D" w:rsidP="00F21CCC">
      <w:pPr>
        <w:spacing w:line="360" w:lineRule="auto"/>
      </w:pPr>
      <w:r>
        <w:rPr>
          <w:noProof/>
        </w:rPr>
        <w:drawing>
          <wp:anchor distT="0" distB="0" distL="114300" distR="114300" simplePos="0" relativeHeight="251671040" behindDoc="1" locked="0" layoutInCell="1" allowOverlap="1" wp14:anchorId="654D7260" wp14:editId="48C94FB8">
            <wp:simplePos x="0" y="0"/>
            <wp:positionH relativeFrom="column">
              <wp:posOffset>1282065</wp:posOffset>
            </wp:positionH>
            <wp:positionV relativeFrom="paragraph">
              <wp:posOffset>-474133</wp:posOffset>
            </wp:positionV>
            <wp:extent cx="3030855" cy="2636520"/>
            <wp:effectExtent l="0" t="0" r="0" b="0"/>
            <wp:wrapTight wrapText="bothSides">
              <wp:wrapPolygon edited="0">
                <wp:start x="0" y="0"/>
                <wp:lineTo x="0" y="21382"/>
                <wp:lineTo x="21451" y="21382"/>
                <wp:lineTo x="21451"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0855" cy="2636520"/>
                    </a:xfrm>
                    <a:prstGeom prst="rect">
                      <a:avLst/>
                    </a:prstGeom>
                  </pic:spPr>
                </pic:pic>
              </a:graphicData>
            </a:graphic>
            <wp14:sizeRelH relativeFrom="margin">
              <wp14:pctWidth>0</wp14:pctWidth>
            </wp14:sizeRelH>
            <wp14:sizeRelV relativeFrom="margin">
              <wp14:pctHeight>0</wp14:pctHeight>
            </wp14:sizeRelV>
          </wp:anchor>
        </w:drawing>
      </w:r>
    </w:p>
    <w:p w14:paraId="1886E413" w14:textId="09E87BF5" w:rsidR="00F80A8D" w:rsidRDefault="00F80A8D" w:rsidP="00F21CCC">
      <w:pPr>
        <w:spacing w:line="360" w:lineRule="auto"/>
      </w:pPr>
    </w:p>
    <w:p w14:paraId="36E80B52" w14:textId="7F070DCB" w:rsidR="00F80A8D" w:rsidRDefault="00F80A8D" w:rsidP="00F21CCC">
      <w:pPr>
        <w:spacing w:line="360" w:lineRule="auto"/>
      </w:pPr>
    </w:p>
    <w:p w14:paraId="4CA9301D" w14:textId="11A79CAF" w:rsidR="00F80A8D" w:rsidRDefault="00F80A8D" w:rsidP="00F21CCC">
      <w:pPr>
        <w:spacing w:line="360" w:lineRule="auto"/>
      </w:pPr>
    </w:p>
    <w:p w14:paraId="66329860" w14:textId="77777777" w:rsidR="00F80A8D" w:rsidRPr="00F21CCC" w:rsidRDefault="00F80A8D" w:rsidP="00F21CCC">
      <w:pPr>
        <w:spacing w:line="360" w:lineRule="auto"/>
      </w:pPr>
    </w:p>
    <w:p w14:paraId="31CCD0E4" w14:textId="77777777" w:rsidR="00F80A8D" w:rsidRDefault="00F80A8D" w:rsidP="0051220F">
      <w:pPr>
        <w:spacing w:line="360" w:lineRule="auto"/>
        <w:rPr>
          <w:b/>
          <w:bCs/>
        </w:rPr>
      </w:pPr>
    </w:p>
    <w:p w14:paraId="72ED8FEA" w14:textId="09F1EBD8" w:rsidR="00F80A8D" w:rsidRPr="00F80A8D" w:rsidRDefault="00F80A8D" w:rsidP="0051220F">
      <w:pPr>
        <w:spacing w:line="360" w:lineRule="auto"/>
      </w:pPr>
      <w:r w:rsidRPr="00F80A8D">
        <w:t>Fig 7</w:t>
      </w:r>
      <w:r>
        <w:t>. Shell allometry in Ba, shown for snail that carried (red dots and line) or did not carry (black dots and line) barnacles. N = 60 snails  Need to change ‘Barnacled’ for something better.</w:t>
      </w:r>
    </w:p>
    <w:p w14:paraId="6C5D720E" w14:textId="51E3A784" w:rsidR="00F80A8D" w:rsidRDefault="00D61375" w:rsidP="0051220F">
      <w:pPr>
        <w:spacing w:line="360" w:lineRule="auto"/>
        <w:rPr>
          <w:b/>
          <w:bCs/>
        </w:rPr>
      </w:pPr>
      <w:r>
        <w:rPr>
          <w:b/>
          <w:bCs/>
        </w:rPr>
        <w:t>Mark-recapture</w:t>
      </w:r>
    </w:p>
    <w:p w14:paraId="4E2609F3" w14:textId="6411984E" w:rsidR="00F86213" w:rsidRDefault="0026315D" w:rsidP="00020362">
      <w:pPr>
        <w:spacing w:line="360" w:lineRule="auto"/>
      </w:pPr>
      <w:r>
        <w:t xml:space="preserve">Across the two replicate experiments, 40% ( </w:t>
      </w:r>
      <w:r>
        <w:rPr>
          <w:rFonts w:cstheme="minorHAnsi"/>
        </w:rPr>
        <w:t>±</w:t>
      </w:r>
      <w:r>
        <w:t xml:space="preserve"> 20%, SD) of marked snails were recaptured 5 days after release</w:t>
      </w:r>
      <w:r w:rsidR="00020362">
        <w:t xml:space="preserve">, with </w:t>
      </w:r>
      <w:r w:rsidR="00200AF3">
        <w:t xml:space="preserve">59% </w:t>
      </w:r>
      <w:r w:rsidR="00020362">
        <w:t>(</w:t>
      </w:r>
      <w:r w:rsidR="00200AF3">
        <w:rPr>
          <w:rFonts w:cstheme="minorHAnsi"/>
        </w:rPr>
        <w:t>± 13%)</w:t>
      </w:r>
      <w:r w:rsidR="00200AF3">
        <w:rPr>
          <w:rFonts w:cstheme="minorHAnsi"/>
        </w:rPr>
        <w:t xml:space="preserve"> </w:t>
      </w:r>
      <w:r w:rsidR="00020362">
        <w:rPr>
          <w:rFonts w:cstheme="minorHAnsi"/>
        </w:rPr>
        <w:t xml:space="preserve">recaptured in June and </w:t>
      </w:r>
      <w:r w:rsidR="00200AF3">
        <w:t>30%</w:t>
      </w:r>
      <w:r w:rsidR="00200AF3">
        <w:t xml:space="preserve"> </w:t>
      </w:r>
      <w:r w:rsidR="00020362">
        <w:t>(</w:t>
      </w:r>
      <w:r w:rsidR="00200AF3">
        <w:rPr>
          <w:rFonts w:cstheme="minorHAnsi"/>
        </w:rPr>
        <w:t>± 1</w:t>
      </w:r>
      <w:r w:rsidR="00200AF3">
        <w:rPr>
          <w:rFonts w:cstheme="minorHAnsi"/>
        </w:rPr>
        <w:t>6</w:t>
      </w:r>
      <w:r w:rsidR="00200AF3">
        <w:rPr>
          <w:rFonts w:cstheme="minorHAnsi"/>
        </w:rPr>
        <w:t>%)</w:t>
      </w:r>
      <w:r w:rsidR="00020362">
        <w:rPr>
          <w:rFonts w:cstheme="minorHAnsi"/>
        </w:rPr>
        <w:t xml:space="preserve"> in July.  The presence of barnacles had no effect on the proportion of marked snails recaptured (estimate: </w:t>
      </w:r>
      <w:r w:rsidR="00020362">
        <w:t>-0.2063</w:t>
      </w:r>
      <w:r w:rsidR="00020362">
        <w:t>, SE:</w:t>
      </w:r>
      <w:r w:rsidR="00020362">
        <w:t xml:space="preserve"> 0.1935</w:t>
      </w:r>
      <w:r w:rsidR="00020362">
        <w:t xml:space="preserve">, z: </w:t>
      </w:r>
      <w:r w:rsidR="00020362">
        <w:t xml:space="preserve"> -1.067</w:t>
      </w:r>
      <w:r w:rsidR="00E13571">
        <w:t xml:space="preserve">, p = </w:t>
      </w:r>
      <w:r w:rsidR="00020362">
        <w:t xml:space="preserve">   0.286 </w:t>
      </w:r>
      <w:r w:rsidR="00E13571">
        <w:t xml:space="preserve">). </w:t>
      </w:r>
    </w:p>
    <w:p w14:paraId="120CCFF7" w14:textId="77777777" w:rsidR="00E13571" w:rsidRPr="00020362" w:rsidRDefault="00E13571" w:rsidP="00020362">
      <w:pPr>
        <w:spacing w:line="360" w:lineRule="auto"/>
      </w:pPr>
    </w:p>
    <w:p w14:paraId="50A0BC64" w14:textId="1EB6F839" w:rsidR="00221FBF" w:rsidRPr="009748A6" w:rsidRDefault="00221FBF" w:rsidP="0051220F">
      <w:pPr>
        <w:spacing w:line="360" w:lineRule="auto"/>
        <w:rPr>
          <w:b/>
          <w:bCs/>
        </w:rPr>
      </w:pPr>
      <w:r w:rsidRPr="009748A6">
        <w:rPr>
          <w:b/>
          <w:bCs/>
        </w:rPr>
        <w:t>Discussion</w:t>
      </w:r>
    </w:p>
    <w:p w14:paraId="2BF24843" w14:textId="5EBD2529" w:rsidR="00221FBF" w:rsidRDefault="00221FBF" w:rsidP="0051220F">
      <w:pPr>
        <w:spacing w:line="360" w:lineRule="auto"/>
      </w:pPr>
    </w:p>
    <w:p w14:paraId="42322639" w14:textId="398996F4" w:rsidR="00221FBF" w:rsidRDefault="00221FBF" w:rsidP="0051220F">
      <w:pPr>
        <w:spacing w:line="360" w:lineRule="auto"/>
      </w:pPr>
      <w:r>
        <w:t>Acknowledgements</w:t>
      </w:r>
    </w:p>
    <w:p w14:paraId="6E70E149" w14:textId="383A84B6" w:rsidR="00221FBF" w:rsidRDefault="00221FBF" w:rsidP="0051220F">
      <w:pPr>
        <w:spacing w:line="360" w:lineRule="auto"/>
      </w:pPr>
      <w:r>
        <w:t>Hannah Watkins</w:t>
      </w:r>
    </w:p>
    <w:p w14:paraId="38021CA6" w14:textId="77777777" w:rsidR="00221FBF" w:rsidRDefault="00221FBF" w:rsidP="0051220F">
      <w:pPr>
        <w:spacing w:line="360" w:lineRule="auto"/>
      </w:pPr>
    </w:p>
    <w:p w14:paraId="6E578CA2" w14:textId="3D784ABD" w:rsidR="00221FBF" w:rsidRDefault="00221FBF" w:rsidP="0051220F">
      <w:pPr>
        <w:spacing w:line="360" w:lineRule="auto"/>
      </w:pPr>
      <w:r>
        <w:t>References</w:t>
      </w:r>
    </w:p>
    <w:sectPr w:rsidR="00221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1FBF"/>
    <w:rsid w:val="00020362"/>
    <w:rsid w:val="0007408E"/>
    <w:rsid w:val="00150CFA"/>
    <w:rsid w:val="001C3F38"/>
    <w:rsid w:val="00200AF3"/>
    <w:rsid w:val="00206921"/>
    <w:rsid w:val="00221FBF"/>
    <w:rsid w:val="002477B2"/>
    <w:rsid w:val="0026315D"/>
    <w:rsid w:val="002E6052"/>
    <w:rsid w:val="003403CE"/>
    <w:rsid w:val="004B7C3E"/>
    <w:rsid w:val="004E33F3"/>
    <w:rsid w:val="0051220F"/>
    <w:rsid w:val="005420F6"/>
    <w:rsid w:val="0054608E"/>
    <w:rsid w:val="00582B6A"/>
    <w:rsid w:val="005B7613"/>
    <w:rsid w:val="005E1F67"/>
    <w:rsid w:val="0064051A"/>
    <w:rsid w:val="00660080"/>
    <w:rsid w:val="007D2194"/>
    <w:rsid w:val="008434EE"/>
    <w:rsid w:val="008A149A"/>
    <w:rsid w:val="008B356B"/>
    <w:rsid w:val="009125A5"/>
    <w:rsid w:val="0092054A"/>
    <w:rsid w:val="0093153A"/>
    <w:rsid w:val="009748A6"/>
    <w:rsid w:val="009B04CB"/>
    <w:rsid w:val="00A00875"/>
    <w:rsid w:val="00A956C8"/>
    <w:rsid w:val="00B41459"/>
    <w:rsid w:val="00C51873"/>
    <w:rsid w:val="00C907D8"/>
    <w:rsid w:val="00CB4F80"/>
    <w:rsid w:val="00D61375"/>
    <w:rsid w:val="00DE0DA8"/>
    <w:rsid w:val="00E13571"/>
    <w:rsid w:val="00E138C7"/>
    <w:rsid w:val="00E1598E"/>
    <w:rsid w:val="00E5013E"/>
    <w:rsid w:val="00E809EB"/>
    <w:rsid w:val="00EB2474"/>
    <w:rsid w:val="00EC2D5B"/>
    <w:rsid w:val="00F21CCC"/>
    <w:rsid w:val="00F80A8D"/>
    <w:rsid w:val="00F86213"/>
    <w:rsid w:val="00FC3754"/>
    <w:rsid w:val="00FD2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055"/>
  <w15:chartTrackingRefBased/>
  <w15:docId w15:val="{9C644C6B-7E64-4147-8EAD-39644C1A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4081</TotalTime>
  <Pages>12</Pages>
  <Words>2520</Words>
  <Characters>13660</Characters>
  <Application>Microsoft Office Word</Application>
  <DocSecurity>0</DocSecurity>
  <Lines>278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Cote</dc:creator>
  <cp:keywords/>
  <dc:description/>
  <cp:lastModifiedBy>Isabelle Cote</cp:lastModifiedBy>
  <cp:revision>10</cp:revision>
  <dcterms:created xsi:type="dcterms:W3CDTF">2021-07-21T20:53:00Z</dcterms:created>
  <dcterms:modified xsi:type="dcterms:W3CDTF">2022-01-21T22:47:00Z</dcterms:modified>
</cp:coreProperties>
</file>