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4BCBC" w14:textId="77777777" w:rsidR="00326441" w:rsidRDefault="00326441" w:rsidP="00326441">
      <w:pPr>
        <w:ind w:right="-720"/>
      </w:pPr>
      <w:bookmarkStart w:id="0" w:name="_GoBack"/>
      <w:bookmarkEnd w:id="0"/>
      <w:r>
        <w:rPr>
          <w:noProof/>
        </w:rPr>
        <w:drawing>
          <wp:inline distT="0" distB="0" distL="0" distR="0" wp14:anchorId="2DCAF637" wp14:editId="5E5475AB">
            <wp:extent cx="6835515"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184B6D6B" w14:textId="2F0E6F72" w:rsidR="00326441" w:rsidRPr="00326441" w:rsidRDefault="00326441" w:rsidP="00326441"/>
    <w:p w14:paraId="7E152464" w14:textId="77777777" w:rsidR="003305AB" w:rsidRDefault="003305AB" w:rsidP="00326441"/>
    <w:p w14:paraId="20B1538D" w14:textId="12165705" w:rsidR="00326441" w:rsidRDefault="00654798" w:rsidP="00326441">
      <w:r>
        <w:t xml:space="preserve">(This document is being provided in Word format so that you may modify it to suit your needs and information. This is the document I personally send my </w:t>
      </w:r>
      <w:r w:rsidR="003305AB">
        <w:t>clients,</w:t>
      </w:r>
      <w:r>
        <w:t xml:space="preserve"> so you will see my information throughout.)</w:t>
      </w:r>
    </w:p>
    <w:p w14:paraId="4E671CA1" w14:textId="1C7A051E" w:rsidR="00654798" w:rsidRDefault="00654798" w:rsidP="00654798">
      <w:pPr>
        <w:shd w:val="clear" w:color="auto" w:fill="FFFFFF"/>
        <w:rPr>
          <w:rFonts w:eastAsia="Times New Roman" w:cs="Times New Roman"/>
          <w:color w:val="000000"/>
        </w:rPr>
      </w:pPr>
    </w:p>
    <w:p w14:paraId="1023052D" w14:textId="77777777" w:rsidR="00654798" w:rsidRPr="00860AC7" w:rsidRDefault="00654798" w:rsidP="00654798">
      <w:pPr>
        <w:shd w:val="clear" w:color="auto" w:fill="FFFFFF"/>
        <w:rPr>
          <w:rFonts w:eastAsia="Times New Roman" w:cs="Times New Roman"/>
          <w:color w:val="000000"/>
        </w:rPr>
      </w:pPr>
    </w:p>
    <w:p w14:paraId="64C23C34" w14:textId="77777777" w:rsidR="00654798" w:rsidRPr="00654798" w:rsidRDefault="00654798" w:rsidP="00654798">
      <w:pPr>
        <w:shd w:val="clear" w:color="auto" w:fill="FFFFFF"/>
        <w:rPr>
          <w:rFonts w:eastAsia="Times New Roman" w:cs="Times New Roman"/>
          <w:b/>
          <w:color w:val="000000"/>
          <w:sz w:val="28"/>
          <w:szCs w:val="28"/>
          <w:u w:val="single"/>
        </w:rPr>
      </w:pPr>
      <w:r w:rsidRPr="00654798">
        <w:rPr>
          <w:rFonts w:eastAsia="Times New Roman" w:cs="Times New Roman"/>
          <w:b/>
          <w:color w:val="000000"/>
          <w:sz w:val="28"/>
          <w:szCs w:val="28"/>
          <w:u w:val="single"/>
        </w:rPr>
        <w:t>Preparing for a BQH Session with Candace Craw-Goldman</w:t>
      </w:r>
    </w:p>
    <w:p w14:paraId="0A8C906E" w14:textId="77777777" w:rsidR="00654798" w:rsidRDefault="00654798" w:rsidP="00654798">
      <w:pPr>
        <w:shd w:val="clear" w:color="auto" w:fill="FFFFFF"/>
        <w:rPr>
          <w:rFonts w:eastAsia="Times New Roman" w:cs="Times New Roman"/>
          <w:b/>
          <w:color w:val="000000"/>
        </w:rPr>
      </w:pPr>
    </w:p>
    <w:p w14:paraId="4D8D70E6" w14:textId="77777777" w:rsidR="00654798" w:rsidRPr="00844784" w:rsidRDefault="00654798" w:rsidP="00654798">
      <w:pPr>
        <w:shd w:val="clear" w:color="auto" w:fill="FFFFFF"/>
        <w:rPr>
          <w:rFonts w:eastAsia="Times New Roman" w:cs="Times New Roman"/>
          <w:color w:val="000000"/>
        </w:rPr>
      </w:pPr>
      <w:r>
        <w:rPr>
          <w:rFonts w:eastAsia="Times New Roman" w:cs="Times New Roman"/>
          <w:color w:val="000000"/>
        </w:rPr>
        <w:t>The information contained in this document will assist you in having the best possible quantum healing consciousness exploration possible! If you have any additional questions or concerns, please let me know.</w:t>
      </w:r>
    </w:p>
    <w:p w14:paraId="46311673" w14:textId="77777777" w:rsidR="00654798" w:rsidRDefault="00654798" w:rsidP="00654798">
      <w:pPr>
        <w:shd w:val="clear" w:color="auto" w:fill="FFFFFF"/>
        <w:rPr>
          <w:rFonts w:eastAsia="Times New Roman" w:cs="Times New Roman"/>
          <w:color w:val="000000"/>
        </w:rPr>
      </w:pPr>
    </w:p>
    <w:p w14:paraId="64370D05" w14:textId="77777777" w:rsidR="00654798" w:rsidRPr="00844784"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Preparing for a Quantum Healing/BQH Session</w:t>
      </w:r>
    </w:p>
    <w:p w14:paraId="2EFB7174" w14:textId="77777777" w:rsidR="00654798" w:rsidRPr="000F4FDA"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Learn to quiet the mind with meditation</w:t>
      </w:r>
    </w:p>
    <w:p w14:paraId="7F3C338C" w14:textId="77777777" w:rsidR="00654798" w:rsidRPr="00361944" w:rsidRDefault="00654798" w:rsidP="00654798">
      <w:pPr>
        <w:pStyle w:val="ListParagraph"/>
        <w:numPr>
          <w:ilvl w:val="0"/>
          <w:numId w:val="4"/>
        </w:numPr>
        <w:shd w:val="clear" w:color="auto" w:fill="FFFFFF"/>
        <w:rPr>
          <w:rFonts w:eastAsia="Times New Roman" w:cs="Times New Roman"/>
          <w:b/>
          <w:i/>
          <w:color w:val="000000"/>
        </w:rPr>
      </w:pPr>
      <w:r>
        <w:rPr>
          <w:rFonts w:eastAsia="Times New Roman" w:cs="Times New Roman"/>
          <w:color w:val="000000"/>
        </w:rPr>
        <w:t xml:space="preserve">Create intention and Begin affirmation – </w:t>
      </w:r>
      <w:r w:rsidRPr="000F4FDA">
        <w:rPr>
          <w:rFonts w:eastAsia="Times New Roman" w:cs="Times New Roman"/>
          <w:i/>
          <w:color w:val="000000"/>
        </w:rPr>
        <w:t>You are connected to and can easily communicate with your Higher Self</w:t>
      </w:r>
    </w:p>
    <w:p w14:paraId="43927BD8" w14:textId="77777777" w:rsidR="00654798" w:rsidRPr="00361944"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Leave expectations behind</w:t>
      </w:r>
    </w:p>
    <w:p w14:paraId="65A5DC37"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Practice by listening to recorded regressions</w:t>
      </w:r>
    </w:p>
    <w:p w14:paraId="26FE2683" w14:textId="77777777" w:rsidR="00654798" w:rsidRPr="00361944"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Practice visualization – imagination</w:t>
      </w:r>
    </w:p>
    <w:p w14:paraId="7F184514"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Read and understand common hypnosis myths</w:t>
      </w:r>
    </w:p>
    <w:p w14:paraId="611F1A22"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Create list of questions and concerns (Limit or combine 5 to 12 is common)</w:t>
      </w:r>
    </w:p>
    <w:p w14:paraId="013A6C96"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Clear your day after the session, most need rest/integration time</w:t>
      </w:r>
    </w:p>
    <w:p w14:paraId="39646EFD"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Light exercise before the session</w:t>
      </w:r>
    </w:p>
    <w:p w14:paraId="5D02B81A"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Light meal or snack before the session</w:t>
      </w:r>
    </w:p>
    <w:p w14:paraId="4C5D9ABB" w14:textId="160A00A1"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Limit caffeine (do NOT ELIMINATE if a regular coffee or tea drinker, just limit)</w:t>
      </w:r>
    </w:p>
    <w:p w14:paraId="3E05D73E" w14:textId="77777777" w:rsidR="00654798"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 xml:space="preserve">Online sessions- Familiarize yourself with Zoom and ALL of your equipment </w:t>
      </w:r>
      <w:r w:rsidRPr="00866BED">
        <w:rPr>
          <w:rFonts w:eastAsia="Times New Roman" w:cs="Times New Roman"/>
          <w:b/>
          <w:color w:val="000000"/>
        </w:rPr>
        <w:t>prior to the session.</w:t>
      </w:r>
    </w:p>
    <w:p w14:paraId="011F412A" w14:textId="77777777" w:rsidR="00654798" w:rsidRPr="00844784" w:rsidRDefault="00654798" w:rsidP="00654798">
      <w:pPr>
        <w:pStyle w:val="ListParagraph"/>
        <w:numPr>
          <w:ilvl w:val="0"/>
          <w:numId w:val="4"/>
        </w:numPr>
        <w:shd w:val="clear" w:color="auto" w:fill="FFFFFF"/>
        <w:rPr>
          <w:rFonts w:eastAsia="Times New Roman" w:cs="Times New Roman"/>
          <w:b/>
          <w:i/>
          <w:color w:val="000000"/>
        </w:rPr>
      </w:pPr>
      <w:r w:rsidRPr="00B959CC">
        <w:rPr>
          <w:rFonts w:eastAsia="Times New Roman" w:cs="Times New Roman"/>
          <w:i/>
          <w:color w:val="000000"/>
        </w:rPr>
        <w:t>Recordings are not kept long. Download your audio file immediately!</w:t>
      </w:r>
    </w:p>
    <w:p w14:paraId="2713A15B" w14:textId="77777777" w:rsidR="00654798" w:rsidRPr="00866BED" w:rsidRDefault="00654798" w:rsidP="00654798">
      <w:pPr>
        <w:pStyle w:val="ListParagraph"/>
        <w:numPr>
          <w:ilvl w:val="0"/>
          <w:numId w:val="4"/>
        </w:numPr>
        <w:shd w:val="clear" w:color="auto" w:fill="FFFFFF"/>
        <w:rPr>
          <w:rFonts w:eastAsia="Times New Roman" w:cs="Times New Roman"/>
          <w:b/>
          <w:color w:val="000000"/>
        </w:rPr>
      </w:pPr>
      <w:r>
        <w:rPr>
          <w:rFonts w:eastAsia="Times New Roman" w:cs="Times New Roman"/>
          <w:color w:val="000000"/>
        </w:rPr>
        <w:t xml:space="preserve">Registration and Payment </w:t>
      </w:r>
    </w:p>
    <w:p w14:paraId="3721E345" w14:textId="77777777" w:rsidR="00654798" w:rsidRPr="00844784" w:rsidRDefault="00654798" w:rsidP="00654798">
      <w:pPr>
        <w:shd w:val="clear" w:color="auto" w:fill="FFFFFF"/>
        <w:rPr>
          <w:rFonts w:eastAsia="Times New Roman" w:cs="Times New Roman"/>
          <w:color w:val="000000"/>
          <w:u w:val="single"/>
        </w:rPr>
      </w:pPr>
    </w:p>
    <w:p w14:paraId="2A18B0C9" w14:textId="77777777" w:rsidR="00654798" w:rsidRPr="00844784" w:rsidRDefault="00654798" w:rsidP="00654798">
      <w:pPr>
        <w:shd w:val="clear" w:color="auto" w:fill="FFFFFF"/>
        <w:rPr>
          <w:rFonts w:eastAsia="Times New Roman" w:cs="Times New Roman"/>
          <w:b/>
          <w:color w:val="000000"/>
          <w:u w:val="single"/>
        </w:rPr>
      </w:pPr>
    </w:p>
    <w:p w14:paraId="1042E198" w14:textId="77777777" w:rsidR="00654798" w:rsidRPr="00844784" w:rsidRDefault="00654798" w:rsidP="00654798">
      <w:pPr>
        <w:shd w:val="clear" w:color="auto" w:fill="FFFFFF"/>
        <w:rPr>
          <w:rFonts w:eastAsia="Times New Roman" w:cs="Times New Roman"/>
          <w:b/>
          <w:color w:val="000000"/>
          <w:u w:val="single"/>
        </w:rPr>
      </w:pPr>
      <w:r w:rsidRPr="00844784">
        <w:rPr>
          <w:rFonts w:eastAsia="Times New Roman" w:cs="Times New Roman"/>
          <w:b/>
          <w:color w:val="000000"/>
          <w:u w:val="single"/>
        </w:rPr>
        <w:t>Preparing for a Quantum Healing/BQH Session</w:t>
      </w:r>
    </w:p>
    <w:p w14:paraId="70D53E23" w14:textId="77777777" w:rsidR="00654798" w:rsidRDefault="00654798" w:rsidP="00654798">
      <w:pPr>
        <w:shd w:val="clear" w:color="auto" w:fill="FFFFFF"/>
        <w:rPr>
          <w:rFonts w:eastAsia="Times New Roman" w:cs="Times New Roman"/>
          <w:b/>
          <w:color w:val="000000"/>
        </w:rPr>
      </w:pPr>
    </w:p>
    <w:p w14:paraId="3FBDAE37" w14:textId="77777777" w:rsidR="00654798" w:rsidRDefault="00654798" w:rsidP="00654798">
      <w:pPr>
        <w:shd w:val="clear" w:color="auto" w:fill="FFFFFF"/>
        <w:rPr>
          <w:rFonts w:eastAsia="Times New Roman" w:cs="Times New Roman"/>
          <w:i/>
          <w:color w:val="000000"/>
        </w:rPr>
      </w:pPr>
      <w:r w:rsidRPr="00860AC7">
        <w:rPr>
          <w:rFonts w:eastAsia="Times New Roman" w:cs="Times New Roman"/>
          <w:color w:val="000000"/>
        </w:rPr>
        <w:t>It is up to you to decide how much you want to do to prepa</w:t>
      </w:r>
      <w:r>
        <w:rPr>
          <w:rFonts w:eastAsia="Times New Roman" w:cs="Times New Roman"/>
          <w:color w:val="000000"/>
        </w:rPr>
        <w:t>re for our session. In truth the most important and only requirement is to</w:t>
      </w:r>
      <w:r w:rsidRPr="00860AC7">
        <w:rPr>
          <w:rFonts w:eastAsia="Times New Roman" w:cs="Times New Roman"/>
          <w:color w:val="000000"/>
        </w:rPr>
        <w:t xml:space="preserve"> trust the process</w:t>
      </w:r>
      <w:r>
        <w:rPr>
          <w:rFonts w:eastAsia="Times New Roman" w:cs="Times New Roman"/>
          <w:color w:val="000000"/>
        </w:rPr>
        <w:t>, and yourself</w:t>
      </w:r>
      <w:r w:rsidRPr="00860AC7">
        <w:rPr>
          <w:rFonts w:eastAsia="Times New Roman" w:cs="Times New Roman"/>
          <w:color w:val="000000"/>
        </w:rPr>
        <w:t xml:space="preserve"> and show up! But, many of you benefit greatly by </w:t>
      </w:r>
      <w:r>
        <w:rPr>
          <w:rFonts w:eastAsia="Times New Roman" w:cs="Times New Roman"/>
          <w:color w:val="000000"/>
        </w:rPr>
        <w:t xml:space="preserve">learning to quiet the mind, </w:t>
      </w:r>
      <w:r w:rsidRPr="00860AC7">
        <w:rPr>
          <w:rFonts w:eastAsia="Times New Roman" w:cs="Times New Roman"/>
          <w:color w:val="000000"/>
        </w:rPr>
        <w:t>reading some helpful articles</w:t>
      </w:r>
      <w:r>
        <w:rPr>
          <w:rFonts w:eastAsia="Times New Roman" w:cs="Times New Roman"/>
          <w:color w:val="000000"/>
        </w:rPr>
        <w:t xml:space="preserve"> to debunk myths and provide relevant information</w:t>
      </w:r>
      <w:r w:rsidRPr="00860AC7">
        <w:rPr>
          <w:rFonts w:eastAsia="Times New Roman" w:cs="Times New Roman"/>
          <w:color w:val="000000"/>
        </w:rPr>
        <w:t xml:space="preserve">, and also by doing some practical things like </w:t>
      </w:r>
      <w:r w:rsidRPr="00536F6D">
        <w:rPr>
          <w:rFonts w:eastAsia="Times New Roman" w:cs="Times New Roman"/>
          <w:i/>
          <w:color w:val="000000"/>
        </w:rPr>
        <w:t>practicing.</w:t>
      </w:r>
    </w:p>
    <w:p w14:paraId="6AD1443A" w14:textId="77777777" w:rsidR="00654798" w:rsidRPr="00844784" w:rsidRDefault="00654798" w:rsidP="00654798">
      <w:pPr>
        <w:shd w:val="clear" w:color="auto" w:fill="FFFFFF"/>
        <w:rPr>
          <w:rFonts w:eastAsia="Times New Roman" w:cs="Times New Roman"/>
          <w:i/>
          <w:color w:val="000000"/>
          <w:u w:val="single"/>
        </w:rPr>
      </w:pPr>
    </w:p>
    <w:p w14:paraId="1E59E0EE" w14:textId="77777777" w:rsidR="00654798" w:rsidRDefault="00654798" w:rsidP="00654798">
      <w:pPr>
        <w:shd w:val="clear" w:color="auto" w:fill="FFFFFF"/>
        <w:rPr>
          <w:rFonts w:eastAsia="Times New Roman" w:cs="Times New Roman"/>
          <w:b/>
          <w:color w:val="000000"/>
          <w:u w:val="single"/>
        </w:rPr>
      </w:pPr>
    </w:p>
    <w:p w14:paraId="7CCE6053" w14:textId="77777777" w:rsidR="00654798" w:rsidRDefault="00654798" w:rsidP="00654798">
      <w:pPr>
        <w:shd w:val="clear" w:color="auto" w:fill="FFFFFF"/>
        <w:rPr>
          <w:rFonts w:eastAsia="Times New Roman" w:cs="Times New Roman"/>
          <w:b/>
          <w:color w:val="000000"/>
          <w:u w:val="single"/>
        </w:rPr>
      </w:pPr>
    </w:p>
    <w:p w14:paraId="34014EE5" w14:textId="77777777" w:rsidR="00654798" w:rsidRDefault="00654798" w:rsidP="00654798">
      <w:pPr>
        <w:shd w:val="clear" w:color="auto" w:fill="FFFFFF"/>
        <w:rPr>
          <w:rFonts w:eastAsia="Times New Roman" w:cs="Times New Roman"/>
          <w:b/>
          <w:color w:val="000000"/>
          <w:u w:val="single"/>
        </w:rPr>
      </w:pPr>
    </w:p>
    <w:p w14:paraId="7696DF73" w14:textId="77777777" w:rsidR="00654798" w:rsidRDefault="00654798" w:rsidP="00654798">
      <w:pPr>
        <w:shd w:val="clear" w:color="auto" w:fill="FFFFFF"/>
        <w:rPr>
          <w:rFonts w:eastAsia="Times New Roman" w:cs="Times New Roman"/>
          <w:b/>
          <w:color w:val="000000"/>
          <w:u w:val="single"/>
        </w:rPr>
      </w:pPr>
    </w:p>
    <w:p w14:paraId="50E5A211" w14:textId="4189C920" w:rsidR="00654798" w:rsidRDefault="00654798" w:rsidP="00654798">
      <w:pPr>
        <w:shd w:val="clear" w:color="auto" w:fill="FFFFFF"/>
        <w:rPr>
          <w:rFonts w:eastAsia="Times New Roman" w:cs="Times New Roman"/>
          <w:b/>
          <w:color w:val="000000"/>
          <w:u w:val="single"/>
        </w:rPr>
      </w:pPr>
      <w:r>
        <w:rPr>
          <w:noProof/>
        </w:rPr>
        <w:drawing>
          <wp:inline distT="0" distB="0" distL="0" distR="0" wp14:anchorId="5DF5AA76" wp14:editId="349968E7">
            <wp:extent cx="6835515"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2DD4E091" w14:textId="7C5A3F4E" w:rsidR="00654798" w:rsidRDefault="00654798" w:rsidP="00654798">
      <w:pPr>
        <w:shd w:val="clear" w:color="auto" w:fill="FFFFFF"/>
        <w:rPr>
          <w:rFonts w:eastAsia="Times New Roman" w:cs="Times New Roman"/>
          <w:b/>
          <w:color w:val="000000"/>
          <w:u w:val="single"/>
        </w:rPr>
      </w:pPr>
    </w:p>
    <w:p w14:paraId="59721412" w14:textId="77777777" w:rsidR="00654798" w:rsidRDefault="00654798" w:rsidP="00654798">
      <w:pPr>
        <w:shd w:val="clear" w:color="auto" w:fill="FFFFFF"/>
        <w:rPr>
          <w:rFonts w:eastAsia="Times New Roman" w:cs="Times New Roman"/>
          <w:b/>
          <w:color w:val="000000"/>
          <w:u w:val="single"/>
        </w:rPr>
      </w:pPr>
    </w:p>
    <w:p w14:paraId="79335383" w14:textId="5AB7D4F8" w:rsidR="00654798" w:rsidRPr="00844784" w:rsidRDefault="00654798" w:rsidP="00654798">
      <w:pPr>
        <w:shd w:val="clear" w:color="auto" w:fill="FFFFFF"/>
        <w:rPr>
          <w:rFonts w:eastAsia="Times New Roman" w:cs="Times New Roman"/>
          <w:b/>
          <w:color w:val="000000"/>
          <w:u w:val="single"/>
        </w:rPr>
      </w:pPr>
      <w:r w:rsidRPr="00844784">
        <w:rPr>
          <w:rFonts w:eastAsia="Times New Roman" w:cs="Times New Roman"/>
          <w:b/>
          <w:color w:val="000000"/>
          <w:u w:val="single"/>
        </w:rPr>
        <w:t>Learn to Quiet your Mind</w:t>
      </w:r>
    </w:p>
    <w:p w14:paraId="4117BEE7" w14:textId="77777777" w:rsidR="00654798" w:rsidRDefault="00654798" w:rsidP="00654798">
      <w:pPr>
        <w:shd w:val="clear" w:color="auto" w:fill="FFFFFF"/>
        <w:rPr>
          <w:rFonts w:eastAsia="Times New Roman" w:cs="Times New Roman"/>
          <w:b/>
          <w:color w:val="000000"/>
        </w:rPr>
      </w:pPr>
    </w:p>
    <w:p w14:paraId="47037690"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If you are not a regular meditator now is the time to begin. A quiet mind that is not filled with racing or looping thoughts is your best asset in a BQH session.</w:t>
      </w:r>
    </w:p>
    <w:p w14:paraId="6AE85990" w14:textId="77777777" w:rsidR="00654798" w:rsidRDefault="00654798" w:rsidP="00654798">
      <w:pPr>
        <w:shd w:val="clear" w:color="auto" w:fill="FFFFFF"/>
        <w:rPr>
          <w:rFonts w:eastAsia="Times New Roman" w:cs="Times New Roman"/>
          <w:color w:val="000000"/>
        </w:rPr>
      </w:pPr>
    </w:p>
    <w:p w14:paraId="6EC0CEB0" w14:textId="77777777" w:rsidR="00654798" w:rsidRDefault="00654798" w:rsidP="00654798">
      <w:r>
        <w:t>This is an excellent YouTube video that explains exactly what meditation is and why it is important.</w:t>
      </w:r>
    </w:p>
    <w:p w14:paraId="75C62CFF" w14:textId="77777777" w:rsidR="00654798" w:rsidRDefault="0040265A" w:rsidP="00654798">
      <w:hyperlink r:id="rId8" w:history="1">
        <w:r w:rsidR="00654798" w:rsidRPr="00CF71A9">
          <w:rPr>
            <w:rStyle w:val="Hyperlink"/>
          </w:rPr>
          <w:t>https://youtu.be/ZpCjZEikUGs</w:t>
        </w:r>
      </w:hyperlink>
    </w:p>
    <w:p w14:paraId="4EB9249A" w14:textId="77777777" w:rsidR="00654798" w:rsidRDefault="00654798" w:rsidP="00654798">
      <w:r>
        <w:t>Meditate in silence a minimum of 10-20 minutes per day or use the following YouTube nature sounds with headphones to help reduce outside noise interference.</w:t>
      </w:r>
    </w:p>
    <w:p w14:paraId="2FBE0C6D" w14:textId="77777777" w:rsidR="00654798" w:rsidRDefault="00654798" w:rsidP="00654798">
      <w:r>
        <w:t>Forest Birds</w:t>
      </w:r>
    </w:p>
    <w:p w14:paraId="28EF7B54" w14:textId="77777777" w:rsidR="00654798" w:rsidRDefault="0040265A" w:rsidP="00654798">
      <w:hyperlink r:id="rId9" w:history="1">
        <w:r w:rsidR="00654798" w:rsidRPr="00CF71A9">
          <w:rPr>
            <w:rStyle w:val="Hyperlink"/>
          </w:rPr>
          <w:t>https://youtu.be/XxP8kxUn5bc</w:t>
        </w:r>
      </w:hyperlink>
    </w:p>
    <w:p w14:paraId="065B152B" w14:textId="77777777" w:rsidR="00654798" w:rsidRDefault="00654798" w:rsidP="00654798">
      <w:r>
        <w:t>Waterfall Sounds</w:t>
      </w:r>
    </w:p>
    <w:p w14:paraId="6F47C951" w14:textId="77777777" w:rsidR="00654798" w:rsidRDefault="0040265A" w:rsidP="00654798">
      <w:hyperlink r:id="rId10" w:history="1">
        <w:r w:rsidR="00654798" w:rsidRPr="00CF71A9">
          <w:rPr>
            <w:rStyle w:val="Hyperlink"/>
          </w:rPr>
          <w:t>https://youtu.be/02NQkhbjALg</w:t>
        </w:r>
      </w:hyperlink>
    </w:p>
    <w:p w14:paraId="30031932" w14:textId="77777777" w:rsidR="00654798" w:rsidRDefault="00654798" w:rsidP="00654798">
      <w:r>
        <w:t>Ocean Waves</w:t>
      </w:r>
    </w:p>
    <w:p w14:paraId="01EA54E1" w14:textId="77777777" w:rsidR="00654798" w:rsidRDefault="0040265A" w:rsidP="00654798">
      <w:hyperlink r:id="rId11" w:history="1">
        <w:r w:rsidR="00654798" w:rsidRPr="00CF71A9">
          <w:rPr>
            <w:rStyle w:val="Hyperlink"/>
          </w:rPr>
          <w:t>https://youtu.be/f77SKdyn-1Y</w:t>
        </w:r>
      </w:hyperlink>
    </w:p>
    <w:p w14:paraId="15C6FAAE" w14:textId="77777777" w:rsidR="00654798" w:rsidRDefault="00654798" w:rsidP="00654798">
      <w:r>
        <w:t>Binaural Beats with music</w:t>
      </w:r>
    </w:p>
    <w:p w14:paraId="0D8BAEDF" w14:textId="77777777" w:rsidR="00654798" w:rsidRDefault="0040265A" w:rsidP="00654798">
      <w:hyperlink r:id="rId12" w:history="1">
        <w:r w:rsidR="00654798" w:rsidRPr="00CF71A9">
          <w:rPr>
            <w:rStyle w:val="Hyperlink"/>
          </w:rPr>
          <w:t>https://youtu.be/-OkCwjpeiBc</w:t>
        </w:r>
      </w:hyperlink>
    </w:p>
    <w:p w14:paraId="42C05A55" w14:textId="77777777" w:rsidR="00654798" w:rsidRPr="00536F6D" w:rsidRDefault="00654798" w:rsidP="00654798">
      <w:pPr>
        <w:shd w:val="clear" w:color="auto" w:fill="FFFFFF"/>
        <w:rPr>
          <w:rFonts w:eastAsia="Times New Roman" w:cs="Times New Roman"/>
          <w:color w:val="000000"/>
        </w:rPr>
      </w:pPr>
    </w:p>
    <w:p w14:paraId="685646FE" w14:textId="77777777" w:rsidR="00654798" w:rsidRPr="000F4FDA" w:rsidRDefault="00654798" w:rsidP="00654798">
      <w:pPr>
        <w:pStyle w:val="NormalWeb"/>
        <w:rPr>
          <w:rFonts w:asciiTheme="minorHAnsi" w:hAnsiTheme="minorHAnsi"/>
          <w:b/>
          <w:sz w:val="24"/>
          <w:szCs w:val="24"/>
          <w:u w:val="single"/>
        </w:rPr>
      </w:pPr>
      <w:r>
        <w:rPr>
          <w:rFonts w:asciiTheme="minorHAnsi" w:hAnsiTheme="minorHAnsi"/>
          <w:b/>
          <w:sz w:val="24"/>
          <w:szCs w:val="24"/>
          <w:u w:val="single"/>
        </w:rPr>
        <w:t>Creating Intention and Begin Affirmation</w:t>
      </w:r>
    </w:p>
    <w:p w14:paraId="50EE6F7D" w14:textId="77777777" w:rsidR="00654798" w:rsidRPr="00860AC7" w:rsidRDefault="00654798" w:rsidP="00654798">
      <w:pPr>
        <w:pStyle w:val="NormalWeb"/>
        <w:rPr>
          <w:rFonts w:asciiTheme="minorHAnsi" w:hAnsiTheme="minorHAnsi"/>
          <w:sz w:val="24"/>
          <w:szCs w:val="24"/>
        </w:rPr>
      </w:pPr>
      <w:r>
        <w:rPr>
          <w:rFonts w:asciiTheme="minorHAnsi" w:hAnsiTheme="minorHAnsi"/>
          <w:sz w:val="24"/>
          <w:szCs w:val="24"/>
        </w:rPr>
        <w:t>It is important</w:t>
      </w:r>
      <w:r w:rsidRPr="00860AC7">
        <w:rPr>
          <w:rFonts w:asciiTheme="minorHAnsi" w:hAnsiTheme="minorHAnsi"/>
          <w:sz w:val="24"/>
          <w:szCs w:val="24"/>
        </w:rPr>
        <w:t xml:space="preserve"> to </w:t>
      </w:r>
      <w:r>
        <w:rPr>
          <w:rFonts w:asciiTheme="minorHAnsi" w:hAnsiTheme="minorHAnsi"/>
          <w:sz w:val="24"/>
          <w:szCs w:val="24"/>
        </w:rPr>
        <w:t xml:space="preserve">begin </w:t>
      </w:r>
      <w:r w:rsidRPr="00860AC7">
        <w:rPr>
          <w:rFonts w:asciiTheme="minorHAnsi" w:hAnsiTheme="minorHAnsi"/>
          <w:sz w:val="24"/>
          <w:szCs w:val="24"/>
        </w:rPr>
        <w:t>to intend, from the very moment you have decided to schedule an appointment, to have clear and direct communication with that part of you that is able to provide healing and information. Let’s call that part of you, your Higher Self.</w:t>
      </w:r>
    </w:p>
    <w:p w14:paraId="6637F9DB" w14:textId="57245DDE"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“I have clear and direct communication with my Higher Self</w:t>
      </w:r>
      <w:r>
        <w:rPr>
          <w:rFonts w:asciiTheme="minorHAnsi" w:hAnsiTheme="minorHAnsi"/>
          <w:sz w:val="24"/>
          <w:szCs w:val="24"/>
        </w:rPr>
        <w:t>.</w:t>
      </w:r>
      <w:r w:rsidRPr="00860AC7">
        <w:rPr>
          <w:rFonts w:asciiTheme="minorHAnsi" w:hAnsiTheme="minorHAnsi"/>
          <w:sz w:val="24"/>
          <w:szCs w:val="24"/>
        </w:rPr>
        <w:t>”</w:t>
      </w:r>
    </w:p>
    <w:p w14:paraId="0C793289" w14:textId="56DC292C"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Note the tense of this sentence. It’s not “I will have”, it</w:t>
      </w:r>
      <w:r>
        <w:rPr>
          <w:rFonts w:asciiTheme="minorHAnsi" w:hAnsiTheme="minorHAnsi"/>
          <w:sz w:val="24"/>
          <w:szCs w:val="24"/>
        </w:rPr>
        <w:t>’</w:t>
      </w:r>
      <w:r w:rsidRPr="00860AC7">
        <w:rPr>
          <w:rFonts w:asciiTheme="minorHAnsi" w:hAnsiTheme="minorHAnsi"/>
          <w:sz w:val="24"/>
          <w:szCs w:val="24"/>
        </w:rPr>
        <w:t xml:space="preserve">s </w:t>
      </w:r>
      <w:r w:rsidRPr="00860AC7">
        <w:rPr>
          <w:rStyle w:val="Emphasis"/>
          <w:rFonts w:asciiTheme="minorHAnsi" w:hAnsiTheme="minorHAnsi"/>
          <w:sz w:val="24"/>
          <w:szCs w:val="24"/>
        </w:rPr>
        <w:t>“I have.”</w:t>
      </w:r>
    </w:p>
    <w:p w14:paraId="20945B6F" w14:textId="77777777" w:rsidR="00654798" w:rsidRDefault="00654798" w:rsidP="00654798">
      <w:pPr>
        <w:pStyle w:val="NormalWeb"/>
        <w:rPr>
          <w:rFonts w:asciiTheme="minorHAnsi" w:hAnsiTheme="minorHAnsi"/>
          <w:sz w:val="24"/>
          <w:szCs w:val="24"/>
        </w:rPr>
      </w:pPr>
      <w:r w:rsidRPr="00860AC7">
        <w:rPr>
          <w:rFonts w:asciiTheme="minorHAnsi" w:hAnsiTheme="minorHAnsi"/>
          <w:sz w:val="24"/>
          <w:szCs w:val="24"/>
        </w:rPr>
        <w:t>You can then repeat this intention either silently or out loud throughout your day and most importantly, right before you go to sleep at night. Put a “post it note” on your bathroom mirror to remind you and you can focus upon your intention as you brush your teeth and prepare for bed.</w:t>
      </w:r>
    </w:p>
    <w:p w14:paraId="79BE6143" w14:textId="77777777" w:rsidR="00654798" w:rsidRDefault="00654798" w:rsidP="00654798">
      <w:pPr>
        <w:pStyle w:val="NormalWeb"/>
        <w:rPr>
          <w:rFonts w:asciiTheme="minorHAnsi" w:hAnsiTheme="minorHAnsi"/>
          <w:b/>
          <w:sz w:val="24"/>
          <w:szCs w:val="24"/>
          <w:u w:val="single"/>
        </w:rPr>
      </w:pPr>
    </w:p>
    <w:p w14:paraId="5EDD2ACB" w14:textId="77777777" w:rsidR="00654798" w:rsidRDefault="00654798" w:rsidP="00654798">
      <w:pPr>
        <w:pStyle w:val="NormalWeb"/>
        <w:rPr>
          <w:rFonts w:asciiTheme="minorHAnsi" w:hAnsiTheme="minorHAnsi"/>
          <w:b/>
          <w:sz w:val="24"/>
          <w:szCs w:val="24"/>
          <w:u w:val="single"/>
        </w:rPr>
      </w:pPr>
    </w:p>
    <w:p w14:paraId="02B55528" w14:textId="77777777" w:rsidR="00654798" w:rsidRDefault="00654798" w:rsidP="00654798">
      <w:pPr>
        <w:pStyle w:val="NormalWeb"/>
        <w:rPr>
          <w:rFonts w:asciiTheme="minorHAnsi" w:hAnsiTheme="minorHAnsi"/>
          <w:b/>
          <w:sz w:val="24"/>
          <w:szCs w:val="24"/>
          <w:u w:val="single"/>
        </w:rPr>
      </w:pPr>
    </w:p>
    <w:p w14:paraId="20E076DD" w14:textId="5AC35E3E" w:rsidR="00654798" w:rsidRDefault="00654798" w:rsidP="00654798">
      <w:pPr>
        <w:pStyle w:val="NormalWeb"/>
        <w:rPr>
          <w:rFonts w:asciiTheme="minorHAnsi" w:hAnsiTheme="minorHAnsi"/>
          <w:b/>
          <w:sz w:val="24"/>
          <w:szCs w:val="24"/>
          <w:u w:val="single"/>
        </w:rPr>
      </w:pPr>
      <w:r>
        <w:rPr>
          <w:noProof/>
        </w:rPr>
        <w:drawing>
          <wp:inline distT="0" distB="0" distL="0" distR="0" wp14:anchorId="14036497" wp14:editId="6136B631">
            <wp:extent cx="6835515"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59B39E0E" w14:textId="77777777" w:rsidR="00654798" w:rsidRDefault="00654798" w:rsidP="00654798">
      <w:pPr>
        <w:pStyle w:val="NormalWeb"/>
        <w:rPr>
          <w:rFonts w:asciiTheme="minorHAnsi" w:hAnsiTheme="minorHAnsi"/>
          <w:b/>
          <w:sz w:val="24"/>
          <w:szCs w:val="24"/>
          <w:u w:val="single"/>
        </w:rPr>
      </w:pPr>
    </w:p>
    <w:p w14:paraId="7684647F" w14:textId="5E3CB333" w:rsidR="00654798" w:rsidRDefault="00654798" w:rsidP="00654798">
      <w:pPr>
        <w:pStyle w:val="NormalWeb"/>
        <w:rPr>
          <w:rFonts w:asciiTheme="minorHAnsi" w:hAnsiTheme="minorHAnsi"/>
          <w:b/>
          <w:sz w:val="24"/>
          <w:szCs w:val="24"/>
          <w:u w:val="single"/>
        </w:rPr>
      </w:pPr>
      <w:r w:rsidRPr="000F4FDA">
        <w:rPr>
          <w:rFonts w:asciiTheme="minorHAnsi" w:hAnsiTheme="minorHAnsi"/>
          <w:b/>
          <w:sz w:val="24"/>
          <w:szCs w:val="24"/>
          <w:u w:val="single"/>
        </w:rPr>
        <w:t>Leave Expectations Behind</w:t>
      </w:r>
    </w:p>
    <w:p w14:paraId="50105EA9" w14:textId="0AF85EA1" w:rsidR="00654798" w:rsidRDefault="00654798" w:rsidP="00654798">
      <w:pPr>
        <w:pStyle w:val="NormalWeb"/>
        <w:rPr>
          <w:rFonts w:asciiTheme="minorHAnsi" w:hAnsiTheme="minorHAnsi"/>
          <w:sz w:val="24"/>
          <w:szCs w:val="24"/>
        </w:rPr>
      </w:pPr>
      <w:r>
        <w:rPr>
          <w:rFonts w:asciiTheme="minorHAnsi" w:hAnsiTheme="minorHAnsi"/>
          <w:sz w:val="24"/>
          <w:szCs w:val="24"/>
        </w:rPr>
        <w:t xml:space="preserve">Intentions and expectations are completely different things. Specific </w:t>
      </w:r>
      <w:r w:rsidRPr="000F4FDA">
        <w:rPr>
          <w:rFonts w:asciiTheme="minorHAnsi" w:hAnsiTheme="minorHAnsi"/>
          <w:i/>
          <w:sz w:val="24"/>
          <w:szCs w:val="24"/>
        </w:rPr>
        <w:t xml:space="preserve">expectations </w:t>
      </w:r>
      <w:r>
        <w:rPr>
          <w:rFonts w:asciiTheme="minorHAnsi" w:hAnsiTheme="minorHAnsi"/>
          <w:sz w:val="24"/>
          <w:szCs w:val="24"/>
        </w:rPr>
        <w:t>about what you are about to experience are not at all helpful. Also, why you may absolutely remember and “be present” for your entire experience.</w:t>
      </w:r>
    </w:p>
    <w:p w14:paraId="1F0C636C" w14:textId="77777777" w:rsidR="00654798" w:rsidRDefault="00654798" w:rsidP="00654798">
      <w:pPr>
        <w:pStyle w:val="NormalWeb"/>
        <w:rPr>
          <w:rFonts w:asciiTheme="minorHAnsi" w:hAnsiTheme="minorHAnsi"/>
          <w:sz w:val="24"/>
          <w:szCs w:val="24"/>
        </w:rPr>
      </w:pPr>
      <w:r>
        <w:rPr>
          <w:rFonts w:asciiTheme="minorHAnsi" w:hAnsiTheme="minorHAnsi"/>
          <w:sz w:val="24"/>
          <w:szCs w:val="24"/>
        </w:rPr>
        <w:t>Here is a video I created with Dolores Cannon many years ago about expectations in any Quantum Healing session</w:t>
      </w:r>
    </w:p>
    <w:p w14:paraId="394EDA89" w14:textId="59CABE1C" w:rsidR="00654798" w:rsidRDefault="004A0F10" w:rsidP="00654798">
      <w:hyperlink r:id="rId13" w:history="1">
        <w:r w:rsidRPr="0019306C">
          <w:rPr>
            <w:rStyle w:val="Hyperlink"/>
          </w:rPr>
          <w:t>https://youtu.be/qcwI6411AY4</w:t>
        </w:r>
      </w:hyperlink>
    </w:p>
    <w:p w14:paraId="21228B5E" w14:textId="77777777" w:rsidR="00654798" w:rsidRDefault="00654798" w:rsidP="00654798"/>
    <w:p w14:paraId="33DA5F8E" w14:textId="77777777" w:rsidR="004A0F10" w:rsidRDefault="004A0F10" w:rsidP="00654798">
      <w:pPr>
        <w:rPr>
          <w:b/>
          <w:u w:val="single"/>
        </w:rPr>
      </w:pPr>
    </w:p>
    <w:p w14:paraId="53B3A14A" w14:textId="77777777" w:rsidR="004A0F10" w:rsidRDefault="004A0F10" w:rsidP="00654798">
      <w:pPr>
        <w:rPr>
          <w:b/>
          <w:u w:val="single"/>
        </w:rPr>
      </w:pPr>
    </w:p>
    <w:p w14:paraId="45496792" w14:textId="5B908E65" w:rsidR="00654798" w:rsidRDefault="00654798" w:rsidP="00654798">
      <w:pPr>
        <w:rPr>
          <w:b/>
          <w:u w:val="single"/>
        </w:rPr>
      </w:pPr>
      <w:r>
        <w:rPr>
          <w:b/>
          <w:u w:val="single"/>
        </w:rPr>
        <w:t>Practice by listening to Prerecorded Regressions</w:t>
      </w:r>
    </w:p>
    <w:p w14:paraId="2C171E63" w14:textId="77777777" w:rsidR="00654798" w:rsidRDefault="00654798" w:rsidP="00654798">
      <w:pPr>
        <w:rPr>
          <w:b/>
          <w:u w:val="single"/>
        </w:rPr>
      </w:pPr>
    </w:p>
    <w:p w14:paraId="1F560A78" w14:textId="3011233F" w:rsidR="00654798" w:rsidRPr="004646A9" w:rsidRDefault="00654798" w:rsidP="00654798">
      <w:r>
        <w:t xml:space="preserve">There are many resources on YouTube. Here is a practice regression video with Quantum Healers Candace Craw-Goldman and Alice Mixer. </w:t>
      </w:r>
      <w:r w:rsidRPr="004646A9">
        <w:t>Play along with this video multiple times unt</w:t>
      </w:r>
      <w:r>
        <w:t>il you are able to find your</w:t>
      </w:r>
      <w:r w:rsidRPr="004646A9">
        <w:t xml:space="preserve"> surprise in your own closet.</w:t>
      </w:r>
    </w:p>
    <w:p w14:paraId="42DC6CB8" w14:textId="77777777" w:rsidR="00654798" w:rsidRDefault="00654798" w:rsidP="00654798">
      <w:hyperlink r:id="rId14" w:history="1">
        <w:r w:rsidRPr="00CF71A9">
          <w:rPr>
            <w:rStyle w:val="Hyperlink"/>
          </w:rPr>
          <w:t>https://youtu.be/J77alegwERU</w:t>
        </w:r>
      </w:hyperlink>
    </w:p>
    <w:p w14:paraId="00A1D742" w14:textId="77777777" w:rsidR="00654798" w:rsidRDefault="00654798" w:rsidP="00654798"/>
    <w:p w14:paraId="78A87E1D" w14:textId="77777777" w:rsidR="004A0F10" w:rsidRDefault="004A0F10" w:rsidP="00654798">
      <w:pPr>
        <w:rPr>
          <w:u w:val="single"/>
        </w:rPr>
      </w:pPr>
    </w:p>
    <w:p w14:paraId="24A96380" w14:textId="77777777" w:rsidR="004A0F10" w:rsidRDefault="004A0F10" w:rsidP="00654798">
      <w:pPr>
        <w:rPr>
          <w:u w:val="single"/>
        </w:rPr>
      </w:pPr>
    </w:p>
    <w:p w14:paraId="1D43A17E" w14:textId="72FB1033" w:rsidR="00654798" w:rsidRPr="004A0F10" w:rsidRDefault="00654798" w:rsidP="00654798">
      <w:pPr>
        <w:rPr>
          <w:b/>
        </w:rPr>
      </w:pPr>
      <w:r w:rsidRPr="004A0F10">
        <w:rPr>
          <w:b/>
          <w:u w:val="single"/>
        </w:rPr>
        <w:t>Seaside to Starship- a BQH regression</w:t>
      </w:r>
    </w:p>
    <w:p w14:paraId="46971FA9" w14:textId="77777777" w:rsidR="00654798" w:rsidRDefault="00654798" w:rsidP="00654798"/>
    <w:p w14:paraId="43E72B8D" w14:textId="4160FB90" w:rsidR="00654798" w:rsidRPr="00654798" w:rsidRDefault="00654798" w:rsidP="00654798">
      <w:r w:rsidRPr="004646A9">
        <w:t>Keep a pad of paper or voice recorder near you if you’d like to record impressions or details of your experience. Listen at night before sleeping or any time you have some quiet time for a magical journey.</w:t>
      </w:r>
      <w:r>
        <w:t xml:space="preserve"> Listening to my voice in this session allows you to connect with my energy prior to our one-on-one session.</w:t>
      </w:r>
    </w:p>
    <w:p w14:paraId="167EAB26" w14:textId="77777777" w:rsidR="00654798" w:rsidRDefault="0040265A" w:rsidP="00654798">
      <w:hyperlink r:id="rId15" w:history="1">
        <w:r w:rsidR="00654798" w:rsidRPr="00CF71A9">
          <w:rPr>
            <w:rStyle w:val="Hyperlink"/>
          </w:rPr>
          <w:t>https://youtu.be/SoH5V5BiAFA</w:t>
        </w:r>
      </w:hyperlink>
    </w:p>
    <w:p w14:paraId="14788C00" w14:textId="08EF6C3C" w:rsidR="00654798" w:rsidRDefault="00654798" w:rsidP="00654798"/>
    <w:p w14:paraId="6417DD50" w14:textId="77777777" w:rsidR="004A0F10" w:rsidRDefault="004A0F10" w:rsidP="00654798"/>
    <w:p w14:paraId="50411441" w14:textId="77777777" w:rsidR="004A0F10" w:rsidRDefault="004A0F10" w:rsidP="00654798">
      <w:pPr>
        <w:rPr>
          <w:b/>
          <w:u w:val="single"/>
        </w:rPr>
      </w:pPr>
    </w:p>
    <w:p w14:paraId="467D2F9E" w14:textId="77777777" w:rsidR="004A0F10" w:rsidRDefault="004A0F10" w:rsidP="00654798">
      <w:pPr>
        <w:rPr>
          <w:b/>
          <w:u w:val="single"/>
        </w:rPr>
      </w:pPr>
    </w:p>
    <w:p w14:paraId="363A00AA" w14:textId="77777777" w:rsidR="004A0F10" w:rsidRDefault="004A0F10" w:rsidP="00654798">
      <w:pPr>
        <w:rPr>
          <w:b/>
          <w:u w:val="single"/>
        </w:rPr>
      </w:pPr>
    </w:p>
    <w:p w14:paraId="0BB2BFDD" w14:textId="77777777" w:rsidR="004A0F10" w:rsidRDefault="004A0F10" w:rsidP="00654798">
      <w:pPr>
        <w:rPr>
          <w:b/>
          <w:u w:val="single"/>
        </w:rPr>
      </w:pPr>
    </w:p>
    <w:p w14:paraId="70AB5D70" w14:textId="77777777" w:rsidR="004A0F10" w:rsidRDefault="004A0F10" w:rsidP="00654798">
      <w:pPr>
        <w:rPr>
          <w:b/>
          <w:u w:val="single"/>
        </w:rPr>
      </w:pPr>
    </w:p>
    <w:p w14:paraId="3CCBF640" w14:textId="77777777" w:rsidR="004A0F10" w:rsidRDefault="004A0F10" w:rsidP="00654798">
      <w:pPr>
        <w:rPr>
          <w:b/>
          <w:u w:val="single"/>
        </w:rPr>
      </w:pPr>
    </w:p>
    <w:p w14:paraId="2004CAF2" w14:textId="77777777" w:rsidR="004A0F10" w:rsidRDefault="004A0F10" w:rsidP="00654798">
      <w:pPr>
        <w:rPr>
          <w:b/>
          <w:u w:val="single"/>
        </w:rPr>
      </w:pPr>
    </w:p>
    <w:p w14:paraId="2681FFD3" w14:textId="51EC2D52" w:rsidR="004A0F10" w:rsidRDefault="004A0F10" w:rsidP="00654798">
      <w:pPr>
        <w:rPr>
          <w:b/>
          <w:u w:val="single"/>
        </w:rPr>
      </w:pPr>
      <w:r>
        <w:rPr>
          <w:noProof/>
        </w:rPr>
        <w:drawing>
          <wp:inline distT="0" distB="0" distL="0" distR="0" wp14:anchorId="6C938F95" wp14:editId="73F83D70">
            <wp:extent cx="6835515"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091E1173" w14:textId="77777777" w:rsidR="004A0F10" w:rsidRDefault="004A0F10" w:rsidP="00654798">
      <w:pPr>
        <w:rPr>
          <w:b/>
          <w:u w:val="single"/>
        </w:rPr>
      </w:pPr>
    </w:p>
    <w:p w14:paraId="732DDD8A" w14:textId="77777777" w:rsidR="004A0F10" w:rsidRDefault="004A0F10" w:rsidP="00654798">
      <w:pPr>
        <w:rPr>
          <w:b/>
          <w:u w:val="single"/>
        </w:rPr>
      </w:pPr>
    </w:p>
    <w:p w14:paraId="20339F95" w14:textId="77777777" w:rsidR="004A0F10" w:rsidRDefault="004A0F10" w:rsidP="00654798">
      <w:pPr>
        <w:rPr>
          <w:b/>
          <w:u w:val="single"/>
        </w:rPr>
      </w:pPr>
    </w:p>
    <w:p w14:paraId="6F9FA281" w14:textId="3C65092A" w:rsidR="00654798" w:rsidRPr="007614C3" w:rsidRDefault="00654798" w:rsidP="00654798">
      <w:pPr>
        <w:rPr>
          <w:b/>
          <w:u w:val="single"/>
        </w:rPr>
      </w:pPr>
      <w:r w:rsidRPr="007614C3">
        <w:rPr>
          <w:b/>
          <w:u w:val="single"/>
        </w:rPr>
        <w:t>Pr</w:t>
      </w:r>
      <w:r w:rsidR="004A0F10">
        <w:rPr>
          <w:b/>
          <w:u w:val="single"/>
        </w:rPr>
        <w:t>actice Visualizing and using your</w:t>
      </w:r>
      <w:r w:rsidRPr="007614C3">
        <w:rPr>
          <w:b/>
          <w:u w:val="single"/>
        </w:rPr>
        <w:t xml:space="preserve"> Imagination</w:t>
      </w:r>
    </w:p>
    <w:p w14:paraId="5A2A2C24" w14:textId="77777777" w:rsidR="00654798" w:rsidRDefault="00654798" w:rsidP="00654798"/>
    <w:p w14:paraId="1EEC55E5" w14:textId="77777777" w:rsidR="00654798" w:rsidRDefault="00654798" w:rsidP="00654798">
      <w:r w:rsidRPr="007614C3">
        <w:t>Your Higher Self uses your imagination as a language to speak to you. Absorbing that idea and doing a bit of preparation to stimulate your imagination is a good way to prepare. Here are some additional articles that I have written in the past that will get you and your imagination primed and ready to have a session:</w:t>
      </w:r>
    </w:p>
    <w:p w14:paraId="6BA7EC7C" w14:textId="77777777" w:rsidR="00654798" w:rsidRPr="007614C3" w:rsidRDefault="00654798" w:rsidP="00654798"/>
    <w:p w14:paraId="24283707" w14:textId="77777777" w:rsidR="00654798" w:rsidRDefault="0040265A" w:rsidP="00654798">
      <w:hyperlink r:id="rId16" w:history="1">
        <w:r w:rsidR="00654798" w:rsidRPr="007614C3">
          <w:t>https://candacecrawgoldman.com/seeing-exercise/</w:t>
        </w:r>
      </w:hyperlink>
    </w:p>
    <w:p w14:paraId="35D3C343" w14:textId="77777777" w:rsidR="00654798" w:rsidRPr="007614C3" w:rsidRDefault="00654798" w:rsidP="00654798"/>
    <w:p w14:paraId="17F6B244" w14:textId="77777777" w:rsidR="00654798" w:rsidRDefault="0040265A" w:rsidP="00654798">
      <w:hyperlink r:id="rId17" w:history="1">
        <w:r w:rsidR="00654798" w:rsidRPr="007614C3">
          <w:t>https://candacecrawgoldman.com/qhht-and-making-it-up/</w:t>
        </w:r>
      </w:hyperlink>
    </w:p>
    <w:p w14:paraId="6E2194C5" w14:textId="77777777" w:rsidR="00654798" w:rsidRPr="007614C3" w:rsidRDefault="00654798" w:rsidP="00654798"/>
    <w:p w14:paraId="19554101" w14:textId="77777777" w:rsidR="00654798" w:rsidRDefault="0040265A" w:rsidP="00654798">
      <w:hyperlink r:id="rId18" w:history="1">
        <w:r w:rsidR="00654798" w:rsidRPr="007614C3">
          <w:t>https://candacecrawgoldman.com/dear-left-brained-client/</w:t>
        </w:r>
      </w:hyperlink>
    </w:p>
    <w:p w14:paraId="76AB8B84" w14:textId="77777777" w:rsidR="00654798" w:rsidRPr="007614C3" w:rsidRDefault="00654798" w:rsidP="00654798"/>
    <w:p w14:paraId="2E144416" w14:textId="77777777" w:rsidR="00654798" w:rsidRDefault="0040265A" w:rsidP="00654798">
      <w:hyperlink r:id="rId19" w:history="1">
        <w:r w:rsidR="00654798" w:rsidRPr="007614C3">
          <w:t>https://candacecrawgoldman.com/feeding-your-imaginative-self/</w:t>
        </w:r>
      </w:hyperlink>
    </w:p>
    <w:p w14:paraId="5A84C0A7" w14:textId="77777777" w:rsidR="00654798" w:rsidRPr="007614C3" w:rsidRDefault="00654798" w:rsidP="00654798"/>
    <w:p w14:paraId="31DFBD81" w14:textId="77777777" w:rsidR="00654798" w:rsidRPr="007614C3" w:rsidRDefault="0040265A" w:rsidP="00654798">
      <w:hyperlink r:id="rId20" w:history="1">
        <w:r w:rsidR="00654798" w:rsidRPr="007614C3">
          <w:t>https://candacecrawgoldman.com/the-what-if-game-exercise-your-right-brain/</w:t>
        </w:r>
      </w:hyperlink>
    </w:p>
    <w:p w14:paraId="6F75DAD9" w14:textId="77777777" w:rsidR="00654798" w:rsidRDefault="00654798" w:rsidP="00654798"/>
    <w:p w14:paraId="1759A0A2" w14:textId="77777777" w:rsidR="00654798" w:rsidRPr="004646A9" w:rsidRDefault="00654798" w:rsidP="00654798"/>
    <w:p w14:paraId="64742C9C" w14:textId="77777777" w:rsidR="00654798" w:rsidRDefault="00654798" w:rsidP="00654798">
      <w:pPr>
        <w:pStyle w:val="NormalWeb"/>
        <w:rPr>
          <w:rFonts w:asciiTheme="minorHAnsi" w:hAnsiTheme="minorHAnsi"/>
          <w:b/>
          <w:sz w:val="24"/>
          <w:szCs w:val="24"/>
          <w:u w:val="single"/>
        </w:rPr>
      </w:pPr>
      <w:r>
        <w:rPr>
          <w:rFonts w:asciiTheme="minorHAnsi" w:hAnsiTheme="minorHAnsi"/>
          <w:b/>
          <w:sz w:val="24"/>
          <w:szCs w:val="24"/>
          <w:u w:val="single"/>
        </w:rPr>
        <w:t>Common Hypnosis Myths</w:t>
      </w:r>
    </w:p>
    <w:p w14:paraId="57E03AA1" w14:textId="77777777" w:rsidR="00654798" w:rsidRDefault="00654798" w:rsidP="00654798">
      <w:pPr>
        <w:pStyle w:val="NormalWeb"/>
        <w:rPr>
          <w:rFonts w:asciiTheme="minorHAnsi" w:hAnsiTheme="minorHAnsi"/>
          <w:sz w:val="24"/>
          <w:szCs w:val="24"/>
        </w:rPr>
      </w:pPr>
      <w:r>
        <w:rPr>
          <w:rFonts w:asciiTheme="minorHAnsi" w:hAnsiTheme="minorHAnsi"/>
          <w:sz w:val="24"/>
          <w:szCs w:val="24"/>
        </w:rPr>
        <w:t>Simply put, no, you will not simply go to sleep and wake up with all of your problems solved and no, it is not required that you go so deep into hypnosis that your become unconscious.</w:t>
      </w:r>
    </w:p>
    <w:p w14:paraId="50362A26" w14:textId="77777777" w:rsidR="00654798" w:rsidRDefault="00654798" w:rsidP="00654798">
      <w:pPr>
        <w:pStyle w:val="NormalWeb"/>
        <w:rPr>
          <w:rFonts w:asciiTheme="minorHAnsi" w:hAnsiTheme="minorHAnsi"/>
          <w:sz w:val="24"/>
          <w:szCs w:val="24"/>
        </w:rPr>
      </w:pPr>
      <w:r>
        <w:rPr>
          <w:rFonts w:asciiTheme="minorHAnsi" w:hAnsiTheme="minorHAnsi"/>
          <w:sz w:val="24"/>
          <w:szCs w:val="24"/>
        </w:rPr>
        <w:t>Please read the following article about common misperceptions about regressions and hypnosis.</w:t>
      </w:r>
    </w:p>
    <w:p w14:paraId="48FBD0B7" w14:textId="77777777" w:rsidR="00654798" w:rsidRDefault="0040265A" w:rsidP="00654798">
      <w:pPr>
        <w:pStyle w:val="NormalWeb"/>
        <w:rPr>
          <w:rFonts w:asciiTheme="minorHAnsi" w:hAnsiTheme="minorHAnsi"/>
          <w:sz w:val="24"/>
          <w:szCs w:val="24"/>
        </w:rPr>
      </w:pPr>
      <w:hyperlink r:id="rId21" w:history="1">
        <w:r w:rsidR="00654798" w:rsidRPr="00CF71A9">
          <w:rPr>
            <w:rStyle w:val="Hyperlink"/>
            <w:rFonts w:asciiTheme="minorHAnsi" w:hAnsiTheme="minorHAnsi"/>
            <w:sz w:val="24"/>
            <w:szCs w:val="24"/>
          </w:rPr>
          <w:t>https://www.quantumhealingpractitioners.com/blog/i-cant-be-hypnotizedand-other-hypnosis-myths-61</w:t>
        </w:r>
      </w:hyperlink>
    </w:p>
    <w:p w14:paraId="7FF54FD9" w14:textId="77777777" w:rsidR="004A0F10" w:rsidRDefault="004A0F10" w:rsidP="00654798">
      <w:pPr>
        <w:shd w:val="clear" w:color="auto" w:fill="FFFFFF"/>
        <w:rPr>
          <w:rFonts w:eastAsia="Times New Roman" w:cs="Times New Roman"/>
          <w:b/>
          <w:color w:val="000000"/>
          <w:u w:val="single"/>
        </w:rPr>
      </w:pPr>
    </w:p>
    <w:p w14:paraId="412C5877" w14:textId="77777777" w:rsidR="004A0F10" w:rsidRDefault="004A0F10" w:rsidP="00654798">
      <w:pPr>
        <w:shd w:val="clear" w:color="auto" w:fill="FFFFFF"/>
        <w:rPr>
          <w:rFonts w:eastAsia="Times New Roman" w:cs="Times New Roman"/>
          <w:b/>
          <w:color w:val="000000"/>
          <w:u w:val="single"/>
        </w:rPr>
      </w:pPr>
    </w:p>
    <w:p w14:paraId="7F82DF4F" w14:textId="01053E1C" w:rsidR="00654798" w:rsidRPr="00A50CC8" w:rsidRDefault="00654798" w:rsidP="00654798">
      <w:pPr>
        <w:shd w:val="clear" w:color="auto" w:fill="FFFFFF"/>
        <w:rPr>
          <w:rFonts w:eastAsia="Times New Roman" w:cs="Times New Roman"/>
          <w:b/>
          <w:color w:val="000000"/>
          <w:u w:val="single"/>
        </w:rPr>
      </w:pPr>
      <w:r w:rsidRPr="00A50CC8">
        <w:rPr>
          <w:rFonts w:eastAsia="Times New Roman" w:cs="Times New Roman"/>
          <w:b/>
          <w:color w:val="000000"/>
          <w:u w:val="single"/>
        </w:rPr>
        <w:t>Additional Preparation Information</w:t>
      </w:r>
    </w:p>
    <w:p w14:paraId="5ABDC9F1" w14:textId="77777777" w:rsidR="00654798" w:rsidRPr="00860AC7" w:rsidRDefault="00654798" w:rsidP="00654798">
      <w:pPr>
        <w:shd w:val="clear" w:color="auto" w:fill="FFFFFF"/>
        <w:rPr>
          <w:rFonts w:eastAsia="Times New Roman" w:cs="Times New Roman"/>
          <w:color w:val="000000"/>
        </w:rPr>
      </w:pPr>
    </w:p>
    <w:p w14:paraId="3DF90049" w14:textId="77777777" w:rsidR="00654798" w:rsidRPr="00860AC7" w:rsidRDefault="00654798" w:rsidP="00654798">
      <w:pPr>
        <w:shd w:val="clear" w:color="auto" w:fill="FFFFFF"/>
        <w:rPr>
          <w:rFonts w:eastAsia="Times New Roman" w:cs="Times New Roman"/>
          <w:color w:val="000000"/>
        </w:rPr>
      </w:pPr>
      <w:r w:rsidRPr="00860AC7">
        <w:rPr>
          <w:rFonts w:eastAsia="Times New Roman" w:cs="Times New Roman"/>
          <w:color w:val="000000"/>
        </w:rPr>
        <w:t>Here is a great article about how to prepare- with more article links embedded in that one.</w:t>
      </w:r>
    </w:p>
    <w:p w14:paraId="148CD347" w14:textId="77777777" w:rsidR="00654798" w:rsidRPr="00860AC7" w:rsidRDefault="00654798" w:rsidP="00654798">
      <w:pPr>
        <w:shd w:val="clear" w:color="auto" w:fill="FFFFFF"/>
        <w:rPr>
          <w:rFonts w:eastAsia="Times New Roman" w:cs="Times New Roman"/>
          <w:color w:val="000000"/>
        </w:rPr>
      </w:pPr>
    </w:p>
    <w:p w14:paraId="79920DB3" w14:textId="77777777" w:rsidR="00654798" w:rsidRPr="00B959CC" w:rsidRDefault="0040265A" w:rsidP="00654798">
      <w:pPr>
        <w:shd w:val="clear" w:color="auto" w:fill="FFFFFF"/>
        <w:rPr>
          <w:rFonts w:eastAsia="Times New Roman" w:cs="Times New Roman"/>
          <w:color w:val="000000"/>
        </w:rPr>
      </w:pPr>
      <w:hyperlink r:id="rId22" w:tgtFrame="_blank" w:history="1">
        <w:r w:rsidR="00654798" w:rsidRPr="00860AC7">
          <w:rPr>
            <w:rFonts w:eastAsia="Times New Roman" w:cs="Times New Roman"/>
            <w:color w:val="1155CC"/>
            <w:u w:val="single"/>
          </w:rPr>
          <w:t>https://www.quantumhealingpractitioners.com/blog/nine-ways-to-prepare-for-a-quantum-healing-or-qhht-session-56</w:t>
        </w:r>
      </w:hyperlink>
    </w:p>
    <w:p w14:paraId="159EC7AB" w14:textId="77777777" w:rsidR="004A0F10" w:rsidRDefault="004A0F10" w:rsidP="00654798">
      <w:pPr>
        <w:pStyle w:val="NormalWeb"/>
        <w:rPr>
          <w:rFonts w:asciiTheme="minorHAnsi" w:hAnsiTheme="minorHAnsi"/>
          <w:b/>
          <w:sz w:val="24"/>
          <w:szCs w:val="24"/>
          <w:u w:val="single"/>
        </w:rPr>
      </w:pPr>
    </w:p>
    <w:p w14:paraId="1F059336" w14:textId="3B3422A3" w:rsidR="004A0F10" w:rsidRDefault="004A0F10" w:rsidP="00654798">
      <w:pPr>
        <w:pStyle w:val="NormalWeb"/>
        <w:rPr>
          <w:rFonts w:asciiTheme="minorHAnsi" w:hAnsiTheme="minorHAnsi"/>
          <w:b/>
          <w:sz w:val="24"/>
          <w:szCs w:val="24"/>
          <w:u w:val="single"/>
        </w:rPr>
      </w:pPr>
      <w:r>
        <w:rPr>
          <w:noProof/>
        </w:rPr>
        <w:drawing>
          <wp:inline distT="0" distB="0" distL="0" distR="0" wp14:anchorId="32C6596B" wp14:editId="7E6137DB">
            <wp:extent cx="6835515"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550D2033" w14:textId="77777777" w:rsidR="004A0F10" w:rsidRDefault="004A0F10" w:rsidP="00654798">
      <w:pPr>
        <w:pStyle w:val="NormalWeb"/>
        <w:rPr>
          <w:rFonts w:asciiTheme="minorHAnsi" w:hAnsiTheme="minorHAnsi"/>
          <w:b/>
          <w:sz w:val="24"/>
          <w:szCs w:val="24"/>
          <w:u w:val="single"/>
        </w:rPr>
      </w:pPr>
    </w:p>
    <w:p w14:paraId="73249418" w14:textId="5A2192E4" w:rsidR="00654798" w:rsidRPr="000F4FDA" w:rsidRDefault="00654798" w:rsidP="00654798">
      <w:pPr>
        <w:pStyle w:val="NormalWeb"/>
        <w:rPr>
          <w:rFonts w:asciiTheme="minorHAnsi" w:hAnsiTheme="minorHAnsi"/>
          <w:b/>
          <w:sz w:val="24"/>
          <w:szCs w:val="24"/>
          <w:u w:val="single"/>
        </w:rPr>
      </w:pPr>
      <w:r w:rsidRPr="000F4FDA">
        <w:rPr>
          <w:rFonts w:asciiTheme="minorHAnsi" w:hAnsiTheme="minorHAnsi"/>
          <w:b/>
          <w:sz w:val="24"/>
          <w:szCs w:val="24"/>
          <w:u w:val="single"/>
        </w:rPr>
        <w:t>Prepare a List of Questions and Concerns</w:t>
      </w:r>
    </w:p>
    <w:p w14:paraId="5D525786" w14:textId="77777777"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You will want to prepare a list of questions and concerns. As your facilitator I ask that you actually write this list down on paper and h</w:t>
      </w:r>
      <w:r>
        <w:rPr>
          <w:rFonts w:asciiTheme="minorHAnsi" w:hAnsiTheme="minorHAnsi"/>
          <w:sz w:val="24"/>
          <w:szCs w:val="24"/>
        </w:rPr>
        <w:t>and it to me at our appointment or create a word document and send prior to the session via email. Please neatly hand</w:t>
      </w:r>
      <w:r w:rsidRPr="00860AC7">
        <w:rPr>
          <w:rFonts w:asciiTheme="minorHAnsi" w:hAnsiTheme="minorHAnsi"/>
          <w:sz w:val="24"/>
          <w:szCs w:val="24"/>
        </w:rPr>
        <w:t>write the list or print it out on the computer so that I might easily read your questions during the session. Also put these questions and concerns in order of importance to you as we may not be able to address them all. I have had many clients bring a single question or issue of concern to the session, and some who bring dozens. It really does not matter how many you come up with, only that you put them in order of importance.</w:t>
      </w:r>
    </w:p>
    <w:p w14:paraId="3AF4A4CB" w14:textId="77777777"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What kind of questions? The general rule is to ask personal questions or keep topics related to your personal life. Here are a few examples.</w:t>
      </w:r>
    </w:p>
    <w:p w14:paraId="5662D5EA" w14:textId="77777777" w:rsidR="00654798" w:rsidRDefault="00654798" w:rsidP="00654798">
      <w:pPr>
        <w:pStyle w:val="NormalWeb"/>
        <w:rPr>
          <w:rFonts w:asciiTheme="minorHAnsi" w:hAnsiTheme="minorHAnsi"/>
          <w:sz w:val="24"/>
          <w:szCs w:val="24"/>
        </w:rPr>
      </w:pPr>
      <w:r w:rsidRPr="00860AC7">
        <w:rPr>
          <w:rFonts w:asciiTheme="minorHAnsi" w:hAnsiTheme="minorHAnsi"/>
          <w:sz w:val="24"/>
          <w:szCs w:val="24"/>
        </w:rPr>
        <w:t>I have had asthma since birth. Why? Can it be healed?</w:t>
      </w:r>
      <w:r w:rsidRPr="00860AC7">
        <w:rPr>
          <w:rFonts w:asciiTheme="minorHAnsi" w:hAnsiTheme="minorHAnsi"/>
          <w:sz w:val="24"/>
          <w:szCs w:val="24"/>
        </w:rPr>
        <w:br/>
        <w:t>I am in a new love relationship. Is this person the right one for me?</w:t>
      </w:r>
      <w:r w:rsidRPr="00860AC7">
        <w:rPr>
          <w:rFonts w:asciiTheme="minorHAnsi" w:hAnsiTheme="minorHAnsi"/>
          <w:sz w:val="24"/>
          <w:szCs w:val="24"/>
        </w:rPr>
        <w:br/>
        <w:t>I really dislike my job and would like to quit and find a new one. Should I?</w:t>
      </w:r>
      <w:r w:rsidRPr="00860AC7">
        <w:rPr>
          <w:rFonts w:asciiTheme="minorHAnsi" w:hAnsiTheme="minorHAnsi"/>
          <w:sz w:val="24"/>
          <w:szCs w:val="24"/>
        </w:rPr>
        <w:br/>
        <w:t>I have a difficult relationship with my sister. Why is this so and can it be resolved?</w:t>
      </w:r>
      <w:r w:rsidRPr="00860AC7">
        <w:rPr>
          <w:rFonts w:asciiTheme="minorHAnsi" w:hAnsiTheme="minorHAnsi"/>
          <w:sz w:val="24"/>
          <w:szCs w:val="24"/>
        </w:rPr>
        <w:br/>
        <w:t>Many years ago I had something strange happen to me. (This could be a dream, vision, feeling, or experience) What exactly happened, and why?</w:t>
      </w:r>
      <w:r w:rsidRPr="00860AC7">
        <w:rPr>
          <w:rFonts w:asciiTheme="minorHAnsi" w:hAnsiTheme="minorHAnsi"/>
          <w:sz w:val="24"/>
          <w:szCs w:val="24"/>
        </w:rPr>
        <w:br/>
        <w:t>I have a lifelong interest in (name ANY subject</w:t>
      </w:r>
      <w:r>
        <w:rPr>
          <w:rFonts w:asciiTheme="minorHAnsi" w:hAnsiTheme="minorHAnsi"/>
          <w:sz w:val="24"/>
          <w:szCs w:val="24"/>
        </w:rPr>
        <w:t>) can we explore this in depth?</w:t>
      </w:r>
      <w:r w:rsidRPr="00860AC7">
        <w:rPr>
          <w:rFonts w:asciiTheme="minorHAnsi" w:hAnsiTheme="minorHAnsi"/>
          <w:sz w:val="24"/>
          <w:szCs w:val="24"/>
        </w:rPr>
        <w:br/>
      </w:r>
    </w:p>
    <w:p w14:paraId="28B54781" w14:textId="77777777"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As your facilitator I have my own prepared list of “standard” questions I can ask if you are focused upon only one or two issues, so don’t worry if you have a short list. Also know that I keep your written list for my files, so make an extra copy if necessary.</w:t>
      </w:r>
    </w:p>
    <w:p w14:paraId="4D84DD01" w14:textId="77777777" w:rsidR="00654798" w:rsidRPr="0023323D" w:rsidRDefault="00654798" w:rsidP="00654798">
      <w:pPr>
        <w:pStyle w:val="NormalWeb"/>
        <w:rPr>
          <w:rFonts w:asciiTheme="minorHAnsi" w:hAnsiTheme="minorHAnsi"/>
          <w:b/>
          <w:sz w:val="24"/>
          <w:szCs w:val="24"/>
          <w:u w:val="single"/>
        </w:rPr>
      </w:pPr>
      <w:r w:rsidRPr="0023323D">
        <w:rPr>
          <w:rFonts w:asciiTheme="minorHAnsi" w:hAnsiTheme="minorHAnsi"/>
          <w:b/>
          <w:sz w:val="24"/>
          <w:szCs w:val="24"/>
          <w:u w:val="single"/>
        </w:rPr>
        <w:t>Preparation on the Day and After the Session is Over</w:t>
      </w:r>
    </w:p>
    <w:p w14:paraId="7D1F5197" w14:textId="77777777"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Don’t drink alcoholic or caffeinated beverages before the session, or even, the evening before, if possible. If you are a regular morning coffee drinker</w:t>
      </w:r>
      <w:r w:rsidRPr="000F4FDA">
        <w:rPr>
          <w:rFonts w:asciiTheme="minorHAnsi" w:hAnsiTheme="minorHAnsi"/>
          <w:b/>
          <w:sz w:val="24"/>
          <w:szCs w:val="24"/>
        </w:rPr>
        <w:t>, please don’t skip your coffee,</w:t>
      </w:r>
      <w:r w:rsidRPr="00860AC7">
        <w:rPr>
          <w:rFonts w:asciiTheme="minorHAnsi" w:hAnsiTheme="minorHAnsi"/>
          <w:sz w:val="24"/>
          <w:szCs w:val="24"/>
        </w:rPr>
        <w:t xml:space="preserve"> but go easy and keep it to a minimum before your session.</w:t>
      </w:r>
    </w:p>
    <w:p w14:paraId="55DB1A8D" w14:textId="77777777" w:rsidR="004A0F10" w:rsidRDefault="004A0F10" w:rsidP="00654798">
      <w:pPr>
        <w:pStyle w:val="NormalWeb"/>
        <w:rPr>
          <w:rFonts w:asciiTheme="minorHAnsi" w:hAnsiTheme="minorHAnsi"/>
          <w:sz w:val="24"/>
          <w:szCs w:val="24"/>
        </w:rPr>
      </w:pPr>
    </w:p>
    <w:p w14:paraId="12CBD186" w14:textId="77777777" w:rsidR="004A0F10" w:rsidRDefault="004A0F10" w:rsidP="00654798">
      <w:pPr>
        <w:pStyle w:val="NormalWeb"/>
        <w:rPr>
          <w:rFonts w:asciiTheme="minorHAnsi" w:hAnsiTheme="minorHAnsi"/>
          <w:sz w:val="24"/>
          <w:szCs w:val="24"/>
        </w:rPr>
      </w:pPr>
    </w:p>
    <w:p w14:paraId="7D1F5B49" w14:textId="77777777" w:rsidR="004A0F10" w:rsidRDefault="004A0F10" w:rsidP="00654798">
      <w:pPr>
        <w:pStyle w:val="NormalWeb"/>
        <w:rPr>
          <w:rFonts w:asciiTheme="minorHAnsi" w:hAnsiTheme="minorHAnsi"/>
          <w:sz w:val="24"/>
          <w:szCs w:val="24"/>
        </w:rPr>
      </w:pPr>
    </w:p>
    <w:p w14:paraId="4B6495A4" w14:textId="449FFD62" w:rsidR="004A0F10" w:rsidRDefault="004A0F10" w:rsidP="00654798">
      <w:pPr>
        <w:pStyle w:val="NormalWeb"/>
        <w:rPr>
          <w:rFonts w:asciiTheme="minorHAnsi" w:hAnsiTheme="minorHAnsi"/>
          <w:sz w:val="24"/>
          <w:szCs w:val="24"/>
        </w:rPr>
      </w:pPr>
      <w:r>
        <w:rPr>
          <w:noProof/>
        </w:rPr>
        <w:drawing>
          <wp:inline distT="0" distB="0" distL="0" distR="0" wp14:anchorId="48C868ED" wp14:editId="4B6E1B26">
            <wp:extent cx="6835515"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24B8123A" w14:textId="77777777" w:rsidR="004A0F10" w:rsidRDefault="004A0F10" w:rsidP="00654798">
      <w:pPr>
        <w:pStyle w:val="NormalWeb"/>
        <w:rPr>
          <w:rFonts w:asciiTheme="minorHAnsi" w:hAnsiTheme="minorHAnsi"/>
          <w:sz w:val="24"/>
          <w:szCs w:val="24"/>
        </w:rPr>
      </w:pPr>
    </w:p>
    <w:p w14:paraId="358A1314" w14:textId="6CCD8D71"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Light exercise prior to your appointment, like a long walk, is an excellent way to prepare for a successful session. This is another good time to repeat your intention. We want your body relaxed, but your mind quiet and alert and engaged.</w:t>
      </w:r>
    </w:p>
    <w:p w14:paraId="0D0ABE9C" w14:textId="06DA5C18"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 xml:space="preserve">As much as possible, clear your day for the session. We begin by talking, going over the process and your questions. Then you get comfortable and relaxed and we begin the actual hypnotic </w:t>
      </w:r>
      <w:r>
        <w:rPr>
          <w:rFonts w:asciiTheme="minorHAnsi" w:hAnsiTheme="minorHAnsi"/>
          <w:sz w:val="24"/>
          <w:szCs w:val="24"/>
        </w:rPr>
        <w:t>“</w:t>
      </w:r>
      <w:r w:rsidRPr="00860AC7">
        <w:rPr>
          <w:rFonts w:asciiTheme="minorHAnsi" w:hAnsiTheme="minorHAnsi"/>
          <w:sz w:val="24"/>
          <w:szCs w:val="24"/>
        </w:rPr>
        <w:t>regression.</w:t>
      </w:r>
      <w:r>
        <w:rPr>
          <w:rFonts w:asciiTheme="minorHAnsi" w:hAnsiTheme="minorHAnsi"/>
          <w:sz w:val="24"/>
          <w:szCs w:val="24"/>
        </w:rPr>
        <w:t>”</w:t>
      </w:r>
      <w:r w:rsidRPr="00860AC7">
        <w:rPr>
          <w:rFonts w:asciiTheme="minorHAnsi" w:hAnsiTheme="minorHAnsi"/>
          <w:sz w:val="24"/>
          <w:szCs w:val="24"/>
        </w:rPr>
        <w:t xml:space="preserve"> Afterwards, we go over wha</w:t>
      </w:r>
      <w:r>
        <w:rPr>
          <w:rFonts w:asciiTheme="minorHAnsi" w:hAnsiTheme="minorHAnsi"/>
          <w:sz w:val="24"/>
          <w:szCs w:val="24"/>
        </w:rPr>
        <w:t xml:space="preserve">t was </w:t>
      </w:r>
      <w:r w:rsidR="004A0F10">
        <w:rPr>
          <w:rFonts w:asciiTheme="minorHAnsi" w:hAnsiTheme="minorHAnsi"/>
          <w:sz w:val="24"/>
          <w:szCs w:val="24"/>
        </w:rPr>
        <w:t>experienced,</w:t>
      </w:r>
      <w:r>
        <w:rPr>
          <w:rFonts w:asciiTheme="minorHAnsi" w:hAnsiTheme="minorHAnsi"/>
          <w:sz w:val="24"/>
          <w:szCs w:val="24"/>
        </w:rPr>
        <w:t xml:space="preserve"> and we</w:t>
      </w:r>
      <w:r w:rsidRPr="00860AC7">
        <w:rPr>
          <w:rFonts w:asciiTheme="minorHAnsi" w:hAnsiTheme="minorHAnsi"/>
          <w:sz w:val="24"/>
          <w:szCs w:val="24"/>
        </w:rPr>
        <w:t xml:space="preserve"> make s</w:t>
      </w:r>
      <w:r>
        <w:rPr>
          <w:rFonts w:asciiTheme="minorHAnsi" w:hAnsiTheme="minorHAnsi"/>
          <w:sz w:val="24"/>
          <w:szCs w:val="24"/>
        </w:rPr>
        <w:t>ure you are awake and grounded for the rest of your day.</w:t>
      </w:r>
    </w:p>
    <w:p w14:paraId="703F2010" w14:textId="426BA672"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It is generally not a good idea to have additio</w:t>
      </w:r>
      <w:r>
        <w:rPr>
          <w:rFonts w:asciiTheme="minorHAnsi" w:hAnsiTheme="minorHAnsi"/>
          <w:sz w:val="24"/>
          <w:szCs w:val="24"/>
        </w:rPr>
        <w:t xml:space="preserve">nal appointments after your </w:t>
      </w:r>
      <w:r w:rsidR="004A0F10">
        <w:rPr>
          <w:rFonts w:asciiTheme="minorHAnsi" w:hAnsiTheme="minorHAnsi"/>
          <w:sz w:val="24"/>
          <w:szCs w:val="24"/>
        </w:rPr>
        <w:t>s</w:t>
      </w:r>
      <w:r w:rsidR="004A0F10" w:rsidRPr="00860AC7">
        <w:rPr>
          <w:rFonts w:asciiTheme="minorHAnsi" w:hAnsiTheme="minorHAnsi"/>
          <w:sz w:val="24"/>
          <w:szCs w:val="24"/>
        </w:rPr>
        <w:t>ession or</w:t>
      </w:r>
      <w:r w:rsidRPr="00860AC7">
        <w:rPr>
          <w:rFonts w:asciiTheme="minorHAnsi" w:hAnsiTheme="minorHAnsi"/>
          <w:sz w:val="24"/>
          <w:szCs w:val="24"/>
        </w:rPr>
        <w:t xml:space="preserve"> plan a long drive ahead of you (unless you are in the passenger seat). Having a </w:t>
      </w:r>
      <w:r>
        <w:rPr>
          <w:rFonts w:asciiTheme="minorHAnsi" w:hAnsiTheme="minorHAnsi"/>
          <w:sz w:val="24"/>
          <w:szCs w:val="24"/>
        </w:rPr>
        <w:t>BQH session</w:t>
      </w:r>
      <w:r w:rsidRPr="00860AC7">
        <w:rPr>
          <w:rFonts w:asciiTheme="minorHAnsi" w:hAnsiTheme="minorHAnsi"/>
          <w:sz w:val="24"/>
          <w:szCs w:val="24"/>
        </w:rPr>
        <w:t xml:space="preserve"> is very much like participating in a long, very detailed and involved daydream. You really will feel as if you have just returned from an amazing journey, having visited other worlds and lifetimes, and in fact, you will have done just exactly that. It is best to have some time to process your experience and give yourself an opportunity to fully return to your regular conscious day-to-day reality before attempting any complex mental tasks or strenuous physical activity.</w:t>
      </w:r>
    </w:p>
    <w:p w14:paraId="40BE0B43" w14:textId="5DF455C5" w:rsidR="00654798" w:rsidRPr="00860AC7" w:rsidRDefault="00654798" w:rsidP="00654798">
      <w:pPr>
        <w:pStyle w:val="NormalWeb"/>
        <w:rPr>
          <w:rFonts w:asciiTheme="minorHAnsi" w:hAnsiTheme="minorHAnsi"/>
          <w:sz w:val="24"/>
          <w:szCs w:val="24"/>
        </w:rPr>
      </w:pPr>
      <w:r>
        <w:rPr>
          <w:rFonts w:asciiTheme="minorHAnsi" w:hAnsiTheme="minorHAnsi"/>
          <w:sz w:val="24"/>
          <w:szCs w:val="24"/>
        </w:rPr>
        <w:t>After our session</w:t>
      </w:r>
      <w:r w:rsidRPr="00860AC7">
        <w:rPr>
          <w:rFonts w:asciiTheme="minorHAnsi" w:hAnsiTheme="minorHAnsi"/>
          <w:sz w:val="24"/>
          <w:szCs w:val="24"/>
        </w:rPr>
        <w:t xml:space="preserve"> I will </w:t>
      </w:r>
      <w:r>
        <w:rPr>
          <w:rFonts w:asciiTheme="minorHAnsi" w:hAnsiTheme="minorHAnsi"/>
          <w:sz w:val="24"/>
          <w:szCs w:val="24"/>
        </w:rPr>
        <w:t xml:space="preserve">prepare </w:t>
      </w:r>
      <w:r w:rsidRPr="00860AC7">
        <w:rPr>
          <w:rFonts w:asciiTheme="minorHAnsi" w:hAnsiTheme="minorHAnsi"/>
          <w:sz w:val="24"/>
          <w:szCs w:val="24"/>
        </w:rPr>
        <w:t xml:space="preserve">your digital recording </w:t>
      </w:r>
      <w:r>
        <w:rPr>
          <w:rFonts w:asciiTheme="minorHAnsi" w:hAnsiTheme="minorHAnsi"/>
          <w:sz w:val="24"/>
          <w:szCs w:val="24"/>
        </w:rPr>
        <w:t xml:space="preserve">and send either an MP3 </w:t>
      </w:r>
      <w:r w:rsidRPr="00860AC7">
        <w:rPr>
          <w:rFonts w:asciiTheme="minorHAnsi" w:hAnsiTheme="minorHAnsi"/>
          <w:sz w:val="24"/>
          <w:szCs w:val="24"/>
        </w:rPr>
        <w:t>file</w:t>
      </w:r>
      <w:r>
        <w:rPr>
          <w:rFonts w:asciiTheme="minorHAnsi" w:hAnsiTheme="minorHAnsi"/>
          <w:sz w:val="24"/>
          <w:szCs w:val="24"/>
        </w:rPr>
        <w:t xml:space="preserve"> or a Zoom download recording link</w:t>
      </w:r>
      <w:r w:rsidRPr="00860AC7">
        <w:rPr>
          <w:rFonts w:asciiTheme="minorHAnsi" w:hAnsiTheme="minorHAnsi"/>
          <w:sz w:val="24"/>
          <w:szCs w:val="24"/>
        </w:rPr>
        <w:t xml:space="preserve"> to your selected email address. </w:t>
      </w:r>
      <w:r w:rsidRPr="00A50CC8">
        <w:rPr>
          <w:rFonts w:asciiTheme="minorHAnsi" w:hAnsiTheme="minorHAnsi"/>
          <w:b/>
          <w:sz w:val="24"/>
          <w:szCs w:val="24"/>
        </w:rPr>
        <w:t xml:space="preserve">Please download your file as soon as you receive the link and make a </w:t>
      </w:r>
      <w:r w:rsidR="004A0F10" w:rsidRPr="00A50CC8">
        <w:rPr>
          <w:rFonts w:asciiTheme="minorHAnsi" w:hAnsiTheme="minorHAnsi"/>
          <w:b/>
          <w:sz w:val="24"/>
          <w:szCs w:val="24"/>
        </w:rPr>
        <w:t>backup</w:t>
      </w:r>
      <w:r w:rsidRPr="00A50CC8">
        <w:rPr>
          <w:rFonts w:asciiTheme="minorHAnsi" w:hAnsiTheme="minorHAnsi"/>
          <w:b/>
          <w:sz w:val="24"/>
          <w:szCs w:val="24"/>
        </w:rPr>
        <w:t xml:space="preserve"> copy</w:t>
      </w:r>
      <w:r w:rsidRPr="00860AC7">
        <w:rPr>
          <w:rFonts w:asciiTheme="minorHAnsi" w:hAnsiTheme="minorHAnsi"/>
          <w:sz w:val="24"/>
          <w:szCs w:val="24"/>
        </w:rPr>
        <w:t>.</w:t>
      </w:r>
      <w:r>
        <w:rPr>
          <w:rFonts w:asciiTheme="minorHAnsi" w:hAnsiTheme="minorHAnsi"/>
          <w:sz w:val="24"/>
          <w:szCs w:val="24"/>
        </w:rPr>
        <w:t xml:space="preserve"> I cannot archive your recording indefinitely. Zoom links expire quickly, as I must make room for the next client’s recording. Do NOT delay downloading.</w:t>
      </w:r>
    </w:p>
    <w:p w14:paraId="55C2D025" w14:textId="666D707A"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 xml:space="preserve">Listening to your session in the days and weeks and even months ahead </w:t>
      </w:r>
      <w:r>
        <w:rPr>
          <w:rFonts w:asciiTheme="minorHAnsi" w:hAnsiTheme="minorHAnsi"/>
          <w:sz w:val="24"/>
          <w:szCs w:val="24"/>
        </w:rPr>
        <w:t xml:space="preserve">can be a very valuable component of your BQH session. </w:t>
      </w:r>
      <w:r w:rsidRPr="00860AC7">
        <w:rPr>
          <w:rFonts w:asciiTheme="minorHAnsi" w:hAnsiTheme="minorHAnsi"/>
          <w:sz w:val="24"/>
          <w:szCs w:val="24"/>
        </w:rPr>
        <w:t xml:space="preserve">Even if your conscious mind </w:t>
      </w:r>
      <w:r>
        <w:rPr>
          <w:rFonts w:asciiTheme="minorHAnsi" w:hAnsiTheme="minorHAnsi"/>
          <w:sz w:val="24"/>
          <w:szCs w:val="24"/>
        </w:rPr>
        <w:t>“</w:t>
      </w:r>
      <w:r w:rsidRPr="00860AC7">
        <w:rPr>
          <w:rFonts w:asciiTheme="minorHAnsi" w:hAnsiTheme="minorHAnsi"/>
          <w:sz w:val="24"/>
          <w:szCs w:val="24"/>
        </w:rPr>
        <w:t>remembers</w:t>
      </w:r>
      <w:r>
        <w:rPr>
          <w:rFonts w:asciiTheme="minorHAnsi" w:hAnsiTheme="minorHAnsi"/>
          <w:sz w:val="24"/>
          <w:szCs w:val="24"/>
        </w:rPr>
        <w:t>”</w:t>
      </w:r>
      <w:r w:rsidRPr="00860AC7">
        <w:rPr>
          <w:rFonts w:asciiTheme="minorHAnsi" w:hAnsiTheme="minorHAnsi"/>
          <w:sz w:val="24"/>
          <w:szCs w:val="24"/>
        </w:rPr>
        <w:t xml:space="preserve"> the session immediately afterwards, it can, just as some dreams can, begin to fade from your memory, even if you had an “unforgettable” experience! </w:t>
      </w:r>
      <w:r>
        <w:rPr>
          <w:rFonts w:asciiTheme="minorHAnsi" w:hAnsiTheme="minorHAnsi"/>
          <w:sz w:val="24"/>
          <w:szCs w:val="24"/>
        </w:rPr>
        <w:t xml:space="preserve">In </w:t>
      </w:r>
      <w:r w:rsidR="004A0F10">
        <w:rPr>
          <w:rFonts w:asciiTheme="minorHAnsi" w:hAnsiTheme="minorHAnsi"/>
          <w:sz w:val="24"/>
          <w:szCs w:val="24"/>
        </w:rPr>
        <w:t>addition,</w:t>
      </w:r>
      <w:r>
        <w:rPr>
          <w:rFonts w:asciiTheme="minorHAnsi" w:hAnsiTheme="minorHAnsi"/>
          <w:sz w:val="24"/>
          <w:szCs w:val="24"/>
        </w:rPr>
        <w:t xml:space="preserve"> further energetic downloads of information may be enhanced by repeat listening. </w:t>
      </w:r>
      <w:r w:rsidR="004A0F10" w:rsidRPr="00860AC7">
        <w:rPr>
          <w:rFonts w:asciiTheme="minorHAnsi" w:hAnsiTheme="minorHAnsi"/>
          <w:sz w:val="24"/>
          <w:szCs w:val="24"/>
        </w:rPr>
        <w:t>Also,</w:t>
      </w:r>
      <w:r w:rsidRPr="00860AC7">
        <w:rPr>
          <w:rFonts w:asciiTheme="minorHAnsi" w:hAnsiTheme="minorHAnsi"/>
          <w:sz w:val="24"/>
          <w:szCs w:val="24"/>
        </w:rPr>
        <w:t xml:space="preserve"> any healing or life improvement suggestions can and will be reinforced by listeni</w:t>
      </w:r>
      <w:r>
        <w:rPr>
          <w:rFonts w:asciiTheme="minorHAnsi" w:hAnsiTheme="minorHAnsi"/>
          <w:sz w:val="24"/>
          <w:szCs w:val="24"/>
        </w:rPr>
        <w:t xml:space="preserve">ng repeatedly to the audio. One </w:t>
      </w:r>
      <w:r w:rsidRPr="00860AC7">
        <w:rPr>
          <w:rFonts w:asciiTheme="minorHAnsi" w:hAnsiTheme="minorHAnsi"/>
          <w:sz w:val="24"/>
          <w:szCs w:val="24"/>
        </w:rPr>
        <w:t xml:space="preserve">goal </w:t>
      </w:r>
      <w:r>
        <w:rPr>
          <w:rFonts w:asciiTheme="minorHAnsi" w:hAnsiTheme="minorHAnsi"/>
          <w:sz w:val="24"/>
          <w:szCs w:val="24"/>
        </w:rPr>
        <w:t xml:space="preserve">of quantum healing </w:t>
      </w:r>
      <w:r w:rsidRPr="00860AC7">
        <w:rPr>
          <w:rFonts w:asciiTheme="minorHAnsi" w:hAnsiTheme="minorHAnsi"/>
          <w:sz w:val="24"/>
          <w:szCs w:val="24"/>
        </w:rPr>
        <w:t xml:space="preserve">is to have your conscious mind “get on board” and align with your Higher Self and its </w:t>
      </w:r>
      <w:r w:rsidR="004A0F10" w:rsidRPr="00860AC7">
        <w:rPr>
          <w:rFonts w:asciiTheme="minorHAnsi" w:hAnsiTheme="minorHAnsi"/>
          <w:sz w:val="24"/>
          <w:szCs w:val="24"/>
        </w:rPr>
        <w:t>goals and</w:t>
      </w:r>
      <w:r w:rsidRPr="00860AC7">
        <w:rPr>
          <w:rFonts w:asciiTheme="minorHAnsi" w:hAnsiTheme="minorHAnsi"/>
          <w:sz w:val="24"/>
          <w:szCs w:val="24"/>
        </w:rPr>
        <w:t xml:space="preserve"> accept any changes or healing you intend to occur.</w:t>
      </w:r>
    </w:p>
    <w:p w14:paraId="2DB80E3C" w14:textId="77777777" w:rsidR="00654798" w:rsidRPr="00860AC7" w:rsidRDefault="00654798" w:rsidP="00654798">
      <w:pPr>
        <w:pStyle w:val="NormalWeb"/>
        <w:rPr>
          <w:rFonts w:asciiTheme="minorHAnsi" w:hAnsiTheme="minorHAnsi"/>
          <w:sz w:val="24"/>
          <w:szCs w:val="24"/>
        </w:rPr>
      </w:pPr>
      <w:r w:rsidRPr="00860AC7">
        <w:rPr>
          <w:rFonts w:asciiTheme="minorHAnsi" w:hAnsiTheme="minorHAnsi"/>
          <w:sz w:val="24"/>
          <w:szCs w:val="24"/>
        </w:rPr>
        <w:t xml:space="preserve">Finally, remember that I am always interested in hearing from you in the future and encourage you to drop me a note </w:t>
      </w:r>
      <w:r>
        <w:rPr>
          <w:rFonts w:asciiTheme="minorHAnsi" w:hAnsiTheme="minorHAnsi"/>
          <w:sz w:val="24"/>
          <w:szCs w:val="24"/>
        </w:rPr>
        <w:t>or leave feedback on my review page and let me know how the BQH session</w:t>
      </w:r>
      <w:r w:rsidRPr="00860AC7">
        <w:rPr>
          <w:rFonts w:asciiTheme="minorHAnsi" w:hAnsiTheme="minorHAnsi"/>
          <w:sz w:val="24"/>
          <w:szCs w:val="24"/>
        </w:rPr>
        <w:t xml:space="preserve"> has affected your life.</w:t>
      </w:r>
    </w:p>
    <w:p w14:paraId="0906D1C4" w14:textId="0F80D4C9" w:rsidR="00654798" w:rsidRDefault="00654798" w:rsidP="00654798">
      <w:pPr>
        <w:shd w:val="clear" w:color="auto" w:fill="FFFFFF"/>
        <w:rPr>
          <w:rFonts w:eastAsia="Times New Roman" w:cs="Times New Roman"/>
          <w:color w:val="000000"/>
        </w:rPr>
      </w:pPr>
    </w:p>
    <w:p w14:paraId="5C6FDC0A" w14:textId="4A594E3D" w:rsidR="004A0F10" w:rsidRDefault="004A0F10" w:rsidP="00654798">
      <w:pPr>
        <w:shd w:val="clear" w:color="auto" w:fill="FFFFFF"/>
        <w:rPr>
          <w:rFonts w:eastAsia="Times New Roman" w:cs="Times New Roman"/>
          <w:color w:val="000000"/>
        </w:rPr>
      </w:pPr>
    </w:p>
    <w:p w14:paraId="5F1B557F" w14:textId="36ABD316" w:rsidR="004A0F10" w:rsidRDefault="004A0F10" w:rsidP="00654798">
      <w:pPr>
        <w:shd w:val="clear" w:color="auto" w:fill="FFFFFF"/>
        <w:rPr>
          <w:rFonts w:eastAsia="Times New Roman" w:cs="Times New Roman"/>
          <w:color w:val="000000"/>
        </w:rPr>
      </w:pPr>
    </w:p>
    <w:p w14:paraId="78CDC6AF" w14:textId="094C23A9" w:rsidR="004A0F10" w:rsidRDefault="004A0F10" w:rsidP="00654798">
      <w:pPr>
        <w:shd w:val="clear" w:color="auto" w:fill="FFFFFF"/>
        <w:rPr>
          <w:rFonts w:eastAsia="Times New Roman" w:cs="Times New Roman"/>
          <w:color w:val="000000"/>
        </w:rPr>
      </w:pPr>
    </w:p>
    <w:p w14:paraId="4900B614" w14:textId="3B55F322" w:rsidR="004A0F10" w:rsidRDefault="004A0F10" w:rsidP="00654798">
      <w:pPr>
        <w:shd w:val="clear" w:color="auto" w:fill="FFFFFF"/>
        <w:rPr>
          <w:rFonts w:eastAsia="Times New Roman" w:cs="Times New Roman"/>
          <w:color w:val="000000"/>
        </w:rPr>
      </w:pPr>
    </w:p>
    <w:p w14:paraId="6B5D3F55" w14:textId="735393DD" w:rsidR="004A0F10" w:rsidRDefault="004A0F10" w:rsidP="00654798">
      <w:pPr>
        <w:shd w:val="clear" w:color="auto" w:fill="FFFFFF"/>
        <w:rPr>
          <w:rFonts w:eastAsia="Times New Roman" w:cs="Times New Roman"/>
          <w:color w:val="000000"/>
        </w:rPr>
      </w:pPr>
    </w:p>
    <w:p w14:paraId="685C8C61" w14:textId="27FFBB97" w:rsidR="004A0F10" w:rsidRDefault="004A0F10" w:rsidP="00654798">
      <w:pPr>
        <w:shd w:val="clear" w:color="auto" w:fill="FFFFFF"/>
        <w:rPr>
          <w:rFonts w:eastAsia="Times New Roman" w:cs="Times New Roman"/>
          <w:color w:val="000000"/>
        </w:rPr>
      </w:pPr>
      <w:r>
        <w:rPr>
          <w:noProof/>
        </w:rPr>
        <w:drawing>
          <wp:inline distT="0" distB="0" distL="0" distR="0" wp14:anchorId="18CC4AE7" wp14:editId="7062387C">
            <wp:extent cx="6835515"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3F9A92D5" w14:textId="77777777" w:rsidR="004A0F10" w:rsidRDefault="004A0F10" w:rsidP="00654798">
      <w:pPr>
        <w:shd w:val="clear" w:color="auto" w:fill="FFFFFF"/>
        <w:rPr>
          <w:rFonts w:eastAsia="Times New Roman" w:cs="Times New Roman"/>
          <w:color w:val="000000"/>
        </w:rPr>
      </w:pPr>
    </w:p>
    <w:p w14:paraId="2EEF98E4" w14:textId="77777777" w:rsidR="004A0F10" w:rsidRDefault="004A0F10" w:rsidP="00654798">
      <w:pPr>
        <w:shd w:val="clear" w:color="auto" w:fill="FFFFFF"/>
        <w:rPr>
          <w:rFonts w:eastAsia="Times New Roman" w:cs="Times New Roman"/>
          <w:b/>
          <w:color w:val="000000"/>
          <w:u w:val="single"/>
        </w:rPr>
      </w:pPr>
    </w:p>
    <w:p w14:paraId="65AA07FE" w14:textId="031DF293" w:rsidR="00654798" w:rsidRPr="00DB77D3" w:rsidRDefault="00654798" w:rsidP="00654798">
      <w:pPr>
        <w:shd w:val="clear" w:color="auto" w:fill="FFFFFF"/>
        <w:rPr>
          <w:rFonts w:eastAsia="Times New Roman" w:cs="Times New Roman"/>
          <w:b/>
          <w:color w:val="000000"/>
          <w:u w:val="single"/>
        </w:rPr>
      </w:pPr>
      <w:r w:rsidRPr="00DB77D3">
        <w:rPr>
          <w:rFonts w:eastAsia="Times New Roman" w:cs="Times New Roman"/>
          <w:b/>
          <w:color w:val="000000"/>
          <w:u w:val="single"/>
        </w:rPr>
        <w:t>Technical Information</w:t>
      </w:r>
    </w:p>
    <w:p w14:paraId="47019987" w14:textId="77777777" w:rsidR="00654798" w:rsidRDefault="00654798" w:rsidP="00654798">
      <w:pPr>
        <w:shd w:val="clear" w:color="auto" w:fill="FFFFFF"/>
        <w:rPr>
          <w:rFonts w:eastAsia="Times New Roman" w:cs="Times New Roman"/>
          <w:b/>
          <w:color w:val="000000"/>
        </w:rPr>
      </w:pPr>
    </w:p>
    <w:p w14:paraId="236BAC5B" w14:textId="72001FC9" w:rsidR="00654798" w:rsidRDefault="00654798" w:rsidP="00654798">
      <w:pPr>
        <w:shd w:val="clear" w:color="auto" w:fill="FFFFFF"/>
        <w:rPr>
          <w:rFonts w:eastAsia="Times New Roman" w:cs="Times New Roman"/>
          <w:color w:val="000000"/>
        </w:rPr>
      </w:pPr>
      <w:r>
        <w:rPr>
          <w:rFonts w:eastAsia="Times New Roman" w:cs="Times New Roman"/>
          <w:color w:val="000000"/>
        </w:rPr>
        <w:t xml:space="preserve">Online sessions are held using ZOOM, an easy </w:t>
      </w:r>
      <w:r w:rsidR="004A0F10">
        <w:rPr>
          <w:rFonts w:eastAsia="Times New Roman" w:cs="Times New Roman"/>
          <w:color w:val="000000"/>
        </w:rPr>
        <w:t>web-based</w:t>
      </w:r>
      <w:r>
        <w:rPr>
          <w:rFonts w:eastAsia="Times New Roman" w:cs="Times New Roman"/>
          <w:color w:val="000000"/>
        </w:rPr>
        <w:t xml:space="preserve"> video meeting system. You must have Zoom installed on your device. Having a headset or ear buds with microphone attached available is important. I will send you a personalized LINK for our session appointment.</w:t>
      </w:r>
    </w:p>
    <w:p w14:paraId="74BFF081" w14:textId="77777777" w:rsidR="00654798" w:rsidRDefault="00654798" w:rsidP="00654798">
      <w:pPr>
        <w:shd w:val="clear" w:color="auto" w:fill="FFFFFF"/>
        <w:rPr>
          <w:rFonts w:eastAsia="Times New Roman" w:cs="Times New Roman"/>
          <w:color w:val="000000"/>
        </w:rPr>
      </w:pPr>
    </w:p>
    <w:p w14:paraId="027A6FB7" w14:textId="77777777" w:rsidR="00654798" w:rsidRPr="00DB77D3" w:rsidRDefault="00654798" w:rsidP="00654798">
      <w:pPr>
        <w:shd w:val="clear" w:color="auto" w:fill="FFFFFF"/>
        <w:rPr>
          <w:rFonts w:eastAsia="Times New Roman" w:cs="Times New Roman"/>
          <w:b/>
          <w:color w:val="000000"/>
        </w:rPr>
      </w:pPr>
      <w:r w:rsidRPr="00DB77D3">
        <w:rPr>
          <w:rFonts w:eastAsia="Times New Roman" w:cs="Times New Roman"/>
          <w:b/>
          <w:color w:val="000000"/>
        </w:rPr>
        <w:t xml:space="preserve">Please practice using Zoom and test out all of your equipment </w:t>
      </w:r>
      <w:r>
        <w:rPr>
          <w:rFonts w:eastAsia="Times New Roman" w:cs="Times New Roman"/>
          <w:b/>
          <w:color w:val="000000"/>
        </w:rPr>
        <w:t xml:space="preserve">and your internet connection </w:t>
      </w:r>
      <w:r w:rsidRPr="00DB77D3">
        <w:rPr>
          <w:rFonts w:eastAsia="Times New Roman" w:cs="Times New Roman"/>
          <w:b/>
          <w:color w:val="000000"/>
        </w:rPr>
        <w:t xml:space="preserve">with a friend BEFORE our session! You will not want to spend </w:t>
      </w:r>
      <w:r>
        <w:rPr>
          <w:rFonts w:eastAsia="Times New Roman" w:cs="Times New Roman"/>
          <w:b/>
          <w:color w:val="000000"/>
        </w:rPr>
        <w:t xml:space="preserve">our </w:t>
      </w:r>
      <w:r w:rsidRPr="00DB77D3">
        <w:rPr>
          <w:rFonts w:eastAsia="Times New Roman" w:cs="Times New Roman"/>
          <w:b/>
          <w:color w:val="000000"/>
        </w:rPr>
        <w:t>valuable session time focusing on your equipment.</w:t>
      </w:r>
    </w:p>
    <w:p w14:paraId="2E1C73DB" w14:textId="77777777" w:rsidR="00654798" w:rsidRDefault="00654798" w:rsidP="00654798">
      <w:pPr>
        <w:shd w:val="clear" w:color="auto" w:fill="FFFFFF"/>
        <w:rPr>
          <w:rFonts w:eastAsia="Times New Roman" w:cs="Times New Roman"/>
          <w:color w:val="000000"/>
        </w:rPr>
      </w:pPr>
    </w:p>
    <w:p w14:paraId="14957121" w14:textId="16EB1DC6" w:rsidR="00654798" w:rsidRDefault="00654798" w:rsidP="00654798">
      <w:pPr>
        <w:shd w:val="clear" w:color="auto" w:fill="FFFFFF"/>
        <w:rPr>
          <w:rFonts w:eastAsia="Times New Roman" w:cs="Times New Roman"/>
          <w:color w:val="000000"/>
        </w:rPr>
      </w:pPr>
      <w:r>
        <w:rPr>
          <w:rFonts w:eastAsia="Times New Roman" w:cs="Times New Roman"/>
          <w:color w:val="000000"/>
        </w:rPr>
        <w:t xml:space="preserve">Here is a </w:t>
      </w:r>
      <w:r w:rsidR="004A0F10">
        <w:rPr>
          <w:rFonts w:eastAsia="Times New Roman" w:cs="Times New Roman"/>
          <w:color w:val="000000"/>
        </w:rPr>
        <w:t>one-minute</w:t>
      </w:r>
      <w:r>
        <w:rPr>
          <w:rFonts w:eastAsia="Times New Roman" w:cs="Times New Roman"/>
          <w:color w:val="000000"/>
        </w:rPr>
        <w:t xml:space="preserve"> video on “How to join a Zoom meeting” </w:t>
      </w:r>
    </w:p>
    <w:p w14:paraId="4421BDEE" w14:textId="77777777" w:rsidR="00654798" w:rsidRDefault="00654798" w:rsidP="00654798">
      <w:pPr>
        <w:shd w:val="clear" w:color="auto" w:fill="FFFFFF"/>
        <w:rPr>
          <w:rFonts w:eastAsia="Times New Roman" w:cs="Times New Roman"/>
          <w:color w:val="000000"/>
        </w:rPr>
      </w:pPr>
    </w:p>
    <w:p w14:paraId="5D801D1D" w14:textId="77777777" w:rsidR="00654798" w:rsidRDefault="0040265A" w:rsidP="00654798">
      <w:pPr>
        <w:shd w:val="clear" w:color="auto" w:fill="FFFFFF"/>
        <w:rPr>
          <w:rFonts w:ascii="Arial" w:eastAsia="Times New Roman" w:hAnsi="Arial" w:cs="Arial"/>
          <w:color w:val="000000"/>
        </w:rPr>
      </w:pPr>
      <w:hyperlink r:id="rId23" w:tgtFrame="_blank" w:history="1">
        <w:r w:rsidR="00654798" w:rsidRPr="00533116">
          <w:rPr>
            <w:rStyle w:val="Hyperlink"/>
            <w:rFonts w:ascii="Arial" w:eastAsia="Times New Roman" w:hAnsi="Arial" w:cs="Arial"/>
            <w:color w:val="1155CC"/>
          </w:rPr>
          <w:t>https://youtu.be/vFhAEoCF7jg</w:t>
        </w:r>
      </w:hyperlink>
    </w:p>
    <w:p w14:paraId="16E9D095" w14:textId="77777777" w:rsidR="00654798" w:rsidRDefault="00654798" w:rsidP="00654798">
      <w:pPr>
        <w:shd w:val="clear" w:color="auto" w:fill="FFFFFF"/>
        <w:rPr>
          <w:rFonts w:ascii="Arial" w:eastAsia="Times New Roman" w:hAnsi="Arial" w:cs="Arial"/>
          <w:color w:val="000000"/>
        </w:rPr>
      </w:pPr>
    </w:p>
    <w:p w14:paraId="19940709" w14:textId="77777777" w:rsidR="004A0F10" w:rsidRDefault="004A0F10" w:rsidP="00654798">
      <w:pPr>
        <w:shd w:val="clear" w:color="auto" w:fill="FFFFFF"/>
        <w:rPr>
          <w:rFonts w:eastAsia="Times New Roman" w:cs="Times New Roman"/>
          <w:b/>
          <w:color w:val="000000"/>
          <w:u w:val="single"/>
        </w:rPr>
      </w:pPr>
    </w:p>
    <w:p w14:paraId="1BDAD2C9" w14:textId="77777777" w:rsidR="004A0F10" w:rsidRDefault="004A0F10" w:rsidP="00654798">
      <w:pPr>
        <w:shd w:val="clear" w:color="auto" w:fill="FFFFFF"/>
        <w:rPr>
          <w:rFonts w:eastAsia="Times New Roman" w:cs="Times New Roman"/>
          <w:b/>
          <w:color w:val="000000"/>
          <w:u w:val="single"/>
        </w:rPr>
      </w:pPr>
    </w:p>
    <w:p w14:paraId="22F39EF3" w14:textId="5EDE93D9" w:rsidR="00654798" w:rsidRDefault="00654798" w:rsidP="00654798">
      <w:pPr>
        <w:shd w:val="clear" w:color="auto" w:fill="FFFFFF"/>
        <w:rPr>
          <w:rFonts w:eastAsia="Times New Roman" w:cs="Times New Roman"/>
          <w:b/>
          <w:color w:val="000000"/>
          <w:u w:val="single"/>
        </w:rPr>
      </w:pPr>
      <w:r w:rsidRPr="00361944">
        <w:rPr>
          <w:rFonts w:eastAsia="Times New Roman" w:cs="Times New Roman"/>
          <w:b/>
          <w:color w:val="000000"/>
          <w:u w:val="single"/>
        </w:rPr>
        <w:t xml:space="preserve">Registration and Payment </w:t>
      </w:r>
    </w:p>
    <w:p w14:paraId="77259A4E" w14:textId="77777777" w:rsidR="00654798" w:rsidRPr="00361944" w:rsidRDefault="00654798" w:rsidP="00654798">
      <w:pPr>
        <w:shd w:val="clear" w:color="auto" w:fill="FFFFFF"/>
        <w:rPr>
          <w:rFonts w:eastAsia="Times New Roman" w:cs="Times New Roman"/>
          <w:b/>
          <w:color w:val="000000"/>
          <w:u w:val="single"/>
        </w:rPr>
      </w:pPr>
    </w:p>
    <w:p w14:paraId="789D8DDB"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Registration and payment must be completed before our session can take place</w:t>
      </w:r>
    </w:p>
    <w:p w14:paraId="4F57FD93" w14:textId="77777777" w:rsidR="00654798" w:rsidRDefault="00654798" w:rsidP="00654798">
      <w:pPr>
        <w:shd w:val="clear" w:color="auto" w:fill="FFFFFF"/>
        <w:rPr>
          <w:rFonts w:eastAsia="Times New Roman" w:cs="Times New Roman"/>
          <w:b/>
          <w:color w:val="000000"/>
          <w:u w:val="single"/>
        </w:rPr>
      </w:pPr>
    </w:p>
    <w:p w14:paraId="7DA7C358" w14:textId="77777777" w:rsidR="00654798" w:rsidRDefault="00654798" w:rsidP="00654798">
      <w:pPr>
        <w:shd w:val="clear" w:color="auto" w:fill="FFFFFF"/>
        <w:rPr>
          <w:rFonts w:eastAsia="Times New Roman" w:cs="Times New Roman"/>
          <w:color w:val="000000"/>
        </w:rPr>
      </w:pPr>
      <w:r w:rsidRPr="006D642C">
        <w:rPr>
          <w:rFonts w:eastAsia="Times New Roman" w:cs="Times New Roman"/>
          <w:i/>
          <w:color w:val="000000"/>
        </w:rPr>
        <w:t>Online Sessions</w:t>
      </w:r>
      <w:r>
        <w:rPr>
          <w:rFonts w:eastAsia="Times New Roman" w:cs="Times New Roman"/>
          <w:color w:val="000000"/>
        </w:rPr>
        <w:t xml:space="preserve"> require prepayment before we begin the session and the easiest way is to use the registration form link. You may elect to send a money order or personal check to save the Stripe Service Payment fee, but I must have that payment in hand before our session date. See correct mailing address below.</w:t>
      </w:r>
    </w:p>
    <w:p w14:paraId="27FE0A18" w14:textId="77777777" w:rsidR="00654798" w:rsidRDefault="00654798" w:rsidP="00654798">
      <w:pPr>
        <w:shd w:val="clear" w:color="auto" w:fill="FFFFFF"/>
        <w:rPr>
          <w:rFonts w:eastAsia="Times New Roman" w:cs="Times New Roman"/>
          <w:color w:val="000000"/>
        </w:rPr>
      </w:pPr>
    </w:p>
    <w:p w14:paraId="57D60FC3" w14:textId="77777777" w:rsidR="00654798" w:rsidRDefault="00654798" w:rsidP="00654798">
      <w:pPr>
        <w:shd w:val="clear" w:color="auto" w:fill="FFFFFF"/>
        <w:rPr>
          <w:rFonts w:eastAsia="Times New Roman" w:cs="Times New Roman"/>
          <w:color w:val="000000"/>
        </w:rPr>
      </w:pPr>
      <w:r w:rsidRPr="006D642C">
        <w:rPr>
          <w:rFonts w:eastAsia="Times New Roman" w:cs="Times New Roman"/>
          <w:i/>
          <w:color w:val="000000"/>
        </w:rPr>
        <w:t>In-Person Sessions</w:t>
      </w:r>
      <w:r>
        <w:rPr>
          <w:rFonts w:eastAsia="Times New Roman" w:cs="Times New Roman"/>
          <w:i/>
          <w:color w:val="000000"/>
        </w:rPr>
        <w:t xml:space="preserve"> </w:t>
      </w:r>
      <w:r>
        <w:rPr>
          <w:rFonts w:eastAsia="Times New Roman" w:cs="Times New Roman"/>
          <w:color w:val="000000"/>
        </w:rPr>
        <w:t>can be prepaid via the registration form and Stripe, or, you may mail or bring a check to our session, and of course cash is always accepted and is my preferred method of payment. See correct mailing address below.</w:t>
      </w:r>
    </w:p>
    <w:p w14:paraId="4A278BE6" w14:textId="77777777" w:rsidR="00654798" w:rsidRDefault="00654798" w:rsidP="00654798">
      <w:pPr>
        <w:shd w:val="clear" w:color="auto" w:fill="FFFFFF"/>
        <w:rPr>
          <w:rFonts w:eastAsia="Times New Roman" w:cs="Times New Roman"/>
          <w:color w:val="000000"/>
        </w:rPr>
      </w:pPr>
    </w:p>
    <w:p w14:paraId="6A2ECB25" w14:textId="1C448027" w:rsidR="00654798" w:rsidRDefault="00654798" w:rsidP="00654798">
      <w:pPr>
        <w:shd w:val="clear" w:color="auto" w:fill="FFFFFF"/>
        <w:rPr>
          <w:rFonts w:eastAsia="Times New Roman" w:cs="Times New Roman"/>
          <w:color w:val="000000"/>
        </w:rPr>
      </w:pPr>
      <w:r w:rsidRPr="007365AE">
        <w:rPr>
          <w:rFonts w:eastAsia="Times New Roman" w:cs="Times New Roman"/>
          <w:b/>
          <w:i/>
          <w:color w:val="000000"/>
        </w:rPr>
        <w:t>Cancellation fees may be charged</w:t>
      </w:r>
      <w:r>
        <w:rPr>
          <w:rFonts w:eastAsia="Times New Roman" w:cs="Times New Roman"/>
          <w:color w:val="000000"/>
        </w:rPr>
        <w:t xml:space="preserve">. Please be courteous and give me as much notice as possible if you must cancel or reschedule. I often have a waiting list of clients who would be happy to take your spot! </w:t>
      </w:r>
      <w:r w:rsidR="004A0F10">
        <w:rPr>
          <w:rFonts w:eastAsia="Times New Roman" w:cs="Times New Roman"/>
          <w:color w:val="000000"/>
        </w:rPr>
        <w:t>E</w:t>
      </w:r>
      <w:r>
        <w:rPr>
          <w:rFonts w:eastAsia="Times New Roman" w:cs="Times New Roman"/>
          <w:color w:val="000000"/>
        </w:rPr>
        <w:t xml:space="preserve">mergencies and travel delays are often unavoidable, I am happy to work with you in these situations, of course. </w:t>
      </w:r>
    </w:p>
    <w:p w14:paraId="20344D6B" w14:textId="77777777" w:rsidR="00654798" w:rsidRDefault="00654798" w:rsidP="00654798">
      <w:pPr>
        <w:shd w:val="clear" w:color="auto" w:fill="FFFFFF"/>
        <w:rPr>
          <w:rFonts w:eastAsia="Times New Roman" w:cs="Times New Roman"/>
          <w:color w:val="000000"/>
        </w:rPr>
      </w:pPr>
    </w:p>
    <w:p w14:paraId="789DDAF6" w14:textId="77777777" w:rsidR="004A0F10" w:rsidRDefault="004A0F10" w:rsidP="00654798">
      <w:pPr>
        <w:shd w:val="clear" w:color="auto" w:fill="FFFFFF"/>
        <w:rPr>
          <w:rFonts w:eastAsia="Times New Roman" w:cs="Times New Roman"/>
          <w:color w:val="000000"/>
        </w:rPr>
      </w:pPr>
    </w:p>
    <w:p w14:paraId="44582396" w14:textId="77777777" w:rsidR="004A0F10" w:rsidRDefault="004A0F10" w:rsidP="00654798">
      <w:pPr>
        <w:shd w:val="clear" w:color="auto" w:fill="FFFFFF"/>
        <w:rPr>
          <w:rFonts w:eastAsia="Times New Roman" w:cs="Times New Roman"/>
          <w:color w:val="000000"/>
        </w:rPr>
      </w:pPr>
    </w:p>
    <w:p w14:paraId="0C4F3A9E" w14:textId="0AF51769" w:rsidR="004A0F10" w:rsidRDefault="004A0F10" w:rsidP="00654798">
      <w:pPr>
        <w:shd w:val="clear" w:color="auto" w:fill="FFFFFF"/>
        <w:rPr>
          <w:rFonts w:eastAsia="Times New Roman" w:cs="Times New Roman"/>
          <w:color w:val="000000"/>
        </w:rPr>
      </w:pPr>
    </w:p>
    <w:p w14:paraId="778FD64E" w14:textId="641D7342" w:rsidR="004A0F10" w:rsidRDefault="004A0F10" w:rsidP="00654798">
      <w:pPr>
        <w:shd w:val="clear" w:color="auto" w:fill="FFFFFF"/>
        <w:rPr>
          <w:rFonts w:eastAsia="Times New Roman" w:cs="Times New Roman"/>
          <w:color w:val="000000"/>
        </w:rPr>
      </w:pPr>
    </w:p>
    <w:p w14:paraId="58DB8DCE" w14:textId="79DC0813" w:rsidR="004A0F10" w:rsidRDefault="004A0F10" w:rsidP="00654798">
      <w:pPr>
        <w:shd w:val="clear" w:color="auto" w:fill="FFFFFF"/>
        <w:rPr>
          <w:rFonts w:eastAsia="Times New Roman" w:cs="Times New Roman"/>
          <w:color w:val="000000"/>
        </w:rPr>
      </w:pPr>
    </w:p>
    <w:p w14:paraId="092EC4DB" w14:textId="6242B416" w:rsidR="004A0F10" w:rsidRDefault="004A0F10" w:rsidP="00654798">
      <w:pPr>
        <w:shd w:val="clear" w:color="auto" w:fill="FFFFFF"/>
        <w:rPr>
          <w:rFonts w:eastAsia="Times New Roman" w:cs="Times New Roman"/>
          <w:color w:val="000000"/>
        </w:rPr>
      </w:pPr>
    </w:p>
    <w:p w14:paraId="3403A87A" w14:textId="77777777" w:rsidR="004A0F10" w:rsidRDefault="004A0F10" w:rsidP="00654798">
      <w:pPr>
        <w:shd w:val="clear" w:color="auto" w:fill="FFFFFF"/>
        <w:rPr>
          <w:rFonts w:eastAsia="Times New Roman" w:cs="Times New Roman"/>
          <w:color w:val="000000"/>
        </w:rPr>
      </w:pPr>
    </w:p>
    <w:p w14:paraId="4ABD37C8" w14:textId="0B632D29" w:rsidR="004A0F10" w:rsidRDefault="004A0F10" w:rsidP="00654798">
      <w:pPr>
        <w:shd w:val="clear" w:color="auto" w:fill="FFFFFF"/>
        <w:rPr>
          <w:rFonts w:eastAsia="Times New Roman" w:cs="Times New Roman"/>
          <w:color w:val="000000"/>
        </w:rPr>
      </w:pPr>
      <w:r>
        <w:rPr>
          <w:noProof/>
        </w:rPr>
        <w:drawing>
          <wp:inline distT="0" distB="0" distL="0" distR="0" wp14:anchorId="76C83364" wp14:editId="796877B0">
            <wp:extent cx="6835515"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qh class banner rectang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639" cy="1364645"/>
                    </a:xfrm>
                    <a:prstGeom prst="rect">
                      <a:avLst/>
                    </a:prstGeom>
                  </pic:spPr>
                </pic:pic>
              </a:graphicData>
            </a:graphic>
          </wp:inline>
        </w:drawing>
      </w:r>
    </w:p>
    <w:p w14:paraId="3D787925" w14:textId="77777777" w:rsidR="004A0F10" w:rsidRDefault="004A0F10" w:rsidP="00654798">
      <w:pPr>
        <w:shd w:val="clear" w:color="auto" w:fill="FFFFFF"/>
        <w:rPr>
          <w:rFonts w:eastAsia="Times New Roman" w:cs="Times New Roman"/>
          <w:color w:val="000000"/>
        </w:rPr>
      </w:pPr>
    </w:p>
    <w:p w14:paraId="0D04BFE1" w14:textId="77777777" w:rsidR="004A0F10" w:rsidRDefault="004A0F10" w:rsidP="00654798">
      <w:pPr>
        <w:shd w:val="clear" w:color="auto" w:fill="FFFFFF"/>
        <w:rPr>
          <w:rFonts w:eastAsia="Times New Roman" w:cs="Times New Roman"/>
          <w:color w:val="000000"/>
        </w:rPr>
      </w:pPr>
    </w:p>
    <w:p w14:paraId="1AE13686" w14:textId="77777777" w:rsidR="004A0F10" w:rsidRDefault="004A0F10" w:rsidP="00654798">
      <w:pPr>
        <w:shd w:val="clear" w:color="auto" w:fill="FFFFFF"/>
        <w:rPr>
          <w:rFonts w:eastAsia="Times New Roman" w:cs="Times New Roman"/>
          <w:color w:val="000000"/>
        </w:rPr>
      </w:pPr>
    </w:p>
    <w:p w14:paraId="118AC8D5" w14:textId="7FC6E265" w:rsidR="00654798" w:rsidRDefault="004A0F10" w:rsidP="00654798">
      <w:pPr>
        <w:shd w:val="clear" w:color="auto" w:fill="FFFFFF"/>
        <w:rPr>
          <w:rFonts w:eastAsia="Times New Roman" w:cs="Times New Roman"/>
          <w:color w:val="000000"/>
        </w:rPr>
      </w:pPr>
      <w:r>
        <w:rPr>
          <w:rFonts w:eastAsia="Times New Roman" w:cs="Times New Roman"/>
          <w:color w:val="000000"/>
        </w:rPr>
        <w:t>Make checks out to</w:t>
      </w:r>
      <w:r w:rsidR="00654798">
        <w:rPr>
          <w:rFonts w:eastAsia="Times New Roman" w:cs="Times New Roman"/>
          <w:color w:val="000000"/>
        </w:rPr>
        <w:t xml:space="preserve"> </w:t>
      </w:r>
      <w:r w:rsidR="00654798" w:rsidRPr="00842209">
        <w:rPr>
          <w:rFonts w:eastAsia="Times New Roman" w:cs="Times New Roman"/>
          <w:b/>
          <w:color w:val="000000"/>
        </w:rPr>
        <w:t>Candace Craw-Goldman</w:t>
      </w:r>
      <w:r w:rsidR="00654798">
        <w:rPr>
          <w:rFonts w:eastAsia="Times New Roman" w:cs="Times New Roman"/>
          <w:color w:val="000000"/>
        </w:rPr>
        <w:t xml:space="preserve"> and send to the following address. Please do NOT send mail to my Wellness Studio Address, I have no mailbox!</w:t>
      </w:r>
    </w:p>
    <w:p w14:paraId="14474762" w14:textId="77777777" w:rsidR="00654798" w:rsidRDefault="00654798" w:rsidP="00654798">
      <w:pPr>
        <w:shd w:val="clear" w:color="auto" w:fill="FFFFFF"/>
        <w:rPr>
          <w:rFonts w:eastAsia="Times New Roman" w:cs="Times New Roman"/>
          <w:color w:val="000000"/>
        </w:rPr>
      </w:pPr>
    </w:p>
    <w:p w14:paraId="0D8A3054" w14:textId="77777777" w:rsidR="00654798" w:rsidRPr="00842209" w:rsidRDefault="00654798" w:rsidP="00654798">
      <w:pPr>
        <w:shd w:val="clear" w:color="auto" w:fill="FFFFFF"/>
        <w:rPr>
          <w:rFonts w:eastAsia="Times New Roman" w:cs="Times New Roman"/>
          <w:b/>
          <w:color w:val="000000"/>
        </w:rPr>
      </w:pPr>
      <w:r w:rsidRPr="00842209">
        <w:rPr>
          <w:rFonts w:eastAsia="Times New Roman" w:cs="Times New Roman"/>
          <w:b/>
          <w:color w:val="000000"/>
        </w:rPr>
        <w:t>PO Box 399</w:t>
      </w:r>
    </w:p>
    <w:p w14:paraId="096CC310" w14:textId="77777777" w:rsidR="00654798" w:rsidRPr="00842209" w:rsidRDefault="00654798" w:rsidP="00654798">
      <w:pPr>
        <w:shd w:val="clear" w:color="auto" w:fill="FFFFFF"/>
        <w:rPr>
          <w:rFonts w:eastAsia="Times New Roman" w:cs="Times New Roman"/>
          <w:b/>
          <w:color w:val="000000"/>
        </w:rPr>
      </w:pPr>
      <w:r w:rsidRPr="00842209">
        <w:rPr>
          <w:rFonts w:eastAsia="Times New Roman" w:cs="Times New Roman"/>
          <w:b/>
          <w:color w:val="000000"/>
        </w:rPr>
        <w:t>Augusta Kansas, 67010</w:t>
      </w:r>
    </w:p>
    <w:p w14:paraId="2C83E74C" w14:textId="77777777" w:rsidR="00654798" w:rsidRDefault="00654798" w:rsidP="00654798">
      <w:pPr>
        <w:shd w:val="clear" w:color="auto" w:fill="FFFFFF"/>
        <w:rPr>
          <w:rFonts w:eastAsia="Times New Roman" w:cs="Times New Roman"/>
          <w:color w:val="000000"/>
        </w:rPr>
      </w:pPr>
    </w:p>
    <w:p w14:paraId="5B4D2813" w14:textId="77777777" w:rsidR="00654798" w:rsidRDefault="00654798" w:rsidP="00654798">
      <w:pPr>
        <w:shd w:val="clear" w:color="auto" w:fill="FFFFFF"/>
        <w:rPr>
          <w:rFonts w:eastAsia="Times New Roman" w:cs="Times New Roman"/>
          <w:b/>
          <w:color w:val="000000"/>
        </w:rPr>
      </w:pPr>
      <w:r>
        <w:rPr>
          <w:rFonts w:eastAsia="Times New Roman" w:cs="Times New Roman"/>
          <w:color w:val="000000"/>
        </w:rPr>
        <w:t xml:space="preserve">Wellness Studio Address: </w:t>
      </w:r>
      <w:r w:rsidRPr="00717FE4">
        <w:rPr>
          <w:rFonts w:eastAsia="Times New Roman" w:cs="Times New Roman"/>
          <w:b/>
          <w:color w:val="000000"/>
        </w:rPr>
        <w:t>108 East 5</w:t>
      </w:r>
      <w:r w:rsidRPr="00717FE4">
        <w:rPr>
          <w:rFonts w:eastAsia="Times New Roman" w:cs="Times New Roman"/>
          <w:b/>
          <w:color w:val="000000"/>
          <w:vertAlign w:val="superscript"/>
        </w:rPr>
        <w:t>th</w:t>
      </w:r>
      <w:r w:rsidRPr="00717FE4">
        <w:rPr>
          <w:rFonts w:eastAsia="Times New Roman" w:cs="Times New Roman"/>
          <w:b/>
          <w:color w:val="000000"/>
        </w:rPr>
        <w:t xml:space="preserve"> Avenue, </w:t>
      </w:r>
      <w:r>
        <w:rPr>
          <w:rFonts w:eastAsia="Times New Roman" w:cs="Times New Roman"/>
          <w:b/>
          <w:color w:val="000000"/>
        </w:rPr>
        <w:t xml:space="preserve">Augusta, Kansas, </w:t>
      </w:r>
      <w:r w:rsidRPr="00717FE4">
        <w:rPr>
          <w:rFonts w:eastAsia="Times New Roman" w:cs="Times New Roman"/>
          <w:b/>
          <w:color w:val="000000"/>
        </w:rPr>
        <w:t>67010</w:t>
      </w:r>
      <w:r>
        <w:rPr>
          <w:rFonts w:eastAsia="Times New Roman" w:cs="Times New Roman"/>
          <w:b/>
          <w:color w:val="000000"/>
        </w:rPr>
        <w:t xml:space="preserve"> </w:t>
      </w:r>
    </w:p>
    <w:p w14:paraId="3A073619" w14:textId="77777777" w:rsidR="00654798" w:rsidRPr="00717FE4" w:rsidRDefault="00654798" w:rsidP="00654798">
      <w:pPr>
        <w:shd w:val="clear" w:color="auto" w:fill="FFFFFF"/>
        <w:rPr>
          <w:rFonts w:eastAsia="Times New Roman" w:cs="Times New Roman"/>
          <w:b/>
          <w:color w:val="000000"/>
        </w:rPr>
      </w:pPr>
      <w:r>
        <w:rPr>
          <w:rFonts w:eastAsia="Times New Roman" w:cs="Times New Roman"/>
          <w:b/>
          <w:color w:val="000000"/>
        </w:rPr>
        <w:t>(NO MAIL HERE)</w:t>
      </w:r>
    </w:p>
    <w:p w14:paraId="41B324B7" w14:textId="77777777" w:rsidR="00654798" w:rsidRDefault="00654798" w:rsidP="00654798">
      <w:pPr>
        <w:shd w:val="clear" w:color="auto" w:fill="FFFFFF"/>
        <w:rPr>
          <w:rFonts w:eastAsia="Times New Roman" w:cs="Times New Roman"/>
          <w:color w:val="000000"/>
        </w:rPr>
      </w:pPr>
    </w:p>
    <w:p w14:paraId="10944CD6"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My cell phone for calls or texts: 512-844-6377</w:t>
      </w:r>
    </w:p>
    <w:p w14:paraId="245464BE" w14:textId="77777777" w:rsidR="00654798" w:rsidRDefault="00654798" w:rsidP="00654798">
      <w:pPr>
        <w:shd w:val="clear" w:color="auto" w:fill="FFFFFF"/>
        <w:rPr>
          <w:rFonts w:eastAsia="Times New Roman" w:cs="Times New Roman"/>
          <w:color w:val="000000"/>
        </w:rPr>
      </w:pPr>
    </w:p>
    <w:p w14:paraId="54A98CF0"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 xml:space="preserve">Best email for clients: </w:t>
      </w:r>
      <w:hyperlink r:id="rId24" w:history="1">
        <w:r w:rsidRPr="00034384">
          <w:rPr>
            <w:rStyle w:val="Hyperlink"/>
            <w:rFonts w:eastAsia="Times New Roman" w:cs="Times New Roman"/>
          </w:rPr>
          <w:t>candacecrawgoldman@gmail.com</w:t>
        </w:r>
      </w:hyperlink>
    </w:p>
    <w:p w14:paraId="0790AAB5" w14:textId="77777777" w:rsidR="00654798" w:rsidRDefault="00654798" w:rsidP="00654798">
      <w:pPr>
        <w:shd w:val="clear" w:color="auto" w:fill="FFFFFF"/>
        <w:rPr>
          <w:rFonts w:eastAsia="Times New Roman" w:cs="Times New Roman"/>
          <w:color w:val="000000"/>
        </w:rPr>
      </w:pPr>
    </w:p>
    <w:p w14:paraId="53F19B39" w14:textId="77777777" w:rsidR="00654798" w:rsidRDefault="00654798" w:rsidP="00654798">
      <w:pPr>
        <w:shd w:val="clear" w:color="auto" w:fill="FFFFFF"/>
        <w:rPr>
          <w:rFonts w:eastAsia="Times New Roman" w:cs="Times New Roman"/>
          <w:color w:val="000000"/>
        </w:rPr>
      </w:pPr>
    </w:p>
    <w:p w14:paraId="76DCBFC2"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Quantum Healing Sessions are powerful, memorable and often life-changing. I look forward to our time together.</w:t>
      </w:r>
    </w:p>
    <w:p w14:paraId="0DB55E74" w14:textId="77777777" w:rsidR="00654798" w:rsidRDefault="00654798" w:rsidP="00654798">
      <w:pPr>
        <w:shd w:val="clear" w:color="auto" w:fill="FFFFFF"/>
        <w:rPr>
          <w:rFonts w:eastAsia="Times New Roman" w:cs="Times New Roman"/>
          <w:color w:val="000000"/>
        </w:rPr>
      </w:pPr>
    </w:p>
    <w:p w14:paraId="01F54E0E" w14:textId="77777777" w:rsidR="00654798" w:rsidRDefault="00654798" w:rsidP="00654798">
      <w:pPr>
        <w:shd w:val="clear" w:color="auto" w:fill="FFFFFF"/>
        <w:rPr>
          <w:rFonts w:eastAsia="Times New Roman" w:cs="Times New Roman"/>
          <w:color w:val="000000"/>
        </w:rPr>
      </w:pPr>
      <w:r>
        <w:rPr>
          <w:rFonts w:eastAsia="Times New Roman" w:cs="Times New Roman"/>
          <w:color w:val="000000"/>
        </w:rPr>
        <w:t xml:space="preserve"> </w:t>
      </w:r>
    </w:p>
    <w:p w14:paraId="3AC00E42" w14:textId="77777777" w:rsidR="00654798" w:rsidRPr="007616B1" w:rsidRDefault="00654798" w:rsidP="00654798">
      <w:pPr>
        <w:shd w:val="clear" w:color="auto" w:fill="FFFFFF"/>
        <w:rPr>
          <w:rFonts w:eastAsia="Times New Roman" w:cs="Times New Roman"/>
          <w:color w:val="000000"/>
        </w:rPr>
      </w:pPr>
      <w:r w:rsidRPr="007616B1">
        <w:rPr>
          <w:rFonts w:ascii="Apple Chancery" w:eastAsia="Times New Roman" w:hAnsi="Apple Chancery" w:cs="Apple Chancery"/>
          <w:b/>
          <w:color w:val="000000"/>
          <w:sz w:val="32"/>
          <w:szCs w:val="32"/>
        </w:rPr>
        <w:t>Love, Candace</w:t>
      </w:r>
    </w:p>
    <w:p w14:paraId="5157BBC3" w14:textId="77777777" w:rsidR="00540E38" w:rsidRPr="003E0AF2" w:rsidRDefault="00540E38" w:rsidP="00654798">
      <w:pPr>
        <w:tabs>
          <w:tab w:val="left" w:pos="6300"/>
        </w:tabs>
        <w:rPr>
          <w:rFonts w:ascii="Arial" w:hAnsi="Arial" w:cs="Arial"/>
        </w:rPr>
      </w:pPr>
    </w:p>
    <w:sectPr w:rsidR="00540E38" w:rsidRPr="003E0AF2" w:rsidSect="00820852">
      <w:footerReference w:type="even" r:id="rId25"/>
      <w:footerReference w:type="default" r:id="rId26"/>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EEC2" w14:textId="77777777" w:rsidR="0040265A" w:rsidRDefault="0040265A" w:rsidP="00680426">
      <w:r>
        <w:separator/>
      </w:r>
    </w:p>
  </w:endnote>
  <w:endnote w:type="continuationSeparator" w:id="0">
    <w:p w14:paraId="6EB2AE31" w14:textId="77777777" w:rsidR="0040265A" w:rsidRDefault="0040265A" w:rsidP="0068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3500324"/>
      <w:docPartObj>
        <w:docPartGallery w:val="Page Numbers (Bottom of Page)"/>
        <w:docPartUnique/>
      </w:docPartObj>
    </w:sdtPr>
    <w:sdtEndPr>
      <w:rPr>
        <w:rStyle w:val="PageNumber"/>
      </w:rPr>
    </w:sdtEndPr>
    <w:sdtContent>
      <w:p w14:paraId="7D5A2E10" w14:textId="77777777" w:rsidR="006B6D27" w:rsidRDefault="006B6D27" w:rsidP="008134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628E8" w14:textId="77777777" w:rsidR="006B6D27" w:rsidRDefault="006B6D27" w:rsidP="006B6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217671"/>
      <w:docPartObj>
        <w:docPartGallery w:val="Page Numbers (Bottom of Page)"/>
        <w:docPartUnique/>
      </w:docPartObj>
    </w:sdtPr>
    <w:sdtEndPr>
      <w:rPr>
        <w:rStyle w:val="PageNumber"/>
      </w:rPr>
    </w:sdtEndPr>
    <w:sdtContent>
      <w:p w14:paraId="0C3D8515" w14:textId="77777777" w:rsidR="006B6D27" w:rsidRDefault="006B6D27" w:rsidP="0081343C">
        <w:pPr>
          <w:pStyle w:val="Footer"/>
          <w:framePr w:wrap="none" w:vAnchor="text" w:hAnchor="margin" w:xAlign="right" w:y="1"/>
          <w:rPr>
            <w:rStyle w:val="PageNumber"/>
          </w:rPr>
        </w:pPr>
        <w:r w:rsidRPr="00820852">
          <w:rPr>
            <w:rStyle w:val="PageNumber"/>
            <w:sz w:val="16"/>
            <w:szCs w:val="16"/>
          </w:rPr>
          <w:fldChar w:fldCharType="begin"/>
        </w:r>
        <w:r w:rsidRPr="00820852">
          <w:rPr>
            <w:rStyle w:val="PageNumber"/>
            <w:sz w:val="16"/>
            <w:szCs w:val="16"/>
          </w:rPr>
          <w:instrText xml:space="preserve"> PAGE </w:instrText>
        </w:r>
        <w:r w:rsidRPr="00820852">
          <w:rPr>
            <w:rStyle w:val="PageNumber"/>
            <w:sz w:val="16"/>
            <w:szCs w:val="16"/>
          </w:rPr>
          <w:fldChar w:fldCharType="separate"/>
        </w:r>
        <w:r w:rsidRPr="00820852">
          <w:rPr>
            <w:rStyle w:val="PageNumber"/>
            <w:noProof/>
            <w:sz w:val="16"/>
            <w:szCs w:val="16"/>
          </w:rPr>
          <w:t>1</w:t>
        </w:r>
        <w:r w:rsidRPr="00820852">
          <w:rPr>
            <w:rStyle w:val="PageNumber"/>
            <w:sz w:val="16"/>
            <w:szCs w:val="16"/>
          </w:rPr>
          <w:fldChar w:fldCharType="end"/>
        </w:r>
      </w:p>
    </w:sdtContent>
  </w:sdt>
  <w:p w14:paraId="2F273472" w14:textId="77777777" w:rsidR="00680426" w:rsidRPr="00680426" w:rsidRDefault="00680426" w:rsidP="006B6D27">
    <w:pPr>
      <w:pStyle w:val="Footer"/>
      <w:ind w:right="360"/>
      <w:rPr>
        <w:sz w:val="16"/>
        <w:szCs w:val="16"/>
      </w:rPr>
    </w:pPr>
    <w:r w:rsidRPr="00680426">
      <w:rPr>
        <w:sz w:val="16"/>
        <w:szCs w:val="16"/>
      </w:rPr>
      <w:t>Copyright 2018 - Quantum Healing, LLC</w:t>
    </w:r>
  </w:p>
  <w:p w14:paraId="0E13CDA3" w14:textId="77777777" w:rsidR="00680426" w:rsidRPr="00680426" w:rsidRDefault="00680426">
    <w:pPr>
      <w:pStyle w:val="Footer"/>
    </w:pPr>
    <w:r w:rsidRPr="00680426">
      <w:rPr>
        <w:sz w:val="16"/>
        <w:szCs w:val="16"/>
      </w:rPr>
      <w:t>All Rights Reserved</w:t>
    </w:r>
    <w:r w:rsidRPr="00680426">
      <w:rPr>
        <w:sz w:val="16"/>
        <w:szCs w:val="16"/>
      </w:rPr>
      <w:ptab w:relativeTo="margin" w:alignment="center" w:leader="none"/>
    </w:r>
    <w:r w:rsidRPr="00680426">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5AF61" w14:textId="77777777" w:rsidR="0040265A" w:rsidRDefault="0040265A" w:rsidP="00680426">
      <w:r>
        <w:separator/>
      </w:r>
    </w:p>
  </w:footnote>
  <w:footnote w:type="continuationSeparator" w:id="0">
    <w:p w14:paraId="2A5C20A4" w14:textId="77777777" w:rsidR="0040265A" w:rsidRDefault="0040265A" w:rsidP="00680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7099B"/>
    <w:multiLevelType w:val="hybridMultilevel"/>
    <w:tmpl w:val="563A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D3746"/>
    <w:multiLevelType w:val="hybridMultilevel"/>
    <w:tmpl w:val="56DE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E04DF"/>
    <w:multiLevelType w:val="hybridMultilevel"/>
    <w:tmpl w:val="290C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E62FB"/>
    <w:multiLevelType w:val="hybridMultilevel"/>
    <w:tmpl w:val="FC9C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41"/>
    <w:rsid w:val="000366F0"/>
    <w:rsid w:val="000B0E6C"/>
    <w:rsid w:val="00113765"/>
    <w:rsid w:val="00194459"/>
    <w:rsid w:val="0021699F"/>
    <w:rsid w:val="002256ED"/>
    <w:rsid w:val="00261D2E"/>
    <w:rsid w:val="00326441"/>
    <w:rsid w:val="003305AB"/>
    <w:rsid w:val="00356ECC"/>
    <w:rsid w:val="003E0AF2"/>
    <w:rsid w:val="004023B8"/>
    <w:rsid w:val="0040265A"/>
    <w:rsid w:val="004139F1"/>
    <w:rsid w:val="004625A7"/>
    <w:rsid w:val="004A0F10"/>
    <w:rsid w:val="00540E38"/>
    <w:rsid w:val="00605DD7"/>
    <w:rsid w:val="00654798"/>
    <w:rsid w:val="00680426"/>
    <w:rsid w:val="006B6D27"/>
    <w:rsid w:val="006C5982"/>
    <w:rsid w:val="00820852"/>
    <w:rsid w:val="008715B5"/>
    <w:rsid w:val="008E52B4"/>
    <w:rsid w:val="008E53DA"/>
    <w:rsid w:val="0093791D"/>
    <w:rsid w:val="00977F83"/>
    <w:rsid w:val="00A14438"/>
    <w:rsid w:val="00AA5EF9"/>
    <w:rsid w:val="00AB5CF7"/>
    <w:rsid w:val="00AE2834"/>
    <w:rsid w:val="00B37C4F"/>
    <w:rsid w:val="00C06D55"/>
    <w:rsid w:val="00C634B1"/>
    <w:rsid w:val="00CD1619"/>
    <w:rsid w:val="00CE3A37"/>
    <w:rsid w:val="00E25E24"/>
    <w:rsid w:val="00F55955"/>
    <w:rsid w:val="00FA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3D517"/>
  <w15:chartTrackingRefBased/>
  <w15:docId w15:val="{9FE151BA-0FFC-2642-AEB1-4501C1C4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426"/>
    <w:pPr>
      <w:tabs>
        <w:tab w:val="center" w:pos="4680"/>
        <w:tab w:val="right" w:pos="9360"/>
      </w:tabs>
    </w:pPr>
  </w:style>
  <w:style w:type="character" w:customStyle="1" w:styleId="HeaderChar">
    <w:name w:val="Header Char"/>
    <w:basedOn w:val="DefaultParagraphFont"/>
    <w:link w:val="Header"/>
    <w:uiPriority w:val="99"/>
    <w:rsid w:val="00680426"/>
  </w:style>
  <w:style w:type="paragraph" w:styleId="Footer">
    <w:name w:val="footer"/>
    <w:basedOn w:val="Normal"/>
    <w:link w:val="FooterChar"/>
    <w:uiPriority w:val="99"/>
    <w:unhideWhenUsed/>
    <w:rsid w:val="00680426"/>
    <w:pPr>
      <w:tabs>
        <w:tab w:val="center" w:pos="4680"/>
        <w:tab w:val="right" w:pos="9360"/>
      </w:tabs>
    </w:pPr>
  </w:style>
  <w:style w:type="character" w:customStyle="1" w:styleId="FooterChar">
    <w:name w:val="Footer Char"/>
    <w:basedOn w:val="DefaultParagraphFont"/>
    <w:link w:val="Footer"/>
    <w:uiPriority w:val="99"/>
    <w:rsid w:val="00680426"/>
  </w:style>
  <w:style w:type="paragraph" w:styleId="ListParagraph">
    <w:name w:val="List Paragraph"/>
    <w:basedOn w:val="Normal"/>
    <w:uiPriority w:val="34"/>
    <w:qFormat/>
    <w:rsid w:val="003E0AF2"/>
    <w:pPr>
      <w:ind w:left="720"/>
      <w:contextualSpacing/>
    </w:pPr>
    <w:rPr>
      <w:rFonts w:eastAsiaTheme="minorEastAsia"/>
    </w:rPr>
  </w:style>
  <w:style w:type="character" w:styleId="PageNumber">
    <w:name w:val="page number"/>
    <w:basedOn w:val="DefaultParagraphFont"/>
    <w:uiPriority w:val="99"/>
    <w:semiHidden/>
    <w:unhideWhenUsed/>
    <w:rsid w:val="006B6D27"/>
  </w:style>
  <w:style w:type="character" w:styleId="Hyperlink">
    <w:name w:val="Hyperlink"/>
    <w:basedOn w:val="DefaultParagraphFont"/>
    <w:uiPriority w:val="99"/>
    <w:unhideWhenUsed/>
    <w:rsid w:val="00654798"/>
    <w:rPr>
      <w:color w:val="0000FF"/>
      <w:u w:val="single"/>
    </w:rPr>
  </w:style>
  <w:style w:type="paragraph" w:styleId="NormalWeb">
    <w:name w:val="Normal (Web)"/>
    <w:basedOn w:val="Normal"/>
    <w:uiPriority w:val="99"/>
    <w:semiHidden/>
    <w:unhideWhenUsed/>
    <w:rsid w:val="00654798"/>
    <w:pPr>
      <w:spacing w:before="100" w:beforeAutospacing="1" w:after="100" w:afterAutospacing="1"/>
    </w:pPr>
    <w:rPr>
      <w:rFonts w:ascii="Times" w:eastAsiaTheme="minorEastAsia" w:hAnsi="Times" w:cs="Times New Roman"/>
      <w:sz w:val="20"/>
      <w:szCs w:val="20"/>
    </w:rPr>
  </w:style>
  <w:style w:type="character" w:styleId="Emphasis">
    <w:name w:val="Emphasis"/>
    <w:basedOn w:val="DefaultParagraphFont"/>
    <w:uiPriority w:val="20"/>
    <w:qFormat/>
    <w:rsid w:val="00654798"/>
    <w:rPr>
      <w:i/>
      <w:iCs/>
    </w:rPr>
  </w:style>
  <w:style w:type="character" w:styleId="FollowedHyperlink">
    <w:name w:val="FollowedHyperlink"/>
    <w:basedOn w:val="DefaultParagraphFont"/>
    <w:uiPriority w:val="99"/>
    <w:semiHidden/>
    <w:unhideWhenUsed/>
    <w:rsid w:val="00654798"/>
    <w:rPr>
      <w:color w:val="954F72" w:themeColor="followedHyperlink"/>
      <w:u w:val="single"/>
    </w:rPr>
  </w:style>
  <w:style w:type="character" w:styleId="UnresolvedMention">
    <w:name w:val="Unresolved Mention"/>
    <w:basedOn w:val="DefaultParagraphFont"/>
    <w:uiPriority w:val="99"/>
    <w:semiHidden/>
    <w:unhideWhenUsed/>
    <w:rsid w:val="004A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pCjZEikUGs" TargetMode="External"/><Relationship Id="rId13" Type="http://schemas.openxmlformats.org/officeDocument/2006/relationships/hyperlink" Target="https://youtu.be/qcwI6411AY4" TargetMode="External"/><Relationship Id="rId18" Type="http://schemas.openxmlformats.org/officeDocument/2006/relationships/hyperlink" Target="https://candacecrawgoldman.com/dear-left-brained-clien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quantumhealingpractitioners.com/blog/i-cant-be-hypnotizedand-other-hypnosis-myths-61" TargetMode="External"/><Relationship Id="rId7" Type="http://schemas.openxmlformats.org/officeDocument/2006/relationships/image" Target="media/image1.jpeg"/><Relationship Id="rId12" Type="http://schemas.openxmlformats.org/officeDocument/2006/relationships/hyperlink" Target="https://youtu.be/-OkCwjpeiBc" TargetMode="External"/><Relationship Id="rId17" Type="http://schemas.openxmlformats.org/officeDocument/2006/relationships/hyperlink" Target="https://candacecrawgoldman.com/qhht-and-making-it-u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andacecrawgoldman.com/seeing-exercise/" TargetMode="External"/><Relationship Id="rId20" Type="http://schemas.openxmlformats.org/officeDocument/2006/relationships/hyperlink" Target="https://candacecrawgoldman.com/the-what-if-game-exercise-your-right-br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f77SKdyn-1Y" TargetMode="External"/><Relationship Id="rId24" Type="http://schemas.openxmlformats.org/officeDocument/2006/relationships/hyperlink" Target="mailto:candacecrawgoldman@gmail.com" TargetMode="External"/><Relationship Id="rId5" Type="http://schemas.openxmlformats.org/officeDocument/2006/relationships/footnotes" Target="footnotes.xml"/><Relationship Id="rId15" Type="http://schemas.openxmlformats.org/officeDocument/2006/relationships/hyperlink" Target="https://youtu.be/SoH5V5BiAFA" TargetMode="External"/><Relationship Id="rId23" Type="http://schemas.openxmlformats.org/officeDocument/2006/relationships/hyperlink" Target="https://youtu.be/vFhAEoCF7jg" TargetMode="External"/><Relationship Id="rId28" Type="http://schemas.openxmlformats.org/officeDocument/2006/relationships/theme" Target="theme/theme1.xml"/><Relationship Id="rId10" Type="http://schemas.openxmlformats.org/officeDocument/2006/relationships/hyperlink" Target="https://youtu.be/02NQkhbjALg" TargetMode="External"/><Relationship Id="rId19" Type="http://schemas.openxmlformats.org/officeDocument/2006/relationships/hyperlink" Target="https://candacecrawgoldman.com/feeding-your-imaginative-self/" TargetMode="External"/><Relationship Id="rId4" Type="http://schemas.openxmlformats.org/officeDocument/2006/relationships/webSettings" Target="webSettings.xml"/><Relationship Id="rId9" Type="http://schemas.openxmlformats.org/officeDocument/2006/relationships/hyperlink" Target="https://youtu.be/XxP8kxUn5bc" TargetMode="External"/><Relationship Id="rId14" Type="http://schemas.openxmlformats.org/officeDocument/2006/relationships/hyperlink" Target="https://youtu.be/J77alegwERU" TargetMode="External"/><Relationship Id="rId22" Type="http://schemas.openxmlformats.org/officeDocument/2006/relationships/hyperlink" Target="https://www.quantumhealingpractitioners.com/blog/nine-ways-to-prepare-for-a-quantum-healing-or-qhht-session-5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Goldman</dc:creator>
  <cp:keywords/>
  <dc:description/>
  <cp:lastModifiedBy>Tom Goldman</cp:lastModifiedBy>
  <cp:revision>2</cp:revision>
  <cp:lastPrinted>2018-05-24T20:22:00Z</cp:lastPrinted>
  <dcterms:created xsi:type="dcterms:W3CDTF">2018-07-01T11:55:00Z</dcterms:created>
  <dcterms:modified xsi:type="dcterms:W3CDTF">2018-07-01T11:55:00Z</dcterms:modified>
</cp:coreProperties>
</file>