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7501" w14:textId="41F6D26F" w:rsidR="00171FA0" w:rsidRDefault="005C6528">
      <w:pPr>
        <w:rPr>
          <w:lang w:val="en-US"/>
        </w:rPr>
      </w:pPr>
      <w:r>
        <w:rPr>
          <w:lang w:val="en-US"/>
        </w:rPr>
        <w:t>Problem statement.</w:t>
      </w:r>
    </w:p>
    <w:p w14:paraId="34F3B9A7" w14:textId="640290D3" w:rsidR="005C6528" w:rsidRDefault="005C6528">
      <w:r>
        <w:t xml:space="preserve">Any fleet-based company that has problems with delivery, services and transportation should consider a vehicle tracking system. </w:t>
      </w:r>
      <w:hyperlink r:id="rId4" w:history="1">
        <w:r>
          <w:rPr>
            <w:rStyle w:val="Strong"/>
            <w:color w:val="0000FF"/>
            <w:u w:val="single"/>
          </w:rPr>
          <w:t>Vehicle tracking systems</w:t>
        </w:r>
      </w:hyperlink>
      <w:r>
        <w:t xml:space="preserve"> are devices fitted into vehicles that allow real time information to be sent back to a central server. They have many beneficial uses.</w:t>
      </w:r>
    </w:p>
    <w:p w14:paraId="517AEB8F" w14:textId="0D758809" w:rsidR="005C6528" w:rsidRDefault="005C6528">
      <w:hyperlink r:id="rId5" w:history="1">
        <w:r>
          <w:rPr>
            <w:rStyle w:val="Strong"/>
            <w:color w:val="0000FF"/>
            <w:u w:val="single"/>
          </w:rPr>
          <w:t>Fleet tracking systems</w:t>
        </w:r>
      </w:hyperlink>
      <w:r>
        <w:t xml:space="preserve"> can be essential for a vehicle’s security. Security agencies recommend that a vehicle should have four layers of protection. A tracking system counts as one of these layers. If a vehicle is stolen, the police can easily locate it using GPS. Some van tracking devices can even function as alarms.</w:t>
      </w:r>
    </w:p>
    <w:p w14:paraId="258A01D4" w14:textId="77777777" w:rsidR="006E05FC" w:rsidRDefault="005C6528" w:rsidP="006E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6E05FC">
        <w:rPr>
          <w:rFonts w:ascii="Times New Roman" w:hAnsi="Times New Roman" w:cs="Times New Roman"/>
          <w:sz w:val="24"/>
          <w:szCs w:val="24"/>
          <w:lang w:val="en-KE"/>
        </w:rPr>
        <w:t xml:space="preserve">The number of vehicles </w:t>
      </w:r>
      <w:proofErr w:type="gramStart"/>
      <w:r w:rsidRPr="006E05FC">
        <w:rPr>
          <w:rFonts w:ascii="Times New Roman" w:hAnsi="Times New Roman" w:cs="Times New Roman"/>
          <w:sz w:val="24"/>
          <w:szCs w:val="24"/>
          <w:lang w:val="en-KE"/>
        </w:rPr>
        <w:t>are</w:t>
      </w:r>
      <w:proofErr w:type="gramEnd"/>
      <w:r w:rsidR="00CB3DF7" w:rsidRPr="006E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5FC">
        <w:rPr>
          <w:rFonts w:ascii="Times New Roman" w:hAnsi="Times New Roman" w:cs="Times New Roman"/>
          <w:sz w:val="24"/>
          <w:szCs w:val="24"/>
          <w:lang w:val="en-KE"/>
        </w:rPr>
        <w:t xml:space="preserve">drastically increasing, </w:t>
      </w:r>
      <w:r w:rsidR="00CB3DF7" w:rsidRPr="006E05F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6E05FC">
        <w:rPr>
          <w:rFonts w:ascii="Times New Roman" w:hAnsi="Times New Roman" w:cs="Times New Roman"/>
          <w:sz w:val="24"/>
          <w:szCs w:val="24"/>
          <w:lang w:val="en-KE"/>
        </w:rPr>
        <w:t xml:space="preserve">security flaws is </w:t>
      </w:r>
      <w:r w:rsidR="00CB3DF7" w:rsidRPr="006E05FC">
        <w:rPr>
          <w:rFonts w:ascii="Times New Roman" w:hAnsi="Times New Roman" w:cs="Times New Roman"/>
          <w:sz w:val="24"/>
          <w:szCs w:val="24"/>
          <w:lang w:val="en-US"/>
        </w:rPr>
        <w:t>becoming</w:t>
      </w:r>
      <w:r w:rsidRPr="006E05FC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="00CB3DF7" w:rsidRPr="006E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E05FC">
        <w:rPr>
          <w:rFonts w:ascii="Times New Roman" w:hAnsi="Times New Roman" w:cs="Times New Roman"/>
          <w:sz w:val="24"/>
          <w:szCs w:val="24"/>
          <w:lang w:val="en-KE"/>
        </w:rPr>
        <w:t xml:space="preserve"> major issue. </w:t>
      </w:r>
      <w:r w:rsidR="00CB3DF7" w:rsidRPr="006E05FC">
        <w:rPr>
          <w:rFonts w:ascii="Times New Roman" w:hAnsi="Times New Roman" w:cs="Times New Roman"/>
          <w:sz w:val="24"/>
          <w:szCs w:val="24"/>
          <w:lang w:val="en-KE"/>
        </w:rPr>
        <w:t>The global issue related to a constantly increasing crime rate needs to be urgently addressed</w:t>
      </w:r>
      <w:r w:rsidR="006E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DF7" w:rsidRPr="006E05FC">
        <w:rPr>
          <w:rFonts w:ascii="Times New Roman" w:hAnsi="Times New Roman" w:cs="Times New Roman"/>
          <w:sz w:val="24"/>
          <w:szCs w:val="24"/>
          <w:lang w:val="en-KE"/>
        </w:rPr>
        <w:t>by both developed and developing countries.</w:t>
      </w:r>
      <w:r w:rsidR="00CB3DF7" w:rsidRPr="006E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DF7" w:rsidRPr="006E05FC">
        <w:rPr>
          <w:rFonts w:ascii="Times New Roman" w:hAnsi="Times New Roman" w:cs="Times New Roman"/>
          <w:sz w:val="24"/>
          <w:szCs w:val="24"/>
        </w:rPr>
        <w:t>In 2018, private car theft rate for Kenya was 0.9 cases per 100,000 population</w:t>
      </w:r>
      <w:r w:rsidR="00CB3DF7" w:rsidRPr="006E05FC">
        <w:rPr>
          <w:rFonts w:ascii="Times New Roman" w:hAnsi="Times New Roman" w:cs="Times New Roman"/>
          <w:sz w:val="24"/>
          <w:szCs w:val="24"/>
          <w:lang w:val="en-US"/>
        </w:rPr>
        <w:t xml:space="preserve"> (1370 cases)</w:t>
      </w:r>
      <w:r w:rsidR="00CB3DF7" w:rsidRPr="006E05FC">
        <w:rPr>
          <w:rFonts w:ascii="Times New Roman" w:hAnsi="Times New Roman" w:cs="Times New Roman"/>
          <w:sz w:val="24"/>
          <w:szCs w:val="24"/>
        </w:rPr>
        <w:t>. Though Kenya private car theft rate fluctuated substantially in recent years, it tended to decrease through 2004 - 2018 period ending at 0.9 cases per 100,000 population in 2018</w:t>
      </w:r>
      <w:r w:rsidR="006E05FC" w:rsidRPr="006E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5FC" w:rsidRPr="006E05FC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(Kenya Private car theft rate, 2003-2020 - knoema.com, 2021)</w:t>
      </w:r>
      <w:r w:rsidR="00CB3DF7" w:rsidRPr="006E05FC">
        <w:rPr>
          <w:rFonts w:ascii="Times New Roman" w:hAnsi="Times New Roman" w:cs="Times New Roman"/>
          <w:sz w:val="24"/>
          <w:szCs w:val="24"/>
        </w:rPr>
        <w:t>.</w:t>
      </w:r>
      <w:r w:rsidR="00CB3DF7" w:rsidRPr="006E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5FC" w:rsidRPr="006E05FC">
        <w:rPr>
          <w:rFonts w:ascii="Times New Roman" w:hAnsi="Times New Roman" w:cs="Times New Roman"/>
          <w:sz w:val="24"/>
          <w:szCs w:val="24"/>
        </w:rPr>
        <w:t>The figure doesn’t account for unreported stolen vehicles – many owners don’t report stolen cars as they don’t believe they’ll get them back.</w:t>
      </w:r>
      <w:r w:rsidR="006E05FC" w:rsidRPr="006E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5FC">
        <w:rPr>
          <w:rFonts w:ascii="Times New Roman" w:hAnsi="Times New Roman" w:cs="Times New Roman"/>
          <w:sz w:val="24"/>
          <w:szCs w:val="24"/>
          <w:lang w:val="en-KE"/>
        </w:rPr>
        <w:t>If not recovered</w:t>
      </w:r>
    </w:p>
    <w:p w14:paraId="3A74F4D0" w14:textId="77777777" w:rsidR="006E05FC" w:rsidRDefault="006E05FC" w:rsidP="006E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soon, stolen vehicles are generally sold, revamped or even burned if the resale price is</w:t>
      </w:r>
    </w:p>
    <w:p w14:paraId="425135F3" w14:textId="7A1C82F3" w:rsidR="005C6528" w:rsidRPr="006E05FC" w:rsidRDefault="006E05FC" w:rsidP="006E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considered to be too low. Once a vehicle is stolen, it becomes hard to locate it and track it,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KE"/>
        </w:rPr>
        <w:t>which considerably decreases the chances of recovering it.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528" w:rsidRPr="006E05FC">
        <w:rPr>
          <w:rFonts w:ascii="Times New Roman" w:hAnsi="Times New Roman" w:cs="Times New Roman"/>
          <w:sz w:val="24"/>
          <w:szCs w:val="24"/>
          <w:lang w:val="en-KE"/>
        </w:rPr>
        <w:t xml:space="preserve">Hence, </w:t>
      </w:r>
      <w:r w:rsidRPr="006E05FC">
        <w:rPr>
          <w:rFonts w:ascii="Times New Roman" w:hAnsi="Times New Roman" w:cs="Times New Roman"/>
          <w:sz w:val="24"/>
          <w:szCs w:val="24"/>
          <w:lang w:val="en-US"/>
        </w:rPr>
        <w:t>there is need for fleet-based companies, individuals and companies to use a tracking system to track and trace their cars in case of theft or monitor misuse by employees.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In this work,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propose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KE"/>
        </w:rPr>
        <w:t>design and implementation of a car tracking anti-theft system that will protect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secure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KE"/>
        </w:rPr>
        <w:t>vehicles.</w:t>
      </w:r>
    </w:p>
    <w:p w14:paraId="596AACD4" w14:textId="77777777" w:rsidR="006E05FC" w:rsidRPr="006E05FC" w:rsidRDefault="006E05FC" w:rsidP="00CB3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EBB72BA" w14:textId="77777777" w:rsidR="005C6528" w:rsidRDefault="005C6528" w:rsidP="005C6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KE"/>
        </w:rPr>
      </w:pPr>
      <w:r>
        <w:rPr>
          <w:rFonts w:ascii="Times New Roman" w:hAnsi="Times New Roman" w:cs="Times New Roman"/>
          <w:lang w:val="en-KE"/>
        </w:rPr>
        <w:t>Modern days, the safety of private and public vehicles is a major concern. To ensure safety while</w:t>
      </w:r>
    </w:p>
    <w:p w14:paraId="157CAC23" w14:textId="71E00BA9" w:rsidR="005C6528" w:rsidRDefault="005C6528" w:rsidP="005C6528">
      <w:pPr>
        <w:rPr>
          <w:rFonts w:ascii="Times New Roman" w:hAnsi="Times New Roman" w:cs="Times New Roman"/>
          <w:lang w:val="en-KE"/>
        </w:rPr>
      </w:pPr>
      <w:r>
        <w:rPr>
          <w:rFonts w:ascii="Times New Roman" w:hAnsi="Times New Roman" w:cs="Times New Roman"/>
          <w:lang w:val="en-KE"/>
        </w:rPr>
        <w:t>travelling, GPS tracking system is installed in vehicle.</w:t>
      </w:r>
    </w:p>
    <w:p w14:paraId="3B2C3467" w14:textId="29E31D60" w:rsidR="006E05FC" w:rsidRDefault="006E05FC" w:rsidP="005C6528">
      <w:pPr>
        <w:rPr>
          <w:rFonts w:ascii="Times New Roman" w:hAnsi="Times New Roman" w:cs="Times New Roman"/>
          <w:lang w:val="en-KE"/>
        </w:rPr>
      </w:pPr>
    </w:p>
    <w:p w14:paraId="08EAAA12" w14:textId="28774305" w:rsidR="006E05FC" w:rsidRDefault="006E05FC" w:rsidP="005C65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References.</w:t>
      </w:r>
    </w:p>
    <w:p w14:paraId="0252E62B" w14:textId="48A3882E" w:rsidR="006E05FC" w:rsidRPr="006E05FC" w:rsidRDefault="006E05FC" w:rsidP="005C6528">
      <w:pPr>
        <w:rPr>
          <w:lang w:val="en-US"/>
        </w:rPr>
      </w:pPr>
      <w:proofErr w:type="spellStart"/>
      <w:r>
        <w:rPr>
          <w:rStyle w:val="selectable"/>
          <w:color w:val="000000"/>
        </w:rPr>
        <w:t>Knoema</w:t>
      </w:r>
      <w:proofErr w:type="spellEnd"/>
      <w:r>
        <w:rPr>
          <w:rStyle w:val="selectable"/>
          <w:color w:val="000000"/>
        </w:rPr>
        <w:t xml:space="preserve">. 2021. </w:t>
      </w:r>
      <w:r>
        <w:rPr>
          <w:rStyle w:val="selectable"/>
          <w:i/>
          <w:iCs/>
          <w:color w:val="000000"/>
        </w:rPr>
        <w:t>Kenya Private car theft rate, 2003-2020 - knoema.com</w:t>
      </w:r>
      <w:r>
        <w:rPr>
          <w:rStyle w:val="selectable"/>
          <w:color w:val="000000"/>
        </w:rPr>
        <w:t>. [online] Available at: &lt;https://knoema.com/atlas/Kenya/Private-car-theft-rate&gt; [Accessed 16 May 2021].</w:t>
      </w:r>
    </w:p>
    <w:sectPr w:rsidR="006E05FC" w:rsidRPr="006E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8"/>
    <w:rsid w:val="00171FA0"/>
    <w:rsid w:val="005C6528"/>
    <w:rsid w:val="006E05FC"/>
    <w:rsid w:val="00CB3DF7"/>
    <w:rsid w:val="00E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394E"/>
  <w15:chartTrackingRefBased/>
  <w15:docId w15:val="{E7D93FA3-4ECE-4BF4-916F-B7BC0F8B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6528"/>
    <w:rPr>
      <w:b/>
      <w:bCs/>
    </w:rPr>
  </w:style>
  <w:style w:type="character" w:customStyle="1" w:styleId="selectable">
    <w:name w:val="selectable"/>
    <w:basedOn w:val="DefaultParagraphFont"/>
    <w:rsid w:val="006E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eetsmart.co.uk/" TargetMode="External"/><Relationship Id="rId4" Type="http://schemas.openxmlformats.org/officeDocument/2006/relationships/hyperlink" Target="https://www.fleetsmart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Ronoh</dc:creator>
  <cp:keywords/>
  <dc:description/>
  <cp:lastModifiedBy>Brian Ronoh</cp:lastModifiedBy>
  <cp:revision>1</cp:revision>
  <dcterms:created xsi:type="dcterms:W3CDTF">2021-05-16T08:07:00Z</dcterms:created>
  <dcterms:modified xsi:type="dcterms:W3CDTF">2021-05-16T09:37:00Z</dcterms:modified>
</cp:coreProperties>
</file>