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3C" w:rsidRPr="00AA453C" w:rsidRDefault="00AA453C" w:rsidP="00AA45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4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Requirements Document for Smart Personal Budget Planner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53C">
        <w:rPr>
          <w:rFonts w:ascii="Times New Roman" w:eastAsia="Times New Roman" w:hAnsi="Times New Roman" w:cs="Times New Roman"/>
          <w:b/>
          <w:bCs/>
          <w:sz w:val="36"/>
          <w:szCs w:val="36"/>
        </w:rPr>
        <w:t>1. General Observations</w:t>
      </w:r>
    </w:p>
    <w:p w:rsidR="00AA453C" w:rsidRPr="00AA453C" w:rsidRDefault="00AA453C" w:rsidP="00AA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453C">
        <w:rPr>
          <w:rFonts w:ascii="Times New Roman" w:eastAsia="Times New Roman" w:hAnsi="Times New Roman" w:cs="Times New Roman"/>
          <w:sz w:val="24"/>
          <w:szCs w:val="24"/>
        </w:rPr>
        <w:t>Many users, including students, professionals, and families, face challenges in managing their finances effectively.</w:t>
      </w:r>
      <w:proofErr w:type="gramEnd"/>
      <w:r w:rsidRPr="00AA453C">
        <w:rPr>
          <w:rFonts w:ascii="Times New Roman" w:eastAsia="Times New Roman" w:hAnsi="Times New Roman" w:cs="Times New Roman"/>
          <w:sz w:val="24"/>
          <w:szCs w:val="24"/>
        </w:rPr>
        <w:t xml:space="preserve"> They struggle with:</w:t>
      </w:r>
    </w:p>
    <w:p w:rsidR="00AA453C" w:rsidRPr="00AA453C" w:rsidRDefault="00AA453C" w:rsidP="00AA4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Tracking daily expenses.</w:t>
      </w:r>
    </w:p>
    <w:p w:rsidR="00AA453C" w:rsidRPr="00AA453C" w:rsidRDefault="00AA453C" w:rsidP="00AA4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Sticking to a budget.</w:t>
      </w:r>
    </w:p>
    <w:p w:rsidR="00AA453C" w:rsidRPr="00AA453C" w:rsidRDefault="00AA453C" w:rsidP="00AA45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Saving for future goals.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Specific Example</w:t>
      </w:r>
    </w:p>
    <w:p w:rsidR="00AA453C" w:rsidRPr="00AA453C" w:rsidRDefault="00AA453C" w:rsidP="00AA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Students, for instance, often spend money spontaneously without keeping track. This can result in running out of funds unexpectedly, leading to challenges like skipping meals or borrowing money.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53C">
        <w:rPr>
          <w:rFonts w:ascii="Times New Roman" w:eastAsia="Times New Roman" w:hAnsi="Times New Roman" w:cs="Times New Roman"/>
          <w:b/>
          <w:bCs/>
          <w:sz w:val="36"/>
          <w:szCs w:val="36"/>
        </w:rPr>
        <w:t>2. Feedback from Requirement Gathering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2.1 Interviews and Focus Groups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Feedback: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"I need an easy way to organize my spending."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Provide predefined categories like "Food," "Rent," "Transport," with the option to add custom categories.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"I want to see how much money I have left after expenses compared to my budget."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Add a feature that calculates remaining funds by comparing expenses against the budget in real-time.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"It would be great to split expenses with friends easily."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Introduce a group expense-sharing feature to simplify tracking shared costs and balances.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"I need daily expense recommendations to meet my monthly savings goals."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Provide daily expense limits calculated dynamically based on the user’s budget and savings goal.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"Automating transactions with my bank would be amazing, but I know it might be too advanced."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Simulate a "Banking Feature" by allowing manual entry of income (e.g., allowance or salary) and automatic deduction of expenses. Future upgrades can include bank integration.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"I want the app to warn me when I overspend or have a low balance."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Provide real-time alerts for budget thresholds and low balances.</w:t>
      </w:r>
    </w:p>
    <w:p w:rsidR="00AA453C" w:rsidRPr="00AA453C" w:rsidRDefault="00AA453C" w:rsidP="00AA45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"I’d like personalized advice on how to save more based on my spending patterns."</w:t>
      </w:r>
    </w:p>
    <w:p w:rsidR="00AA453C" w:rsidRPr="00AA453C" w:rsidRDefault="00AA453C" w:rsidP="00AA45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Include basic advisory messages, such as "You’re spending a lot on dining out. Consider cooking at home more often."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2.2 Surveys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</w:p>
    <w:p w:rsidR="00AA453C" w:rsidRPr="00AA453C" w:rsidRDefault="00AA453C" w:rsidP="00AA4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1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60% of respondents overspend early in the month.</w:t>
      </w:r>
    </w:p>
    <w:p w:rsidR="00AA453C" w:rsidRPr="00AA453C" w:rsidRDefault="00AA453C" w:rsidP="00AA4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Implement a "Weekly Spending Plan" to divide the budget into smaller, manageable amounts.</w:t>
      </w:r>
    </w:p>
    <w:p w:rsidR="00AA453C" w:rsidRPr="00AA453C" w:rsidRDefault="00AA453C" w:rsidP="00AA4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2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70% prefer visual tools like charts to understand their spending habits.</w:t>
      </w:r>
    </w:p>
    <w:p w:rsidR="00AA453C" w:rsidRPr="00AA453C" w:rsidRDefault="00AA453C" w:rsidP="00AA4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Offer visual reports such as pie charts and bar graphs to summarize expenses.</w:t>
      </w:r>
    </w:p>
    <w:p w:rsidR="00AA453C" w:rsidRPr="00AA453C" w:rsidRDefault="00AA453C" w:rsidP="00AA45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Finding 3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50% of users struggle to set realistic savings goals.</w:t>
      </w:r>
    </w:p>
    <w:p w:rsidR="00AA453C" w:rsidRPr="00AA453C" w:rsidRDefault="00AA453C" w:rsidP="00AA45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Include a savings goal tracker with periodic progress notifications.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2.3 Observation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Observed Issues:</w:t>
      </w:r>
    </w:p>
    <w:p w:rsidR="00AA453C" w:rsidRPr="00AA453C" w:rsidRDefault="00AA453C" w:rsidP="00AA45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Many users rely on memory or random notes to track finances, leading to inconsistent records and missed savings opportunities.</w:t>
      </w:r>
    </w:p>
    <w:p w:rsidR="00AA453C" w:rsidRPr="00AA453C" w:rsidRDefault="00AA453C" w:rsidP="00AA45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Users often forget their spending limits, causing unplanned overspending.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Solutions:</w:t>
      </w:r>
    </w:p>
    <w:p w:rsidR="00AA453C" w:rsidRPr="00AA453C" w:rsidRDefault="00AA453C" w:rsidP="00AA4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Provide a dashboard for quick logging and viewing of expenses.</w:t>
      </w:r>
    </w:p>
    <w:p w:rsidR="00AA453C" w:rsidRPr="00AA453C" w:rsidRDefault="00AA453C" w:rsidP="00AA45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Include a daily spending limit feature that adjusts based on the remaining budget.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53C">
        <w:rPr>
          <w:rFonts w:ascii="Times New Roman" w:eastAsia="Times New Roman" w:hAnsi="Times New Roman" w:cs="Times New Roman"/>
          <w:b/>
          <w:bCs/>
          <w:sz w:val="36"/>
          <w:szCs w:val="36"/>
        </w:rPr>
        <w:t>3. Core Features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3.1 User Management</w:t>
      </w:r>
    </w:p>
    <w:p w:rsidR="00AA453C" w:rsidRPr="00AA453C" w:rsidRDefault="00AA453C" w:rsidP="00AA45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Users can register and log in using an email and password.</w:t>
      </w:r>
    </w:p>
    <w:p w:rsidR="00AA453C" w:rsidRPr="00AA453C" w:rsidRDefault="00AA453C" w:rsidP="00AA45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Password reset options are available for forgotten credentials.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3.2 Budget Management</w:t>
      </w:r>
    </w:p>
    <w:p w:rsidR="00AA453C" w:rsidRPr="00AA453C" w:rsidRDefault="00AA453C" w:rsidP="00AA45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Set monthly budgets based on income.</w:t>
      </w:r>
    </w:p>
    <w:p w:rsidR="00AA453C" w:rsidRPr="00AA453C" w:rsidRDefault="00AA453C" w:rsidP="00AA45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Track remaining funds in real-time by comparing expenses against the budget.</w:t>
      </w:r>
    </w:p>
    <w:p w:rsidR="00AA453C" w:rsidRPr="00AA453C" w:rsidRDefault="00AA453C" w:rsidP="00AA45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Receive alerts for low balances or overspending.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3.3 Expense Tracking</w:t>
      </w:r>
    </w:p>
    <w:p w:rsidR="00AA453C" w:rsidRPr="00AA453C" w:rsidRDefault="00AA453C" w:rsidP="00AA45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Add expenses manually with predefined categories like "Food," "Rent," and "Other."</w:t>
      </w:r>
    </w:p>
    <w:p w:rsidR="00AA453C" w:rsidRPr="00AA453C" w:rsidRDefault="00AA453C" w:rsidP="00AA45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View daily spending limits based on the remaining budget and savings goals.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3.4 Group Expense Sharing</w:t>
      </w:r>
    </w:p>
    <w:p w:rsidR="00AA453C" w:rsidRPr="00AA453C" w:rsidRDefault="00AA453C" w:rsidP="00AA45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Record shared expenses and track contributions.</w:t>
      </w:r>
    </w:p>
    <w:p w:rsidR="00AA453C" w:rsidRPr="00AA453C" w:rsidRDefault="00AA453C" w:rsidP="00AA45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Generate a simple summary of who owes whom.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3.5 Visual Reports</w:t>
      </w:r>
    </w:p>
    <w:p w:rsidR="00AA453C" w:rsidRPr="00AA453C" w:rsidRDefault="00AA453C" w:rsidP="00AA45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Generate graphs (e.g., pie charts, bar charts) to display spending patterns.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3.6 Recommendations and Advice</w:t>
      </w:r>
    </w:p>
    <w:p w:rsidR="00AA453C" w:rsidRPr="00AA453C" w:rsidRDefault="00AA453C" w:rsidP="00AA45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 xml:space="preserve">Display personalized advisory messages based on spending habits, such as "Reduce </w:t>
      </w:r>
      <w:proofErr w:type="gramStart"/>
      <w:r w:rsidRPr="00AA453C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AA453C">
        <w:rPr>
          <w:rFonts w:ascii="Times New Roman" w:eastAsia="Times New Roman" w:hAnsi="Times New Roman" w:cs="Times New Roman"/>
          <w:sz w:val="24"/>
          <w:szCs w:val="24"/>
        </w:rPr>
        <w:t xml:space="preserve"> dining out expenses to save more this month."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453C">
        <w:rPr>
          <w:rFonts w:ascii="Times New Roman" w:eastAsia="Times New Roman" w:hAnsi="Times New Roman" w:cs="Times New Roman"/>
          <w:b/>
          <w:bCs/>
          <w:sz w:val="36"/>
          <w:szCs w:val="36"/>
        </w:rPr>
        <w:t>4. Addressing Complex User Needs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Complex Requirement 1: Banking Integration</w:t>
      </w:r>
    </w:p>
    <w:p w:rsidR="00AA453C" w:rsidRPr="00AA453C" w:rsidRDefault="00AA453C" w:rsidP="00AA45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User Request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Automate income and expense tracking through bank integration.</w:t>
      </w:r>
    </w:p>
    <w:p w:rsidR="00AA453C" w:rsidRPr="00AA453C" w:rsidRDefault="00AA453C" w:rsidP="00AA45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Current Limitation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Due to limited technical expertise, direct banking integration will not be implemented at this stage.</w:t>
      </w:r>
    </w:p>
    <w:p w:rsidR="00AA453C" w:rsidRPr="00AA453C" w:rsidRDefault="00AA453C" w:rsidP="00AA45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Allow users to manually log their income and expenses to simulate banking functionality.</w:t>
      </w:r>
    </w:p>
    <w:p w:rsidR="00AA453C" w:rsidRPr="00AA453C" w:rsidRDefault="00AA453C" w:rsidP="00AA45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Future Scope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Explore API integrations with local banks for real-time transaction syncing.</w: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53C">
        <w:rPr>
          <w:rFonts w:ascii="Times New Roman" w:eastAsia="Times New Roman" w:hAnsi="Times New Roman" w:cs="Times New Roman"/>
          <w:b/>
          <w:bCs/>
          <w:sz w:val="27"/>
          <w:szCs w:val="27"/>
        </w:rPr>
        <w:t>Complex Requirement 2: AI-Based Insights</w:t>
      </w:r>
    </w:p>
    <w:p w:rsidR="00AA453C" w:rsidRPr="00AA453C" w:rsidRDefault="00AA453C" w:rsidP="00AA45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User Request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Provide personalized financial advice based on spending habits.</w:t>
      </w:r>
    </w:p>
    <w:p w:rsidR="00AA453C" w:rsidRPr="00AA453C" w:rsidRDefault="00AA453C" w:rsidP="00AA45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Current Limitation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AI-driven insights are out of scope for now.</w:t>
      </w:r>
    </w:p>
    <w:p w:rsidR="00AA453C" w:rsidRPr="00AA453C" w:rsidRDefault="00AA453C" w:rsidP="00AA45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Proposed Solution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Offer basic recommendations, such as "You’re spending too much on X category," based on predefined thresholds.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AA453C">
        <w:rPr>
          <w:rFonts w:ascii="Times New Roman" w:eastAsia="Times New Roman" w:hAnsi="Times New Roman" w:cs="Times New Roman"/>
          <w:b/>
          <w:bCs/>
          <w:sz w:val="36"/>
          <w:szCs w:val="36"/>
        </w:rPr>
        <w:t>. Formats and Visual Representation</w:t>
      </w:r>
    </w:p>
    <w:p w:rsidR="00AA453C" w:rsidRPr="00AA453C" w:rsidRDefault="00AA453C" w:rsidP="00AA45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 xml:space="preserve">: Clean and user-friendly interface displaying: </w:t>
      </w:r>
    </w:p>
    <w:p w:rsidR="00AA453C" w:rsidRPr="00AA453C" w:rsidRDefault="00AA453C" w:rsidP="00AA45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Current budget status.</w:t>
      </w:r>
    </w:p>
    <w:p w:rsidR="00AA453C" w:rsidRPr="00AA453C" w:rsidRDefault="00AA453C" w:rsidP="00AA45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Daily spending limits.</w:t>
      </w:r>
    </w:p>
    <w:p w:rsidR="00AA453C" w:rsidRPr="00AA453C" w:rsidRDefault="00AA453C" w:rsidP="00AA45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Savings goal progress.</w:t>
      </w:r>
    </w:p>
    <w:p w:rsidR="00AA453C" w:rsidRPr="00AA453C" w:rsidRDefault="00AA453C" w:rsidP="00AA45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AA453C">
        <w:rPr>
          <w:rFonts w:ascii="Times New Roman" w:eastAsia="Times New Roman" w:hAnsi="Times New Roman" w:cs="Times New Roman"/>
          <w:sz w:val="24"/>
          <w:szCs w:val="24"/>
        </w:rPr>
        <w:t>: Generate monthly summaries in both graphical and textual formats.</w:t>
      </w:r>
    </w:p>
    <w:p w:rsidR="00AA453C" w:rsidRPr="00AA453C" w:rsidRDefault="00663AB7" w:rsidP="00AA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A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A453C" w:rsidRPr="00AA453C" w:rsidRDefault="00AA453C" w:rsidP="00AA4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AA453C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</w:t>
      </w:r>
    </w:p>
    <w:p w:rsidR="00814201" w:rsidRDefault="00AA453C" w:rsidP="00AA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53C">
        <w:rPr>
          <w:rFonts w:ascii="Times New Roman" w:eastAsia="Times New Roman" w:hAnsi="Times New Roman" w:cs="Times New Roman"/>
          <w:sz w:val="24"/>
          <w:szCs w:val="24"/>
        </w:rPr>
        <w:t>The Smart Personal Budget Planner aims to empower users to manage their finances efficiently. By addressing common pain points and including user feedback, the system will serve as a practical and intuitive tool. Future enhancements, such as bank integration and AI-driven insights, will further elevate its utility.</w:t>
      </w:r>
    </w:p>
    <w:p w:rsidR="00D1644B" w:rsidRPr="00D1644B" w:rsidRDefault="00D1644B" w:rsidP="00D1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Successful Registration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Navigates to the "Create Account" page.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valid email address (e.g., "example@email.com").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strong password (e.g., "Password123!").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Confirms the password.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Clicks the "Create Account" button.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Verifies the email format and password strength.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Creates a new user account in the database.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the provided address.</w:t>
      </w:r>
    </w:p>
    <w:p w:rsidR="00D1644B" w:rsidRPr="00D1644B" w:rsidRDefault="00D1644B" w:rsidP="00D164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Displays a success message ("Account created successfully!") and redirects the user to the login page.</w:t>
      </w:r>
    </w:p>
    <w:p w:rsidR="00D1644B" w:rsidRPr="00D1644B" w:rsidRDefault="00D1644B" w:rsidP="00D1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Invalid Email Format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Navigates to the "Create Account" page.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an invalid email address (e.g., "example").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valid password.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Confirms the password.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Clicks the "Create Account" button.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Displays an error message ("Invalid email address format.").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Corrects the email address (e.g., "example@email.com").</w:t>
      </w:r>
    </w:p>
    <w:p w:rsidR="00D1644B" w:rsidRPr="00D1644B" w:rsidRDefault="00D1644B" w:rsidP="00D164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Continues with the registration process.</w:t>
      </w:r>
    </w:p>
    <w:p w:rsidR="00D1644B" w:rsidRPr="00D1644B" w:rsidRDefault="00D1644B" w:rsidP="00D1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Weak Password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Navigates to the "Create Account" page.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valid email address.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weak password (e.g., "password").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Confirms the password.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Clicks the "Create Account" button.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Displays an error message ("Password is too weak. Please use a combination of uppercase and lowercase letters, numbers, and symbols.").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stronger password.</w:t>
      </w:r>
    </w:p>
    <w:p w:rsidR="00D1644B" w:rsidRPr="00D1644B" w:rsidRDefault="00D1644B" w:rsidP="00D164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Continues with the registration process.</w:t>
      </w:r>
    </w:p>
    <w:p w:rsidR="00D1644B" w:rsidRPr="00D1644B" w:rsidRDefault="00D1644B" w:rsidP="00D1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4: Username Already Exists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Navigates to the "Create Account" page.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an email address that is already registered.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valid password.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Confirms the password.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Clicks the "Create Account" button.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Displays an error message ("Email address is already registered.").</w:t>
      </w:r>
    </w:p>
    <w:p w:rsidR="00D1644B" w:rsidRPr="00D1644B" w:rsidRDefault="00D1644B" w:rsidP="00D164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44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1644B">
        <w:rPr>
          <w:rFonts w:ascii="Times New Roman" w:eastAsia="Times New Roman" w:hAnsi="Times New Roman" w:cs="Times New Roman"/>
          <w:sz w:val="24"/>
          <w:szCs w:val="24"/>
        </w:rPr>
        <w:t xml:space="preserve"> Enters a different email address and continues with the registration process.</w:t>
      </w:r>
    </w:p>
    <w:p w:rsidR="00D1644B" w:rsidRPr="00AA453C" w:rsidRDefault="00D1644B" w:rsidP="00AA45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1644B" w:rsidRPr="00AA453C" w:rsidSect="0081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F9A"/>
    <w:multiLevelType w:val="multilevel"/>
    <w:tmpl w:val="89CE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4388"/>
    <w:multiLevelType w:val="multilevel"/>
    <w:tmpl w:val="119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A1924"/>
    <w:multiLevelType w:val="multilevel"/>
    <w:tmpl w:val="5A3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A5A8D"/>
    <w:multiLevelType w:val="multilevel"/>
    <w:tmpl w:val="2D9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F002E"/>
    <w:multiLevelType w:val="multilevel"/>
    <w:tmpl w:val="121A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887C9F"/>
    <w:multiLevelType w:val="multilevel"/>
    <w:tmpl w:val="5810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AF14E8"/>
    <w:multiLevelType w:val="multilevel"/>
    <w:tmpl w:val="9D1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296F72"/>
    <w:multiLevelType w:val="multilevel"/>
    <w:tmpl w:val="604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3514E"/>
    <w:multiLevelType w:val="multilevel"/>
    <w:tmpl w:val="CC04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A41CBA"/>
    <w:multiLevelType w:val="multilevel"/>
    <w:tmpl w:val="BB4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3394E"/>
    <w:multiLevelType w:val="multilevel"/>
    <w:tmpl w:val="4418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942804"/>
    <w:multiLevelType w:val="multilevel"/>
    <w:tmpl w:val="A18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2325E4"/>
    <w:multiLevelType w:val="multilevel"/>
    <w:tmpl w:val="8B94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E5F3B"/>
    <w:multiLevelType w:val="multilevel"/>
    <w:tmpl w:val="5D1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F3305"/>
    <w:multiLevelType w:val="multilevel"/>
    <w:tmpl w:val="171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692AAE"/>
    <w:multiLevelType w:val="multilevel"/>
    <w:tmpl w:val="074C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8072C"/>
    <w:multiLevelType w:val="multilevel"/>
    <w:tmpl w:val="AAD2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53468A"/>
    <w:multiLevelType w:val="multilevel"/>
    <w:tmpl w:val="A986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D40B2F"/>
    <w:multiLevelType w:val="multilevel"/>
    <w:tmpl w:val="78B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CC5A06"/>
    <w:multiLevelType w:val="multilevel"/>
    <w:tmpl w:val="ADD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41540F"/>
    <w:multiLevelType w:val="multilevel"/>
    <w:tmpl w:val="0E4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1"/>
  </w:num>
  <w:num w:numId="5">
    <w:abstractNumId w:val="20"/>
  </w:num>
  <w:num w:numId="6">
    <w:abstractNumId w:val="2"/>
  </w:num>
  <w:num w:numId="7">
    <w:abstractNumId w:val="15"/>
  </w:num>
  <w:num w:numId="8">
    <w:abstractNumId w:val="14"/>
  </w:num>
  <w:num w:numId="9">
    <w:abstractNumId w:val="18"/>
  </w:num>
  <w:num w:numId="10">
    <w:abstractNumId w:val="7"/>
  </w:num>
  <w:num w:numId="11">
    <w:abstractNumId w:val="17"/>
  </w:num>
  <w:num w:numId="12">
    <w:abstractNumId w:val="5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  <w:num w:numId="17">
    <w:abstractNumId w:val="6"/>
  </w:num>
  <w:num w:numId="18">
    <w:abstractNumId w:val="16"/>
  </w:num>
  <w:num w:numId="19">
    <w:abstractNumId w:val="10"/>
  </w:num>
  <w:num w:numId="20">
    <w:abstractNumId w:val="8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453C"/>
    <w:rsid w:val="00663AB7"/>
    <w:rsid w:val="00814201"/>
    <w:rsid w:val="00AA453C"/>
    <w:rsid w:val="00D16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01"/>
  </w:style>
  <w:style w:type="paragraph" w:styleId="Heading1">
    <w:name w:val="heading 1"/>
    <w:basedOn w:val="Normal"/>
    <w:link w:val="Heading1Char"/>
    <w:uiPriority w:val="9"/>
    <w:qFormat/>
    <w:rsid w:val="00AA4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4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45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5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45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45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45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5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Kbrom</dc:creator>
  <cp:lastModifiedBy>Kbrom</cp:lastModifiedBy>
  <cp:revision>2</cp:revision>
  <dcterms:created xsi:type="dcterms:W3CDTF">2025-01-21T19:50:00Z</dcterms:created>
  <dcterms:modified xsi:type="dcterms:W3CDTF">2025-01-29T05:49:00Z</dcterms:modified>
</cp:coreProperties>
</file>