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6169" w:val="left" w:leader="none"/>
        </w:tabs>
      </w:pPr>
      <w:r>
        <w:rPr/>
        <w:drawing>
          <wp:anchor distT="0" distB="0" distL="0" distR="0" allowOverlap="1" layoutInCell="1" locked="0" behindDoc="1" simplePos="0" relativeHeight="487403008">
            <wp:simplePos x="0" y="0"/>
            <wp:positionH relativeFrom="page">
              <wp:posOffset>3593084</wp:posOffset>
            </wp:positionH>
            <wp:positionV relativeFrom="paragraph">
              <wp:posOffset>250063</wp:posOffset>
            </wp:positionV>
            <wp:extent cx="817879" cy="7708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879" cy="7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</w:rPr>
        <w:t>Muhammad Usman</w:t>
        <w:tab/>
      </w:r>
      <w:r>
        <w:rPr>
          <w:color w:val="006FC0"/>
          <w:w w:val="99"/>
          <w:position w:val="1"/>
        </w:rPr>
        <w:drawing>
          <wp:inline distT="0" distB="0" distL="0" distR="0">
            <wp:extent cx="1340230" cy="27812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230" cy="2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w w:val="99"/>
          <w:position w:val="1"/>
        </w:rPr>
      </w:r>
    </w:p>
    <w:p>
      <w:pPr>
        <w:pStyle w:val="Heading3"/>
        <w:spacing w:line="269" w:lineRule="exact"/>
        <w:rPr>
          <w:rFonts w:ascii="Times New Roman"/>
        </w:rPr>
      </w:pPr>
      <w:r>
        <w:rPr>
          <w:rFonts w:ascii="Times New Roman"/>
          <w:color w:val="4F81BC"/>
        </w:rPr>
        <w:t>SAP FICO Consultant</w:t>
      </w:r>
    </w:p>
    <w:p>
      <w:pPr>
        <w:spacing w:before="51"/>
        <w:ind w:left="300" w:right="0" w:firstLine="0"/>
        <w:jc w:val="left"/>
        <w:rPr>
          <w:rFonts w:ascii="Carlito"/>
          <w:sz w:val="22"/>
        </w:rPr>
      </w:pPr>
      <w:r>
        <w:rPr/>
        <w:drawing>
          <wp:inline distT="0" distB="0" distL="0" distR="0">
            <wp:extent cx="571500" cy="15229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5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hyperlink r:id="rId8">
        <w:r>
          <w:rPr>
            <w:rFonts w:ascii="Carlito"/>
            <w:color w:val="0000FF"/>
            <w:sz w:val="22"/>
            <w:u w:val="single" w:color="0000FF"/>
          </w:rPr>
          <w:t>https://www.linkedin.com/in/muhammad-usman-741070155/</w:t>
        </w:r>
      </w:hyperlink>
    </w:p>
    <w:p>
      <w:pPr>
        <w:pStyle w:val="BodyText"/>
        <w:spacing w:before="2"/>
        <w:ind w:left="0"/>
        <w:rPr>
          <w:rFonts w:ascii="Carlito"/>
          <w:sz w:val="23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0"/>
        <w:gridCol w:w="3815"/>
        <w:gridCol w:w="1845"/>
      </w:tblGrid>
      <w:tr>
        <w:trPr>
          <w:trHeight w:val="1270" w:hRule="atLeast"/>
        </w:trPr>
        <w:tc>
          <w:tcPr>
            <w:tcW w:w="3990" w:type="dxa"/>
          </w:tcPr>
          <w:p>
            <w:pPr>
              <w:pStyle w:val="TableParagraph"/>
              <w:spacing w:before="1"/>
              <w:ind w:left="200"/>
              <w:rPr>
                <w:rFonts w:ascii="Verdana"/>
                <w:sz w:val="22"/>
              </w:rPr>
            </w:pPr>
            <w:r>
              <w:rPr>
                <w:rFonts w:ascii="Verdana"/>
                <w:b/>
                <w:w w:val="95"/>
                <w:sz w:val="22"/>
              </w:rPr>
              <w:t>Contact # </w:t>
            </w:r>
            <w:r>
              <w:rPr>
                <w:rFonts w:ascii="Verdana"/>
                <w:w w:val="95"/>
                <w:sz w:val="22"/>
              </w:rPr>
              <w:t>+92-321-7244232</w:t>
            </w:r>
          </w:p>
          <w:p>
            <w:pPr>
              <w:pStyle w:val="TableParagraph"/>
              <w:tabs>
                <w:tab w:pos="2590" w:val="right" w:leader="none"/>
              </w:tabs>
              <w:spacing w:before="1"/>
              <w:ind w:left="200"/>
              <w:rPr>
                <w:rFonts w:ascii="Verdana"/>
                <w:sz w:val="22"/>
              </w:rPr>
            </w:pPr>
            <w:r>
              <w:rPr>
                <w:rFonts w:ascii="Verdana"/>
                <w:b/>
                <w:w w:val="95"/>
                <w:sz w:val="22"/>
              </w:rPr>
              <w:t>DOB:</w:t>
              <w:tab/>
            </w:r>
            <w:r>
              <w:rPr>
                <w:rFonts w:ascii="Verdana"/>
                <w:w w:val="95"/>
                <w:sz w:val="22"/>
              </w:rPr>
              <w:t>09-10-1987</w:t>
            </w:r>
          </w:p>
          <w:p>
            <w:pPr>
              <w:pStyle w:val="TableParagraph"/>
              <w:tabs>
                <w:tab w:pos="1428" w:val="left" w:leader="none"/>
              </w:tabs>
              <w:spacing w:before="4"/>
              <w:ind w:left="200" w:right="181"/>
              <w:rPr>
                <w:rFonts w:ascii="Verdana"/>
                <w:sz w:val="22"/>
              </w:rPr>
            </w:pPr>
            <w:r>
              <w:rPr>
                <w:rFonts w:ascii="Verdana"/>
                <w:b/>
                <w:w w:val="90"/>
                <w:sz w:val="22"/>
              </w:rPr>
              <w:t>Address:</w:t>
              <w:tab/>
            </w:r>
            <w:r>
              <w:rPr>
                <w:rFonts w:ascii="Verdana"/>
                <w:w w:val="95"/>
                <w:sz w:val="22"/>
              </w:rPr>
              <w:t>Flat#1,3</w:t>
            </w:r>
            <w:r>
              <w:rPr>
                <w:rFonts w:ascii="Verdana"/>
                <w:w w:val="95"/>
                <w:position w:val="6"/>
                <w:sz w:val="14"/>
              </w:rPr>
              <w:t>rd </w:t>
            </w:r>
            <w:r>
              <w:rPr>
                <w:rFonts w:ascii="Verdana"/>
                <w:w w:val="95"/>
                <w:sz w:val="22"/>
              </w:rPr>
              <w:t>floor,</w:t>
            </w:r>
            <w:r>
              <w:rPr>
                <w:rFonts w:ascii="Verdana"/>
                <w:spacing w:val="-48"/>
                <w:w w:val="95"/>
                <w:sz w:val="22"/>
              </w:rPr>
              <w:t> </w:t>
            </w:r>
            <w:r>
              <w:rPr>
                <w:rFonts w:ascii="Verdana"/>
                <w:w w:val="95"/>
                <w:sz w:val="22"/>
              </w:rPr>
              <w:t>Ghosia </w:t>
            </w:r>
            <w:r>
              <w:rPr>
                <w:rFonts w:ascii="Verdana"/>
                <w:spacing w:val="-1"/>
                <w:w w:val="102"/>
                <w:sz w:val="22"/>
              </w:rPr>
              <w:t>plaz</w:t>
            </w:r>
            <w:r>
              <w:rPr>
                <w:rFonts w:ascii="Verdana"/>
                <w:spacing w:val="-3"/>
                <w:w w:val="102"/>
                <w:sz w:val="22"/>
              </w:rPr>
              <w:t>a</w:t>
            </w:r>
            <w:r>
              <w:rPr>
                <w:rFonts w:ascii="Verdana"/>
                <w:w w:val="76"/>
                <w:sz w:val="22"/>
              </w:rPr>
              <w:t>,</w:t>
            </w:r>
            <w:r>
              <w:rPr>
                <w:rFonts w:ascii="Verdana"/>
                <w:spacing w:val="-14"/>
                <w:sz w:val="22"/>
              </w:rPr>
              <w:t> </w:t>
            </w:r>
            <w:r>
              <w:rPr>
                <w:rFonts w:ascii="Verdana"/>
                <w:spacing w:val="-2"/>
                <w:w w:val="53"/>
                <w:sz w:val="22"/>
              </w:rPr>
              <w:t>I</w:t>
            </w:r>
            <w:r>
              <w:rPr>
                <w:rFonts w:ascii="Verdana"/>
                <w:spacing w:val="1"/>
                <w:w w:val="76"/>
                <w:sz w:val="22"/>
              </w:rPr>
              <w:t>.</w:t>
            </w:r>
            <w:r>
              <w:rPr>
                <w:rFonts w:ascii="Verdana"/>
                <w:spacing w:val="-1"/>
                <w:w w:val="106"/>
                <w:sz w:val="22"/>
              </w:rPr>
              <w:t>J</w:t>
            </w:r>
            <w:r>
              <w:rPr>
                <w:rFonts w:ascii="Verdana"/>
                <w:spacing w:val="1"/>
                <w:w w:val="76"/>
                <w:sz w:val="22"/>
              </w:rPr>
              <w:t>.</w:t>
            </w:r>
            <w:r>
              <w:rPr>
                <w:rFonts w:ascii="Verdana"/>
                <w:w w:val="98"/>
                <w:sz w:val="22"/>
              </w:rPr>
              <w:t>P</w:t>
            </w:r>
            <w:r>
              <w:rPr>
                <w:rFonts w:ascii="Verdana"/>
                <w:spacing w:val="-19"/>
                <w:sz w:val="22"/>
              </w:rPr>
              <w:t> </w:t>
            </w:r>
            <w:r>
              <w:rPr>
                <w:rFonts w:ascii="Verdana"/>
                <w:w w:val="70"/>
                <w:sz w:val="22"/>
              </w:rPr>
              <w:t>r</w:t>
            </w:r>
            <w:r>
              <w:rPr>
                <w:rFonts w:ascii="Verdana"/>
                <w:spacing w:val="-4"/>
                <w:w w:val="108"/>
                <w:sz w:val="22"/>
              </w:rPr>
              <w:t>o</w:t>
            </w:r>
            <w:r>
              <w:rPr>
                <w:rFonts w:ascii="Verdana"/>
                <w:spacing w:val="-1"/>
                <w:w w:val="112"/>
                <w:sz w:val="22"/>
              </w:rPr>
              <w:t>a</w:t>
            </w:r>
            <w:r>
              <w:rPr>
                <w:rFonts w:ascii="Verdana"/>
                <w:spacing w:val="1"/>
                <w:w w:val="112"/>
                <w:sz w:val="22"/>
              </w:rPr>
              <w:t>d</w:t>
            </w:r>
            <w:r>
              <w:rPr>
                <w:rFonts w:ascii="Verdana"/>
                <w:w w:val="76"/>
                <w:sz w:val="22"/>
              </w:rPr>
              <w:t>,</w:t>
            </w:r>
            <w:r>
              <w:rPr>
                <w:rFonts w:ascii="Verdana"/>
                <w:spacing w:val="-17"/>
                <w:sz w:val="22"/>
              </w:rPr>
              <w:t> </w:t>
            </w:r>
            <w:r>
              <w:rPr>
                <w:rFonts w:ascii="Verdana"/>
                <w:spacing w:val="-2"/>
                <w:w w:val="53"/>
                <w:sz w:val="22"/>
              </w:rPr>
              <w:t>I</w:t>
            </w:r>
            <w:r>
              <w:rPr>
                <w:rFonts w:ascii="Verdana"/>
                <w:w w:val="74"/>
                <w:sz w:val="22"/>
              </w:rPr>
              <w:t>s</w:t>
            </w:r>
            <w:r>
              <w:rPr>
                <w:rFonts w:ascii="Verdana"/>
                <w:spacing w:val="-1"/>
                <w:w w:val="73"/>
                <w:sz w:val="22"/>
              </w:rPr>
              <w:t>l</w:t>
            </w:r>
            <w:r>
              <w:rPr>
                <w:rFonts w:ascii="Verdana"/>
                <w:spacing w:val="-1"/>
                <w:w w:val="103"/>
                <w:sz w:val="22"/>
              </w:rPr>
              <w:t>a</w:t>
            </w:r>
            <w:r>
              <w:rPr>
                <w:rFonts w:ascii="Verdana"/>
                <w:spacing w:val="-3"/>
                <w:w w:val="103"/>
                <w:sz w:val="22"/>
              </w:rPr>
              <w:t>m</w:t>
            </w:r>
            <w:r>
              <w:rPr>
                <w:rFonts w:ascii="Verdana"/>
                <w:spacing w:val="-1"/>
                <w:w w:val="111"/>
                <w:sz w:val="22"/>
              </w:rPr>
              <w:t>a</w:t>
            </w:r>
            <w:r>
              <w:rPr>
                <w:rFonts w:ascii="Verdana"/>
                <w:w w:val="111"/>
                <w:sz w:val="22"/>
              </w:rPr>
              <w:t>b</w:t>
            </w:r>
            <w:r>
              <w:rPr>
                <w:rFonts w:ascii="Verdana"/>
                <w:spacing w:val="-1"/>
                <w:w w:val="112"/>
                <w:sz w:val="22"/>
              </w:rPr>
              <w:t>a</w:t>
            </w:r>
            <w:r>
              <w:rPr>
                <w:rFonts w:ascii="Verdana"/>
                <w:spacing w:val="-2"/>
                <w:w w:val="112"/>
                <w:sz w:val="22"/>
              </w:rPr>
              <w:t>d</w:t>
            </w:r>
            <w:r>
              <w:rPr>
                <w:rFonts w:ascii="Verdana"/>
                <w:w w:val="76"/>
                <w:sz w:val="22"/>
              </w:rPr>
              <w:t>.</w:t>
            </w:r>
            <w:r>
              <w:rPr>
                <w:rFonts w:ascii="Verdana"/>
                <w:spacing w:val="-17"/>
                <w:sz w:val="22"/>
              </w:rPr>
              <w:t> </w:t>
            </w:r>
            <w:r>
              <w:rPr>
                <w:rFonts w:ascii="Verdana"/>
                <w:spacing w:val="-2"/>
                <w:w w:val="98"/>
                <w:sz w:val="22"/>
              </w:rPr>
              <w:t>P</w:t>
            </w:r>
            <w:r>
              <w:rPr>
                <w:rFonts w:ascii="Verdana"/>
                <w:w w:val="97"/>
                <w:sz w:val="22"/>
              </w:rPr>
              <w:t>AK</w:t>
            </w:r>
          </w:p>
        </w:tc>
        <w:tc>
          <w:tcPr>
            <w:tcW w:w="3815" w:type="dxa"/>
          </w:tcPr>
          <w:p>
            <w:pPr>
              <w:pStyle w:val="TableParagraph"/>
              <w:tabs>
                <w:tab w:pos="1694" w:val="left" w:leader="none"/>
              </w:tabs>
              <w:spacing w:before="1"/>
              <w:ind w:left="182"/>
              <w:rPr>
                <w:rFonts w:ascii="Verdana"/>
                <w:sz w:val="22"/>
              </w:rPr>
            </w:pPr>
            <w:r>
              <w:rPr>
                <w:rFonts w:ascii="Verdana"/>
                <w:b/>
                <w:w w:val="85"/>
                <w:sz w:val="22"/>
              </w:rPr>
              <w:t>Nationality:</w:t>
              <w:tab/>
            </w:r>
            <w:r>
              <w:rPr>
                <w:rFonts w:ascii="Verdana"/>
                <w:w w:val="95"/>
                <w:sz w:val="22"/>
              </w:rPr>
              <w:t>PAKISTAN</w:t>
            </w:r>
          </w:p>
          <w:p>
            <w:pPr>
              <w:pStyle w:val="TableParagraph"/>
              <w:tabs>
                <w:tab w:pos="3420" w:val="right" w:leader="none"/>
              </w:tabs>
              <w:spacing w:before="1"/>
              <w:ind w:left="182"/>
              <w:rPr>
                <w:rFonts w:ascii="Verdana"/>
                <w:sz w:val="22"/>
              </w:rPr>
            </w:pPr>
            <w:r>
              <w:rPr>
                <w:rFonts w:ascii="Verdana"/>
                <w:b/>
                <w:w w:val="95"/>
                <w:sz w:val="22"/>
              </w:rPr>
              <w:t>N.I.C</w:t>
            </w:r>
            <w:r>
              <w:rPr>
                <w:rFonts w:ascii="Verdana"/>
                <w:b/>
                <w:spacing w:val="-28"/>
                <w:w w:val="95"/>
                <w:sz w:val="22"/>
              </w:rPr>
              <w:t> </w:t>
            </w:r>
            <w:r>
              <w:rPr>
                <w:rFonts w:ascii="Verdana"/>
                <w:b/>
                <w:w w:val="95"/>
                <w:sz w:val="22"/>
              </w:rPr>
              <w:t>:</w:t>
              <w:tab/>
            </w:r>
            <w:r>
              <w:rPr>
                <w:rFonts w:ascii="Verdana"/>
                <w:w w:val="95"/>
                <w:sz w:val="22"/>
              </w:rPr>
              <w:t>38403-2931221-7</w:t>
            </w:r>
          </w:p>
          <w:p>
            <w:pPr>
              <w:pStyle w:val="TableParagraph"/>
              <w:spacing w:before="4"/>
              <w:ind w:left="182"/>
              <w:rPr>
                <w:rFonts w:ascii="Verdana"/>
                <w:sz w:val="22"/>
              </w:rPr>
            </w:pPr>
            <w:r>
              <w:rPr>
                <w:rFonts w:ascii="Verdana"/>
                <w:b/>
                <w:w w:val="95"/>
                <w:sz w:val="22"/>
              </w:rPr>
              <w:t>Marital Status</w:t>
            </w:r>
            <w:r>
              <w:rPr>
                <w:rFonts w:ascii="Verdana"/>
                <w:w w:val="95"/>
                <w:sz w:val="22"/>
              </w:rPr>
              <w:t>: Married</w:t>
            </w:r>
          </w:p>
          <w:p>
            <w:pPr>
              <w:pStyle w:val="TableParagraph"/>
              <w:spacing w:before="1"/>
              <w:ind w:left="182"/>
              <w:rPr>
                <w:rFonts w:ascii="Carlito"/>
                <w:sz w:val="22"/>
              </w:rPr>
            </w:pPr>
            <w:r>
              <w:rPr>
                <w:rFonts w:ascii="Verdana"/>
                <w:b/>
                <w:w w:val="90"/>
                <w:sz w:val="22"/>
              </w:rPr>
              <w:t>Email </w:t>
            </w:r>
            <w:r>
              <w:rPr>
                <w:rFonts w:ascii="Verdana"/>
                <w:w w:val="90"/>
                <w:sz w:val="22"/>
              </w:rPr>
              <w:t>: </w:t>
            </w:r>
            <w:hyperlink r:id="rId9">
              <w:r>
                <w:rPr>
                  <w:rFonts w:ascii="Carlito"/>
                  <w:color w:val="0000FF"/>
                  <w:w w:val="90"/>
                  <w:sz w:val="22"/>
                  <w:u w:val="single" w:color="0000FF"/>
                </w:rPr>
                <w:t>m.usman14314@gmail.com</w:t>
              </w:r>
            </w:hyperlink>
          </w:p>
        </w:tc>
        <w:tc>
          <w:tcPr>
            <w:tcW w:w="1845" w:type="dxa"/>
          </w:tcPr>
          <w:p>
            <w:pPr>
              <w:pStyle w:val="TableParagraph"/>
              <w:ind w:left="242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drawing>
                <wp:inline distT="0" distB="0" distL="0" distR="0">
                  <wp:extent cx="885534" cy="801528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534" cy="801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rlito"/>
                <w:sz w:val="20"/>
              </w:rPr>
            </w:r>
          </w:p>
        </w:tc>
      </w:tr>
    </w:tbl>
    <w:p>
      <w:pPr>
        <w:pStyle w:val="BodyText"/>
        <w:ind w:left="0"/>
        <w:rPr>
          <w:rFonts w:ascii="Carlito"/>
          <w:sz w:val="30"/>
        </w:rPr>
      </w:pPr>
    </w:p>
    <w:p>
      <w:pPr>
        <w:pStyle w:val="BodyText"/>
        <w:spacing w:before="9"/>
        <w:ind w:left="0"/>
        <w:rPr>
          <w:rFonts w:ascii="Carlito"/>
          <w:sz w:val="25"/>
        </w:rPr>
      </w:pPr>
    </w:p>
    <w:p>
      <w:pPr>
        <w:pStyle w:val="Heading1"/>
      </w:pPr>
      <w:r>
        <w:rPr>
          <w:color w:val="17365D"/>
        </w:rPr>
        <w:t>Professional Summary</w:t>
      </w:r>
    </w:p>
    <w:p>
      <w:pPr>
        <w:pStyle w:val="BodyText"/>
        <w:spacing w:line="276" w:lineRule="auto" w:before="49"/>
        <w:ind w:left="300"/>
      </w:pPr>
      <w:r>
        <w:rPr/>
        <w:t>SAP Certified Associate Finance Consultant with over all 4 years experience, currently working with Crowe Harworth on IESCO SAP S/4 Hana QA project.</w:t>
      </w:r>
    </w:p>
    <w:p>
      <w:pPr>
        <w:pStyle w:val="BodyText"/>
        <w:spacing w:line="276" w:lineRule="auto" w:before="200"/>
        <w:ind w:left="300" w:right="862"/>
      </w:pPr>
      <w:r>
        <w:rPr/>
        <w:t>I have Utility, Education and Medical sector Exposure, experienced in IESCO and RIPHAH International SAP S/4 HANA Projects with Fiori</w:t>
      </w:r>
      <w:r>
        <w:rPr>
          <w:spacing w:val="-7"/>
        </w:rPr>
        <w:t> </w:t>
      </w:r>
      <w:r>
        <w:rPr/>
        <w:t>Launchpad.</w:t>
      </w:r>
    </w:p>
    <w:p>
      <w:pPr>
        <w:pStyle w:val="BodyText"/>
        <w:spacing w:line="276" w:lineRule="auto" w:before="200"/>
        <w:ind w:left="300" w:right="537"/>
        <w:jc w:val="both"/>
      </w:pPr>
      <w:r>
        <w:rPr/>
        <w:t>Moreover, I worked on different modules like CO, FM and GM and have good knowledge in MM, PS modules and their integration points.</w:t>
      </w:r>
    </w:p>
    <w:p>
      <w:pPr>
        <w:pStyle w:val="BodyText"/>
        <w:spacing w:line="276" w:lineRule="auto" w:before="200"/>
        <w:ind w:left="300" w:right="533"/>
        <w:jc w:val="both"/>
      </w:pPr>
      <w:r>
        <w:rPr/>
        <w:t>Furthermore, I have complete knowledge regarding SAP FI configurations, troubleshooting, customizing SAP solutions according to Client’s requirements, training the users and answering to their inquiries. I have Complete Understanding of all phases of SAP project Implementation like Project Preparations, Business Blue print, Realization, Final Preparation, Go Live &amp; Support.</w:t>
      </w:r>
    </w:p>
    <w:p>
      <w:pPr>
        <w:pStyle w:val="BodyText"/>
        <w:spacing w:line="276" w:lineRule="auto" w:before="203"/>
        <w:ind w:left="300" w:right="535"/>
        <w:jc w:val="both"/>
      </w:pPr>
      <w:r>
        <w:rPr/>
        <w:t>I have done E2E Project implementation on SAP ERP ECC 6.0 EhP7 in which include Configuration of business processes of SAP FI/CO like FI-GL, FI-AP, FI-AR, FI-AA, FI-BA, CO-CCA, CO-PCA, CO-IOA and integration with other modules such as, CO,MM &amp; FM.</w:t>
      </w:r>
    </w:p>
    <w:p>
      <w:pPr>
        <w:pStyle w:val="Heading1"/>
        <w:spacing w:before="201" w:after="48"/>
      </w:pPr>
      <w:r>
        <w:rPr>
          <w:color w:val="17365D"/>
        </w:rPr>
        <w:t>Skills</w:t>
      </w: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5"/>
        <w:gridCol w:w="3370"/>
      </w:tblGrid>
      <w:tr>
        <w:trPr>
          <w:trHeight w:val="2223" w:hRule="atLeast"/>
        </w:trPr>
        <w:tc>
          <w:tcPr>
            <w:tcW w:w="3745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60" w:val="left" w:leader="none"/>
              </w:tabs>
              <w:spacing w:line="240" w:lineRule="auto" w:before="0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SAP S/4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Hana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0" w:val="left" w:leader="none"/>
              </w:tabs>
              <w:spacing w:line="240" w:lineRule="auto" w:before="42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Fiori Launchpad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3.0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0" w:val="left" w:leader="none"/>
              </w:tabs>
              <w:spacing w:line="240" w:lineRule="auto" w:before="43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SAP Report Painter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Tool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0" w:val="left" w:leader="none"/>
              </w:tabs>
              <w:spacing w:line="240" w:lineRule="auto" w:before="41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SAP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LSMW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0" w:val="left" w:leader="none"/>
              </w:tabs>
              <w:spacing w:line="240" w:lineRule="auto" w:before="43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0" w:val="left" w:leader="none"/>
              </w:tabs>
              <w:spacing w:line="240" w:lineRule="auto" w:before="43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Peachtree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0" w:val="left" w:leader="none"/>
              </w:tabs>
              <w:spacing w:line="261" w:lineRule="exact" w:before="42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Documentations</w:t>
            </w:r>
          </w:p>
        </w:tc>
        <w:tc>
          <w:tcPr>
            <w:tcW w:w="337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062" w:val="left" w:leader="none"/>
              </w:tabs>
              <w:spacing w:line="240" w:lineRule="auto" w:before="0" w:after="0"/>
              <w:ind w:left="1061" w:right="0" w:hanging="361"/>
              <w:jc w:val="left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Leadership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Qualities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62" w:val="left" w:leader="none"/>
              </w:tabs>
              <w:spacing w:line="240" w:lineRule="auto" w:before="42" w:after="0"/>
              <w:ind w:left="1061" w:right="0" w:hanging="361"/>
              <w:jc w:val="left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Handling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62" w:val="left" w:leader="none"/>
              </w:tabs>
              <w:spacing w:line="240" w:lineRule="auto" w:before="43" w:after="0"/>
              <w:ind w:left="1061" w:right="0" w:hanging="361"/>
              <w:jc w:val="left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Solving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62" w:val="left" w:leader="none"/>
              </w:tabs>
              <w:spacing w:line="240" w:lineRule="auto" w:before="41" w:after="0"/>
              <w:ind w:left="1061" w:right="0" w:hanging="361"/>
              <w:jc w:val="left"/>
              <w:rPr>
                <w:rFonts w:ascii="Wingdings" w:hAnsi="Wingdings"/>
                <w:sz w:val="22"/>
              </w:rPr>
            </w:pPr>
            <w:r>
              <w:rPr>
                <w:sz w:val="24"/>
              </w:rPr>
              <w:t>Interpersonal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62" w:val="left" w:leader="none"/>
              </w:tabs>
              <w:spacing w:line="240" w:lineRule="auto" w:before="43" w:after="0"/>
              <w:ind w:left="1061" w:right="0" w:hanging="361"/>
              <w:jc w:val="left"/>
              <w:rPr>
                <w:rFonts w:ascii="Wingdings" w:hAnsi="Wingdings"/>
                <w:sz w:val="22"/>
              </w:rPr>
            </w:pPr>
            <w:r>
              <w:rPr>
                <w:sz w:val="24"/>
              </w:rPr>
              <w:t>Presentation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62" w:val="left" w:leader="none"/>
              </w:tabs>
              <w:spacing w:line="240" w:lineRule="auto" w:before="43" w:after="0"/>
              <w:ind w:left="1061" w:right="0" w:hanging="361"/>
              <w:jc w:val="left"/>
              <w:rPr>
                <w:rFonts w:ascii="Wingdings" w:hAnsi="Wingdings"/>
                <w:sz w:val="22"/>
              </w:rPr>
            </w:pPr>
            <w:r>
              <w:rPr>
                <w:sz w:val="24"/>
              </w:rPr>
              <w:t>Analytical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62" w:val="left" w:leader="none"/>
              </w:tabs>
              <w:spacing w:line="261" w:lineRule="exact" w:before="42" w:after="0"/>
              <w:ind w:left="1061" w:right="0" w:hanging="361"/>
              <w:jc w:val="left"/>
              <w:rPr>
                <w:rFonts w:ascii="Wingdings" w:hAnsi="Wingdings"/>
                <w:sz w:val="22"/>
              </w:rPr>
            </w:pPr>
            <w:r>
              <w:rPr>
                <w:sz w:val="24"/>
              </w:rPr>
              <w:t>Commination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</w:tr>
    </w:tbl>
    <w:p>
      <w:pPr>
        <w:spacing w:after="0" w:line="261" w:lineRule="exact"/>
        <w:jc w:val="left"/>
        <w:rPr>
          <w:rFonts w:ascii="Wingdings" w:hAnsi="Wingdings"/>
          <w:sz w:val="22"/>
        </w:rPr>
        <w:sectPr>
          <w:type w:val="continuous"/>
          <w:pgSz w:w="11910" w:h="16840"/>
          <w:pgMar w:top="1360" w:bottom="280" w:left="1140" w:right="900"/>
        </w:sectPr>
      </w:pPr>
    </w:p>
    <w:p>
      <w:pPr>
        <w:spacing w:before="82"/>
        <w:ind w:left="300" w:right="0" w:firstLine="0"/>
        <w:jc w:val="left"/>
        <w:rPr>
          <w:b/>
          <w:sz w:val="28"/>
        </w:rPr>
      </w:pPr>
      <w:r>
        <w:rPr>
          <w:b/>
          <w:color w:val="17365D"/>
          <w:sz w:val="28"/>
        </w:rPr>
        <w:t>Work Experience</w:t>
      </w:r>
    </w:p>
    <w:p>
      <w:pPr>
        <w:pStyle w:val="Heading2"/>
        <w:spacing w:before="164"/>
      </w:pPr>
      <w:r>
        <w:rPr/>
        <w:pict>
          <v:rect style="position:absolute;margin-left:70.584pt;margin-top:28.69998pt;width:454.27pt;height:.96pt;mso-position-horizontal-relative:page;mso-position-vertical-relative:paragraph;z-index:-15728128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SAP FICO Consultant</w:t>
      </w:r>
    </w:p>
    <w:p>
      <w:pPr>
        <w:pStyle w:val="BodyText"/>
        <w:spacing w:before="4"/>
        <w:ind w:left="0"/>
        <w:rPr>
          <w:sz w:val="9"/>
        </w:rPr>
      </w:pPr>
    </w:p>
    <w:p>
      <w:pPr>
        <w:spacing w:line="257" w:lineRule="exact" w:before="101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Company: Crowe Harworth International Client: IESCO</w:t>
      </w:r>
    </w:p>
    <w:p>
      <w:pPr>
        <w:tabs>
          <w:tab w:pos="4620" w:val="left" w:leader="none"/>
        </w:tabs>
        <w:spacing w:line="257" w:lineRule="exact" w:before="0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SAP Version: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S/4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Hana</w:t>
        <w:tab/>
        <w:t>Duration: 28Sep 2020-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Present</w:t>
      </w:r>
    </w:p>
    <w:p>
      <w:pPr>
        <w:spacing w:before="2"/>
        <w:ind w:left="300" w:right="0" w:firstLine="0"/>
        <w:jc w:val="left"/>
        <w:rPr>
          <w:b/>
          <w:sz w:val="22"/>
        </w:rPr>
      </w:pPr>
      <w:r>
        <w:rPr>
          <w:b/>
          <w:sz w:val="24"/>
        </w:rPr>
        <w:t>Location: </w:t>
      </w:r>
      <w:r>
        <w:rPr>
          <w:b/>
          <w:sz w:val="22"/>
        </w:rPr>
        <w:t>Islamabad, Pakistan</w:t>
      </w:r>
    </w:p>
    <w:p>
      <w:pPr>
        <w:pStyle w:val="Heading3"/>
        <w:spacing w:before="138"/>
      </w:pPr>
      <w:r>
        <w:rPr/>
        <w:t>Job Descriptions: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1" w:lineRule="exact" w:before="141" w:after="0"/>
        <w:ind w:left="1020" w:right="0" w:hanging="361"/>
        <w:jc w:val="left"/>
        <w:rPr>
          <w:sz w:val="24"/>
        </w:rPr>
      </w:pPr>
      <w:r>
        <w:rPr>
          <w:sz w:val="24"/>
        </w:rPr>
        <w:t>Designing, customizing , configuring and testing of the</w:t>
      </w:r>
      <w:r>
        <w:rPr>
          <w:spacing w:val="-7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1" w:lineRule="exact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Facilitating the implementation and</w:t>
      </w:r>
      <w:r>
        <w:rPr>
          <w:spacing w:val="-2"/>
          <w:sz w:val="24"/>
        </w:rPr>
        <w:t> </w:t>
      </w:r>
      <w:r>
        <w:rPr>
          <w:sz w:val="24"/>
        </w:rPr>
        <w:t>support.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1" w:lineRule="exact" w:before="2" w:after="0"/>
        <w:ind w:left="1020" w:right="0" w:hanging="361"/>
        <w:jc w:val="left"/>
        <w:rPr>
          <w:sz w:val="24"/>
        </w:rPr>
      </w:pPr>
      <w:r>
        <w:rPr>
          <w:sz w:val="24"/>
        </w:rPr>
        <w:t>Resolving the Client issues regarding existing and new</w:t>
      </w:r>
      <w:r>
        <w:rPr>
          <w:spacing w:val="-10"/>
          <w:sz w:val="24"/>
        </w:rPr>
        <w:t> </w:t>
      </w:r>
      <w:r>
        <w:rPr>
          <w:sz w:val="24"/>
        </w:rPr>
        <w:t>configurations.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1" w:lineRule="exact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Providing Finance solutions on client’s</w:t>
      </w:r>
      <w:r>
        <w:rPr>
          <w:spacing w:val="-1"/>
          <w:sz w:val="24"/>
        </w:rPr>
        <w:t> </w:t>
      </w:r>
      <w:r>
        <w:rPr>
          <w:sz w:val="24"/>
        </w:rPr>
        <w:t>requirement.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1" w:lineRule="exact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Working with ABACUS and consulting the solution on strategic</w:t>
      </w:r>
      <w:r>
        <w:rPr>
          <w:spacing w:val="-4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1" w:lineRule="exact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Identifying gap, issue and work around</w:t>
      </w:r>
      <w:r>
        <w:rPr>
          <w:spacing w:val="-4"/>
          <w:sz w:val="24"/>
        </w:rPr>
        <w:t> </w:t>
      </w:r>
      <w:r>
        <w:rPr>
          <w:sz w:val="24"/>
        </w:rPr>
        <w:t>solution.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1" w:lineRule="exact" w:before="2" w:after="0"/>
        <w:ind w:left="1020" w:right="0" w:hanging="361"/>
        <w:jc w:val="left"/>
        <w:rPr>
          <w:sz w:val="24"/>
        </w:rPr>
      </w:pPr>
      <w:r>
        <w:rPr>
          <w:sz w:val="24"/>
        </w:rPr>
        <w:t>Training of the users where</w:t>
      </w:r>
      <w:r>
        <w:rPr>
          <w:spacing w:val="-1"/>
          <w:sz w:val="24"/>
        </w:rPr>
        <w:t> </w:t>
      </w:r>
      <w:r>
        <w:rPr>
          <w:sz w:val="24"/>
        </w:rPr>
        <w:t>needed.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1" w:lineRule="exact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Acting as a liaison between the business functions and the technical</w:t>
      </w:r>
      <w:r>
        <w:rPr>
          <w:spacing w:val="-13"/>
          <w:sz w:val="24"/>
        </w:rPr>
        <w:t> </w:t>
      </w:r>
      <w:r>
        <w:rPr>
          <w:sz w:val="24"/>
        </w:rPr>
        <w:t>team.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1" w:lineRule="exact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Documenting functional designs, test cases and</w:t>
      </w:r>
      <w:r>
        <w:rPr>
          <w:spacing w:val="-5"/>
          <w:sz w:val="24"/>
        </w:rPr>
        <w:t> </w:t>
      </w:r>
      <w:r>
        <w:rPr>
          <w:sz w:val="24"/>
        </w:rPr>
        <w:t>results.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1" w:lineRule="exact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Facilitating workshops to collect business</w:t>
      </w:r>
      <w:r>
        <w:rPr>
          <w:spacing w:val="-1"/>
          <w:sz w:val="24"/>
        </w:rPr>
        <w:t> </w:t>
      </w:r>
      <w:r>
        <w:rPr>
          <w:sz w:val="24"/>
        </w:rPr>
        <w:t>requirements.</w:t>
      </w:r>
    </w:p>
    <w:p>
      <w:pPr>
        <w:pStyle w:val="BodyText"/>
        <w:spacing w:before="2"/>
        <w:ind w:left="0"/>
      </w:pPr>
    </w:p>
    <w:p>
      <w:pPr>
        <w:pStyle w:val="Heading2"/>
        <w:spacing w:before="0"/>
      </w:pPr>
      <w:r>
        <w:rPr/>
        <w:pict>
          <v:rect style="position:absolute;margin-left:70.584pt;margin-top:20.380011pt;width:454.27pt;height:.95999pt;mso-position-horizontal-relative:page;mso-position-vertical-relative:paragraph;z-index:-15727616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Assistant Manager SAP FICO S/4 HANA</w:t>
      </w:r>
    </w:p>
    <w:p>
      <w:pPr>
        <w:pStyle w:val="BodyText"/>
        <w:spacing w:before="4"/>
        <w:ind w:left="0"/>
        <w:rPr>
          <w:sz w:val="9"/>
        </w:rPr>
      </w:pPr>
    </w:p>
    <w:p>
      <w:pPr>
        <w:tabs>
          <w:tab w:pos="4620" w:val="left" w:leader="none"/>
        </w:tabs>
        <w:spacing w:before="101"/>
        <w:ind w:left="300" w:right="862" w:firstLine="0"/>
        <w:jc w:val="left"/>
        <w:rPr>
          <w:b/>
          <w:sz w:val="22"/>
        </w:rPr>
      </w:pPr>
      <w:r>
        <w:rPr>
          <w:b/>
          <w:sz w:val="22"/>
        </w:rPr>
        <w:t>Company: RIPHAH International &amp; Islamic International Medical College Trust </w:t>
      </w:r>
      <w:r>
        <w:rPr>
          <w:rFonts w:ascii="Carlito"/>
          <w:sz w:val="22"/>
        </w:rPr>
        <w:t>(IIMCT) </w:t>
      </w:r>
      <w:r>
        <w:rPr>
          <w:b/>
          <w:sz w:val="22"/>
        </w:rPr>
        <w:t>SAP Version: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S/4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Hana</w:t>
        <w:tab/>
        <w:t>Duration: 19Aug 2019- 20 March 2020 </w:t>
      </w:r>
      <w:r>
        <w:rPr>
          <w:b/>
          <w:sz w:val="24"/>
        </w:rPr>
        <w:t>Location: </w:t>
      </w:r>
      <w:r>
        <w:rPr>
          <w:b/>
          <w:sz w:val="22"/>
        </w:rPr>
        <w:t>Islamabad,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Pakistan</w:t>
      </w:r>
    </w:p>
    <w:p>
      <w:pPr>
        <w:pStyle w:val="Heading3"/>
        <w:spacing w:before="143"/>
      </w:pPr>
      <w:r>
        <w:rPr/>
        <w:t>Job Descriptions: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139" w:after="0"/>
        <w:ind w:left="1020" w:right="1858" w:hanging="360"/>
        <w:jc w:val="left"/>
        <w:rPr>
          <w:sz w:val="24"/>
        </w:rPr>
      </w:pPr>
      <w:r>
        <w:rPr>
          <w:sz w:val="24"/>
        </w:rPr>
        <w:t>Participated in E2E FI,CO,FM and GM modules Implementation with implementation Partner</w:t>
      </w:r>
      <w:r>
        <w:rPr>
          <w:spacing w:val="-4"/>
          <w:sz w:val="24"/>
        </w:rPr>
        <w:t> </w:t>
      </w:r>
      <w:r>
        <w:rPr>
          <w:sz w:val="24"/>
        </w:rPr>
        <w:t>(ABACUS).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2" w:after="0"/>
        <w:ind w:left="1020" w:right="794" w:hanging="360"/>
        <w:jc w:val="left"/>
        <w:rPr>
          <w:sz w:val="24"/>
        </w:rPr>
      </w:pPr>
      <w:r>
        <w:rPr>
          <w:sz w:val="24"/>
        </w:rPr>
        <w:t>Insured System works as per business Process by Unit Testing with the Riphah Management.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0" w:after="0"/>
        <w:ind w:left="1020" w:right="730" w:hanging="360"/>
        <w:jc w:val="left"/>
        <w:rPr>
          <w:sz w:val="24"/>
        </w:rPr>
      </w:pPr>
      <w:r>
        <w:rPr>
          <w:sz w:val="24"/>
        </w:rPr>
        <w:t>Responsible for make complete understanding of AS-IS &amp; TO-BE Analysis to the Management and the</w:t>
      </w:r>
      <w:r>
        <w:rPr>
          <w:spacing w:val="2"/>
          <w:sz w:val="24"/>
        </w:rPr>
        <w:t> </w:t>
      </w:r>
      <w:r>
        <w:rPr>
          <w:sz w:val="24"/>
        </w:rPr>
        <w:t>Users.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0" w:after="0"/>
        <w:ind w:left="1020" w:right="1333" w:hanging="360"/>
        <w:jc w:val="left"/>
        <w:rPr>
          <w:sz w:val="24"/>
        </w:rPr>
      </w:pPr>
      <w:r>
        <w:rPr>
          <w:sz w:val="24"/>
        </w:rPr>
        <w:t>Responsible for making users ready for attending Level 1, Level 2, Level 3 Training &amp; UAT with implementation</w:t>
      </w:r>
      <w:r>
        <w:rPr>
          <w:spacing w:val="-6"/>
          <w:sz w:val="24"/>
        </w:rPr>
        <w:t> </w:t>
      </w:r>
      <w:r>
        <w:rPr>
          <w:sz w:val="24"/>
        </w:rPr>
        <w:t>Partner.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0" w:after="0"/>
        <w:ind w:left="1020" w:right="625" w:hanging="360"/>
        <w:jc w:val="left"/>
        <w:rPr>
          <w:sz w:val="24"/>
        </w:rPr>
      </w:pPr>
      <w:r>
        <w:rPr>
          <w:sz w:val="24"/>
        </w:rPr>
        <w:t>Involved in Closing activities and assist in completion of the Opening Balances in the SAP Upload</w:t>
      </w:r>
      <w:r>
        <w:rPr>
          <w:spacing w:val="-4"/>
          <w:sz w:val="24"/>
        </w:rPr>
        <w:t> </w:t>
      </w:r>
      <w:r>
        <w:rPr>
          <w:sz w:val="24"/>
        </w:rPr>
        <w:t>Format.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0" w:after="0"/>
        <w:ind w:left="1020" w:right="642" w:hanging="360"/>
        <w:jc w:val="left"/>
        <w:rPr>
          <w:sz w:val="24"/>
        </w:rPr>
      </w:pPr>
      <w:r>
        <w:rPr>
          <w:sz w:val="24"/>
        </w:rPr>
        <w:t>Responsible for creation of Master Data regarding BP, FI-GL, FI-AP, FI-AR, FI-AA, FI-BA, CO-PCA, CO-CCA, CO-IOA, FM and</w:t>
      </w:r>
      <w:r>
        <w:rPr>
          <w:spacing w:val="-1"/>
          <w:sz w:val="24"/>
        </w:rPr>
        <w:t> </w:t>
      </w:r>
      <w:r>
        <w:rPr>
          <w:sz w:val="24"/>
        </w:rPr>
        <w:t>GM.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0" w:after="0"/>
        <w:ind w:left="1020" w:right="705" w:hanging="360"/>
        <w:jc w:val="both"/>
        <w:rPr>
          <w:sz w:val="24"/>
        </w:rPr>
      </w:pPr>
      <w:r>
        <w:rPr>
          <w:sz w:val="24"/>
        </w:rPr>
        <w:t>Provide FICO, FM and GM End User training to the Users in Different Levels and Authorizations as well as Integration with MM, GM, FM, PS, FICA and the Legacy System.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1" w:after="0"/>
        <w:ind w:left="1020" w:right="1074" w:hanging="360"/>
        <w:jc w:val="left"/>
        <w:rPr>
          <w:sz w:val="24"/>
        </w:rPr>
      </w:pPr>
      <w:r>
        <w:rPr>
          <w:sz w:val="24"/>
        </w:rPr>
        <w:t>Participate in Making Weekly, Monthly and Annual Reports with ABAP team according to the requirements of the</w:t>
      </w:r>
      <w:r>
        <w:rPr>
          <w:spacing w:val="-7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3"/>
        </w:numPr>
        <w:tabs>
          <w:tab w:pos="1073" w:val="left" w:leader="none"/>
          <w:tab w:pos="1074" w:val="left" w:leader="none"/>
        </w:tabs>
        <w:spacing w:line="240" w:lineRule="auto" w:before="0" w:after="0"/>
        <w:ind w:left="1020" w:right="873" w:hanging="360"/>
        <w:jc w:val="left"/>
        <w:rPr>
          <w:sz w:val="24"/>
        </w:rPr>
      </w:pPr>
      <w:r>
        <w:rPr/>
        <w:tab/>
      </w:r>
      <w:r>
        <w:rPr>
          <w:sz w:val="24"/>
        </w:rPr>
        <w:t>Assist to Provide support to the users include End User Level and Power User Level.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1" w:lineRule="exact" w:before="1" w:after="0"/>
        <w:ind w:left="1020" w:right="0" w:hanging="361"/>
        <w:jc w:val="left"/>
        <w:rPr>
          <w:sz w:val="24"/>
        </w:rPr>
      </w:pPr>
      <w:r>
        <w:rPr>
          <w:sz w:val="24"/>
        </w:rPr>
        <w:t>Responsible for resolving Issues related to Front end and Back</w:t>
      </w:r>
      <w:r>
        <w:rPr>
          <w:spacing w:val="-7"/>
          <w:sz w:val="24"/>
        </w:rPr>
        <w:t> </w:t>
      </w:r>
      <w:r>
        <w:rPr>
          <w:sz w:val="24"/>
        </w:rPr>
        <w:t>end.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1" w:lineRule="exact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Responsible for Reconciliation and other Closing activities in the</w:t>
      </w:r>
      <w:r>
        <w:rPr>
          <w:spacing w:val="-14"/>
          <w:sz w:val="24"/>
        </w:rPr>
        <w:t> </w:t>
      </w:r>
      <w:r>
        <w:rPr>
          <w:sz w:val="24"/>
        </w:rPr>
        <w:t>System.</w:t>
      </w:r>
    </w:p>
    <w:p>
      <w:pPr>
        <w:spacing w:after="0" w:line="281" w:lineRule="exact"/>
        <w:jc w:val="left"/>
        <w:rPr>
          <w:sz w:val="24"/>
        </w:rPr>
        <w:sectPr>
          <w:pgSz w:w="11910" w:h="16840"/>
          <w:pgMar w:top="1340" w:bottom="280" w:left="1140" w:right="900"/>
        </w:sectPr>
      </w:pPr>
    </w:p>
    <w:p>
      <w:pPr>
        <w:pStyle w:val="Heading2"/>
      </w:pPr>
      <w:r>
        <w:rPr/>
        <w:pict>
          <v:rect style="position:absolute;margin-left:70.584pt;margin-top:24.480017pt;width:454.27pt;height:.96pt;mso-position-horizontal-relative:page;mso-position-vertical-relative:paragraph;z-index:-15727104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Assistant SAP FICO S/4 HANA Consultant</w:t>
      </w:r>
    </w:p>
    <w:p>
      <w:pPr>
        <w:pStyle w:val="BodyText"/>
        <w:spacing w:before="4"/>
        <w:ind w:left="0"/>
        <w:rPr>
          <w:sz w:val="9"/>
        </w:rPr>
      </w:pPr>
    </w:p>
    <w:p>
      <w:pPr>
        <w:tabs>
          <w:tab w:pos="4620" w:val="left" w:leader="none"/>
        </w:tabs>
        <w:spacing w:before="101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Company: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NCBMS</w:t>
        <w:tab/>
        <w:t>Client: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IESCO</w:t>
      </w:r>
    </w:p>
    <w:p>
      <w:pPr>
        <w:tabs>
          <w:tab w:pos="4620" w:val="left" w:leader="none"/>
        </w:tabs>
        <w:spacing w:before="4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SAP Version: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S/4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Hana</w:t>
        <w:tab/>
        <w:t>Duration: 03Dec 2018-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16Aug2019</w:t>
      </w:r>
    </w:p>
    <w:p>
      <w:pPr>
        <w:spacing w:before="35"/>
        <w:ind w:left="300" w:right="0" w:firstLine="0"/>
        <w:jc w:val="left"/>
        <w:rPr>
          <w:b/>
          <w:sz w:val="22"/>
        </w:rPr>
      </w:pPr>
      <w:r>
        <w:rPr>
          <w:b/>
          <w:sz w:val="24"/>
        </w:rPr>
        <w:t>Location: </w:t>
      </w:r>
      <w:r>
        <w:rPr>
          <w:b/>
          <w:sz w:val="22"/>
        </w:rPr>
        <w:t>Islamabad, Pakistan</w:t>
      </w:r>
    </w:p>
    <w:p>
      <w:pPr>
        <w:pStyle w:val="Heading3"/>
        <w:spacing w:before="141"/>
      </w:pPr>
      <w:r>
        <w:rPr/>
        <w:t>Job Descriptions: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76" w:lineRule="auto" w:before="141" w:after="0"/>
        <w:ind w:left="1020" w:right="717" w:hanging="360"/>
        <w:jc w:val="left"/>
        <w:rPr>
          <w:sz w:val="24"/>
        </w:rPr>
      </w:pPr>
      <w:r>
        <w:rPr>
          <w:sz w:val="24"/>
        </w:rPr>
        <w:t>Educate SAP ERP S/4 Hana with Fiori Launch Pad to enhance user’s experience, working with usability and Business teams to better understand their requirements.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73" w:lineRule="auto" w:before="2" w:after="0"/>
        <w:ind w:left="1020" w:right="536" w:hanging="360"/>
        <w:jc w:val="left"/>
        <w:rPr>
          <w:sz w:val="24"/>
        </w:rPr>
      </w:pPr>
      <w:r>
        <w:rPr>
          <w:sz w:val="24"/>
        </w:rPr>
        <w:t>Responsible for educating project team members and the business community in their area of expertise by delivering informative, well-organized</w:t>
      </w:r>
      <w:r>
        <w:rPr>
          <w:spacing w:val="-15"/>
          <w:sz w:val="24"/>
        </w:rPr>
        <w:t> </w:t>
      </w:r>
      <w:r>
        <w:rPr>
          <w:sz w:val="24"/>
        </w:rPr>
        <w:t>presentations.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76" w:lineRule="auto" w:before="5" w:after="0"/>
        <w:ind w:left="1020" w:right="540" w:hanging="360"/>
        <w:jc w:val="left"/>
        <w:rPr>
          <w:sz w:val="24"/>
        </w:rPr>
      </w:pPr>
      <w:r>
        <w:rPr>
          <w:sz w:val="24"/>
        </w:rPr>
        <w:t>Provide professional, quality documentation and business correspondence as well as maintaining Master data</w:t>
      </w:r>
      <w:r>
        <w:rPr>
          <w:spacing w:val="-6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76" w:lineRule="auto" w:before="1" w:after="0"/>
        <w:ind w:left="1020" w:right="537" w:hanging="360"/>
        <w:jc w:val="left"/>
        <w:rPr>
          <w:sz w:val="24"/>
        </w:rPr>
      </w:pPr>
      <w:r>
        <w:rPr>
          <w:sz w:val="24"/>
        </w:rPr>
        <w:t>Support the departments for issues relating to the SAP S/4 Hana FI-GL, FI-AA, FI- CO, FI-MM and Bank</w:t>
      </w:r>
      <w:r>
        <w:rPr>
          <w:spacing w:val="-2"/>
          <w:sz w:val="24"/>
        </w:rPr>
        <w:t> </w:t>
      </w:r>
      <w:r>
        <w:rPr>
          <w:sz w:val="24"/>
        </w:rPr>
        <w:t>accounting.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76" w:lineRule="auto" w:before="1" w:after="0"/>
        <w:ind w:left="1020" w:right="542" w:hanging="360"/>
        <w:jc w:val="both"/>
        <w:rPr>
          <w:sz w:val="24"/>
        </w:rPr>
      </w:pPr>
      <w:r>
        <w:rPr>
          <w:sz w:val="24"/>
        </w:rPr>
        <w:t>Provide complete Understandings of SAP ERP S/4 Hana with Fiori LaunchPad Interface according to Business process and provide the solutions to the End Users.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0" w:lineRule="exact" w:before="0" w:after="0"/>
        <w:ind w:left="1020" w:right="0" w:hanging="361"/>
        <w:jc w:val="both"/>
        <w:rPr>
          <w:sz w:val="24"/>
        </w:rPr>
      </w:pPr>
      <w:r>
        <w:rPr>
          <w:sz w:val="24"/>
        </w:rPr>
        <w:t>Provide complete understandings of AS-IS and TO-BE</w:t>
      </w:r>
      <w:r>
        <w:rPr>
          <w:spacing w:val="-6"/>
          <w:sz w:val="24"/>
        </w:rPr>
        <w:t> </w:t>
      </w:r>
      <w:r>
        <w:rPr>
          <w:sz w:val="24"/>
        </w:rPr>
        <w:t>Processes.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42" w:after="0"/>
        <w:ind w:left="1020" w:right="0" w:hanging="361"/>
        <w:jc w:val="both"/>
        <w:rPr>
          <w:sz w:val="24"/>
        </w:rPr>
      </w:pPr>
      <w:r>
        <w:rPr>
          <w:sz w:val="24"/>
        </w:rPr>
        <w:t>Provide timely and accurate resolutions, to the users as</w:t>
      </w:r>
      <w:r>
        <w:rPr>
          <w:spacing w:val="-8"/>
          <w:sz w:val="24"/>
        </w:rPr>
        <w:t> </w:t>
      </w:r>
      <w:r>
        <w:rPr>
          <w:sz w:val="24"/>
        </w:rPr>
        <w:t>needed.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76" w:lineRule="auto" w:before="43" w:after="0"/>
        <w:ind w:left="1020" w:right="543" w:hanging="360"/>
        <w:jc w:val="both"/>
        <w:rPr>
          <w:sz w:val="24"/>
        </w:rPr>
      </w:pPr>
      <w:r>
        <w:rPr>
          <w:sz w:val="24"/>
        </w:rPr>
        <w:t>Ensure these issues are identified, tracked and resolved in a timely manner or communicate needed changes to the</w:t>
      </w:r>
      <w:r>
        <w:rPr>
          <w:spacing w:val="-1"/>
          <w:sz w:val="24"/>
        </w:rPr>
        <w:t> </w:t>
      </w:r>
      <w:r>
        <w:rPr>
          <w:sz w:val="24"/>
        </w:rPr>
        <w:t>team.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80" w:lineRule="exact" w:before="0" w:after="0"/>
        <w:ind w:left="1020" w:right="0" w:hanging="361"/>
        <w:jc w:val="both"/>
        <w:rPr>
          <w:sz w:val="24"/>
        </w:rPr>
      </w:pPr>
      <w:r>
        <w:rPr>
          <w:sz w:val="24"/>
        </w:rPr>
        <w:t>Understand the necessity of project standards and apply them</w:t>
      </w:r>
      <w:r>
        <w:rPr>
          <w:spacing w:val="-14"/>
          <w:sz w:val="24"/>
        </w:rPr>
        <w:t> </w:t>
      </w:r>
      <w:r>
        <w:rPr>
          <w:sz w:val="24"/>
        </w:rPr>
        <w:t>consistently.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76" w:lineRule="auto" w:before="43" w:after="0"/>
        <w:ind w:left="1020" w:right="535" w:hanging="360"/>
        <w:jc w:val="both"/>
        <w:rPr>
          <w:sz w:val="24"/>
        </w:rPr>
      </w:pPr>
      <w:r>
        <w:rPr>
          <w:sz w:val="24"/>
        </w:rPr>
        <w:t>Perform other tasks related to support and delivering high-quality services to</w:t>
      </w:r>
      <w:r>
        <w:rPr>
          <w:spacing w:val="52"/>
          <w:sz w:val="24"/>
        </w:rPr>
        <w:t> </w:t>
      </w:r>
      <w:r>
        <w:rPr>
          <w:sz w:val="24"/>
        </w:rPr>
        <w:t>the IESCO with</w:t>
      </w:r>
      <w:r>
        <w:rPr>
          <w:spacing w:val="-3"/>
          <w:sz w:val="24"/>
        </w:rPr>
        <w:t> </w:t>
      </w:r>
      <w:r>
        <w:rPr>
          <w:sz w:val="24"/>
        </w:rPr>
        <w:t>NCBMS.</w:t>
      </w:r>
    </w:p>
    <w:p>
      <w:pPr>
        <w:pStyle w:val="Heading2"/>
        <w:spacing w:before="160"/>
      </w:pPr>
      <w:r>
        <w:rPr/>
        <w:pict>
          <v:rect style="position:absolute;margin-left:70.584pt;margin-top:28.500015pt;width:454.27pt;height:.95999pt;mso-position-horizontal-relative:page;mso-position-vertical-relative:paragraph;z-index:-15726592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Training and Project implementations</w:t>
      </w:r>
    </w:p>
    <w:p>
      <w:pPr>
        <w:pStyle w:val="BodyText"/>
        <w:spacing w:before="6"/>
        <w:ind w:left="0"/>
        <w:rPr>
          <w:sz w:val="9"/>
        </w:rPr>
      </w:pPr>
    </w:p>
    <w:p>
      <w:pPr>
        <w:tabs>
          <w:tab w:pos="4620" w:val="left" w:leader="none"/>
        </w:tabs>
        <w:spacing w:before="101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Company: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Abacus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Consulting</w:t>
        <w:tab/>
        <w:t>Client: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Dummy</w:t>
      </w:r>
    </w:p>
    <w:p>
      <w:pPr>
        <w:tabs>
          <w:tab w:pos="4620" w:val="left" w:leader="none"/>
        </w:tabs>
        <w:spacing w:line="257" w:lineRule="exact" w:before="38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SAP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Version: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ECC6.0EHP7</w:t>
        <w:tab/>
        <w:t>Duration: Dec 2017 – Sep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2018</w:t>
      </w:r>
    </w:p>
    <w:p>
      <w:pPr>
        <w:spacing w:line="281" w:lineRule="exact" w:before="0"/>
        <w:ind w:left="300" w:right="0" w:firstLine="0"/>
        <w:jc w:val="left"/>
        <w:rPr>
          <w:b/>
          <w:sz w:val="22"/>
        </w:rPr>
      </w:pPr>
      <w:r>
        <w:rPr>
          <w:b/>
          <w:sz w:val="24"/>
        </w:rPr>
        <w:t>Location: </w:t>
      </w:r>
      <w:r>
        <w:rPr>
          <w:b/>
          <w:sz w:val="22"/>
        </w:rPr>
        <w:t>Islamabad, Pakistan</w:t>
      </w:r>
    </w:p>
    <w:p>
      <w:pPr>
        <w:pStyle w:val="Heading3"/>
        <w:spacing w:before="141"/>
      </w:pPr>
      <w:r>
        <w:rPr/>
        <w:t>Covered following topics:</w:t>
      </w:r>
    </w:p>
    <w:p>
      <w:pPr>
        <w:pStyle w:val="BodyText"/>
        <w:spacing w:before="7"/>
        <w:ind w:left="0"/>
        <w:rPr>
          <w:b/>
          <w:sz w:val="20"/>
        </w:rPr>
      </w:pP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3"/>
        <w:gridCol w:w="4516"/>
      </w:tblGrid>
      <w:tr>
        <w:trPr>
          <w:trHeight w:val="2252" w:hRule="atLeast"/>
        </w:trPr>
        <w:tc>
          <w:tcPr>
            <w:tcW w:w="3813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60" w:val="left" w:leader="none"/>
              </w:tabs>
              <w:spacing w:line="240" w:lineRule="auto" w:before="0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General Ledger: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FI-GL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0" w:val="left" w:leader="none"/>
              </w:tabs>
              <w:spacing w:line="281" w:lineRule="exact" w:before="0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Accounts Receivable: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FI-AR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0" w:val="left" w:leader="none"/>
              </w:tabs>
              <w:spacing w:line="281" w:lineRule="exact" w:before="0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Accounts Payable: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FI-AP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0" w:val="left" w:leader="none"/>
              </w:tabs>
              <w:spacing w:line="281" w:lineRule="exact" w:before="2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Bank Accounting: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FI-BA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0" w:val="left" w:leader="none"/>
              </w:tabs>
              <w:spacing w:line="281" w:lineRule="exact" w:before="0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Asset Accounting: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FI-AA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0" w:val="left" w:leader="none"/>
              </w:tabs>
              <w:spacing w:line="281" w:lineRule="exact" w:before="0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Reporting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0" w:val="left" w:leader="none"/>
              </w:tabs>
              <w:spacing w:line="281" w:lineRule="exact" w:before="0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Closing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Activities</w:t>
            </w:r>
          </w:p>
        </w:tc>
        <w:tc>
          <w:tcPr>
            <w:tcW w:w="451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16" w:val="left" w:leader="none"/>
              </w:tabs>
              <w:spacing w:line="240" w:lineRule="auto" w:before="0" w:after="0"/>
              <w:ind w:left="8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Cost Element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accounting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6" w:val="left" w:leader="none"/>
              </w:tabs>
              <w:spacing w:line="281" w:lineRule="exact" w:before="0" w:after="0"/>
              <w:ind w:left="8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Cost Center accounting: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CO-CCA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6" w:val="left" w:leader="none"/>
              </w:tabs>
              <w:spacing w:line="281" w:lineRule="exact" w:before="0" w:after="0"/>
              <w:ind w:left="8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Internal order accounting: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CO-IOA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6" w:val="left" w:leader="none"/>
              </w:tabs>
              <w:spacing w:line="281" w:lineRule="exact" w:before="2" w:after="0"/>
              <w:ind w:left="8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Profit center accounting: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CO-PCA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6" w:val="left" w:leader="none"/>
              </w:tabs>
              <w:spacing w:line="281" w:lineRule="exact" w:before="0" w:after="0"/>
              <w:ind w:left="8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FI-MM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Integration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6" w:val="left" w:leader="none"/>
              </w:tabs>
              <w:spacing w:line="281" w:lineRule="exact" w:before="0" w:after="0"/>
              <w:ind w:left="8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FI-SD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Integration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6" w:val="left" w:leader="none"/>
              </w:tabs>
              <w:spacing w:line="281" w:lineRule="exact" w:before="0" w:after="0"/>
              <w:ind w:left="8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P2P &amp; OTC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Understandings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6" w:val="left" w:leader="none"/>
              </w:tabs>
              <w:spacing w:line="261" w:lineRule="exact" w:before="2" w:after="0"/>
              <w:ind w:left="8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Cross Company Code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transactions</w:t>
            </w:r>
          </w:p>
        </w:tc>
      </w:tr>
    </w:tbl>
    <w:p>
      <w:pPr>
        <w:spacing w:after="0" w:line="261" w:lineRule="exact"/>
        <w:jc w:val="left"/>
        <w:rPr>
          <w:sz w:val="24"/>
        </w:rPr>
        <w:sectPr>
          <w:pgSz w:w="11910" w:h="16840"/>
          <w:pgMar w:top="1340" w:bottom="280" w:left="1140" w:right="900"/>
        </w:sectPr>
      </w:pPr>
    </w:p>
    <w:p>
      <w:pPr>
        <w:spacing w:before="82"/>
        <w:ind w:left="300" w:right="0" w:firstLine="0"/>
        <w:jc w:val="left"/>
        <w:rPr>
          <w:sz w:val="28"/>
        </w:rPr>
      </w:pPr>
      <w:r>
        <w:rPr/>
        <w:pict>
          <v:rect style="position:absolute;margin-left:70.584pt;margin-top:24.480017pt;width:454.27pt;height:.96pt;mso-position-horizontal-relative:page;mso-position-vertical-relative:paragraph;z-index:-15726080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  <w:sz w:val="28"/>
        </w:rPr>
        <w:t>Accountant</w:t>
      </w:r>
    </w:p>
    <w:p>
      <w:pPr>
        <w:tabs>
          <w:tab w:pos="4620" w:val="left" w:leader="none"/>
        </w:tabs>
        <w:spacing w:line="276" w:lineRule="auto" w:before="0"/>
        <w:ind w:left="300" w:right="2174" w:firstLine="0"/>
        <w:jc w:val="left"/>
        <w:rPr>
          <w:b/>
          <w:sz w:val="22"/>
        </w:rPr>
      </w:pPr>
      <w:r>
        <w:rPr>
          <w:b/>
          <w:sz w:val="22"/>
        </w:rPr>
        <w:t>Company: Quaid-E-Azam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school</w:t>
        <w:tab/>
        <w:t>Duration: Oct 2008 – Sep 2010 Location: Sargodha,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Pakistan</w:t>
      </w:r>
    </w:p>
    <w:p>
      <w:pPr>
        <w:pStyle w:val="Heading3"/>
        <w:spacing w:before="199"/>
      </w:pPr>
      <w:r>
        <w:rPr/>
        <w:t>Job Description:</w:t>
      </w: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5"/>
        <w:gridCol w:w="4373"/>
      </w:tblGrid>
      <w:tr>
        <w:trPr>
          <w:trHeight w:val="2222" w:hRule="atLeast"/>
        </w:trPr>
        <w:tc>
          <w:tcPr>
            <w:tcW w:w="4065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560" w:val="left" w:leader="none"/>
              </w:tabs>
              <w:spacing w:line="276" w:lineRule="auto" w:before="0" w:after="0"/>
              <w:ind w:left="559" w:right="350" w:hanging="360"/>
              <w:jc w:val="left"/>
              <w:rPr>
                <w:sz w:val="24"/>
              </w:rPr>
            </w:pPr>
            <w:r>
              <w:rPr>
                <w:sz w:val="24"/>
              </w:rPr>
              <w:t>Maintaining and Recording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the Financial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transactions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0" w:val="left" w:leader="none"/>
              </w:tabs>
              <w:spacing w:line="240" w:lineRule="auto" w:before="1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Daily work sheets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Preparations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0" w:val="left" w:leader="none"/>
              </w:tabs>
              <w:spacing w:line="240" w:lineRule="auto" w:before="43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Perform Clearing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activities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0" w:val="left" w:leader="none"/>
              </w:tabs>
              <w:spacing w:line="276" w:lineRule="auto" w:before="40" w:after="0"/>
              <w:ind w:left="559" w:right="687" w:hanging="360"/>
              <w:jc w:val="left"/>
              <w:rPr>
                <w:sz w:val="24"/>
              </w:rPr>
            </w:pPr>
            <w:r>
              <w:rPr>
                <w:sz w:val="24"/>
              </w:rPr>
              <w:t>Manage Cash journal (Petty Cash)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0" w:val="left" w:leader="none"/>
              </w:tabs>
              <w:spacing w:line="261" w:lineRule="exact" w:before="1" w:after="0"/>
              <w:ind w:left="5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Preparations</w:t>
            </w:r>
          </w:p>
        </w:tc>
        <w:tc>
          <w:tcPr>
            <w:tcW w:w="4373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53" w:val="left" w:leader="none"/>
              </w:tabs>
              <w:spacing w:line="276" w:lineRule="auto" w:before="0" w:after="0"/>
              <w:ind w:left="652" w:right="778" w:hanging="361"/>
              <w:jc w:val="left"/>
              <w:rPr>
                <w:sz w:val="24"/>
              </w:rPr>
            </w:pPr>
            <w:r>
              <w:rPr>
                <w:sz w:val="24"/>
              </w:rPr>
              <w:t>Period end closing (Monthly, Quarterly,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yearly)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53" w:val="left" w:leader="none"/>
              </w:tabs>
              <w:spacing w:line="276" w:lineRule="auto" w:before="1" w:after="0"/>
              <w:ind w:left="652" w:right="198" w:hanging="361"/>
              <w:jc w:val="left"/>
              <w:rPr>
                <w:sz w:val="24"/>
              </w:rPr>
            </w:pPr>
            <w:r>
              <w:rPr>
                <w:sz w:val="24"/>
              </w:rPr>
              <w:t>Proficiency in MS Word , MS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Excel, MS Power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point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53" w:val="left" w:leader="none"/>
              </w:tabs>
              <w:spacing w:line="280" w:lineRule="exact" w:before="0" w:after="0"/>
              <w:ind w:left="65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Operations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53" w:val="left" w:leader="none"/>
              </w:tabs>
              <w:spacing w:line="320" w:lineRule="atLeast" w:before="4" w:after="0"/>
              <w:ind w:left="652" w:right="220" w:hanging="361"/>
              <w:jc w:val="left"/>
              <w:rPr>
                <w:sz w:val="24"/>
              </w:rPr>
            </w:pPr>
            <w:r>
              <w:rPr>
                <w:sz w:val="24"/>
              </w:rPr>
              <w:t>Making necessary adjustments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for closing</w:t>
            </w:r>
          </w:p>
        </w:tc>
      </w:tr>
    </w:tbl>
    <w:p>
      <w:pPr>
        <w:pStyle w:val="BodyText"/>
        <w:ind w:left="0"/>
        <w:rPr>
          <w:b/>
          <w:sz w:val="28"/>
        </w:rPr>
      </w:pPr>
    </w:p>
    <w:p>
      <w:pPr>
        <w:spacing w:before="195"/>
        <w:ind w:left="300" w:right="0" w:firstLine="0"/>
        <w:jc w:val="left"/>
        <w:rPr>
          <w:b/>
          <w:sz w:val="28"/>
        </w:rPr>
      </w:pPr>
      <w:r>
        <w:rPr>
          <w:b/>
          <w:color w:val="17365D"/>
          <w:sz w:val="28"/>
        </w:rPr>
        <w:t>Education Summary</w:t>
      </w:r>
    </w:p>
    <w:p>
      <w:pPr>
        <w:pStyle w:val="BodyText"/>
        <w:spacing w:before="1"/>
        <w:ind w:left="0"/>
        <w:rPr>
          <w:b/>
          <w:sz w:val="45"/>
        </w:rPr>
      </w:pPr>
    </w:p>
    <w:p>
      <w:pPr>
        <w:spacing w:before="0" w:after="43"/>
        <w:ind w:left="300" w:right="0" w:firstLine="0"/>
        <w:jc w:val="left"/>
        <w:rPr>
          <w:b/>
          <w:sz w:val="24"/>
        </w:rPr>
      </w:pPr>
      <w:r>
        <w:rPr>
          <w:b/>
          <w:color w:val="538DD3"/>
          <w:sz w:val="24"/>
        </w:rPr>
        <w:t>Academic</w:t>
      </w: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4950"/>
        <w:gridCol w:w="1214"/>
      </w:tblGrid>
      <w:tr>
        <w:trPr>
          <w:trHeight w:val="736" w:hRule="atLeast"/>
        </w:trPr>
        <w:tc>
          <w:tcPr>
            <w:tcW w:w="3080" w:type="dxa"/>
            <w:shd w:val="clear" w:color="auto" w:fill="538DD3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971" w:right="86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Duration</w:t>
            </w:r>
          </w:p>
        </w:tc>
        <w:tc>
          <w:tcPr>
            <w:tcW w:w="4950" w:type="dxa"/>
            <w:shd w:val="clear" w:color="auto" w:fill="538DD3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77" w:right="88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Degrees</w:t>
            </w:r>
          </w:p>
        </w:tc>
        <w:tc>
          <w:tcPr>
            <w:tcW w:w="1214" w:type="dxa"/>
            <w:shd w:val="clear" w:color="auto" w:fill="538DD3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w w:val="100"/>
                <w:sz w:val="22"/>
              </w:rPr>
              <w:t>%</w:t>
            </w:r>
          </w:p>
        </w:tc>
      </w:tr>
      <w:tr>
        <w:trPr>
          <w:trHeight w:val="5401" w:hRule="atLeast"/>
        </w:trPr>
        <w:tc>
          <w:tcPr>
            <w:tcW w:w="3080" w:type="dxa"/>
            <w:shd w:val="clear" w:color="auto" w:fill="EAF0DD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971" w:right="971"/>
              <w:jc w:val="center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2013 -</w:t>
            </w:r>
            <w:r>
              <w:rPr>
                <w:rFonts w:ascii="Carlito"/>
                <w:b/>
                <w:spacing w:val="-5"/>
                <w:sz w:val="22"/>
              </w:rPr>
              <w:t> </w:t>
            </w:r>
            <w:r>
              <w:rPr>
                <w:rFonts w:ascii="Carlito"/>
                <w:b/>
                <w:sz w:val="22"/>
              </w:rPr>
              <w:t>2015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971" w:right="971"/>
              <w:jc w:val="center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2008 -</w:t>
            </w:r>
            <w:r>
              <w:rPr>
                <w:rFonts w:ascii="Carlito"/>
                <w:b/>
                <w:spacing w:val="-5"/>
                <w:sz w:val="22"/>
              </w:rPr>
              <w:t> </w:t>
            </w:r>
            <w:r>
              <w:rPr>
                <w:rFonts w:ascii="Carlito"/>
                <w:b/>
                <w:sz w:val="22"/>
              </w:rPr>
              <w:t>2013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71" w:right="971"/>
              <w:jc w:val="center"/>
              <w:rPr>
                <w:rFonts w:ascii="Carlito" w:hAnsi="Carlito"/>
                <w:b/>
                <w:sz w:val="22"/>
              </w:rPr>
            </w:pPr>
            <w:r>
              <w:rPr>
                <w:rFonts w:ascii="Carlito" w:hAnsi="Carlito"/>
                <w:b/>
                <w:sz w:val="22"/>
              </w:rPr>
              <w:t>2005 –</w:t>
            </w:r>
            <w:r>
              <w:rPr>
                <w:rFonts w:ascii="Carlito" w:hAnsi="Carlito"/>
                <w:b/>
                <w:spacing w:val="-4"/>
                <w:sz w:val="22"/>
              </w:rPr>
              <w:t> </w:t>
            </w:r>
            <w:r>
              <w:rPr>
                <w:rFonts w:ascii="Carlito" w:hAnsi="Carlito"/>
                <w:b/>
                <w:sz w:val="22"/>
              </w:rPr>
              <w:t>2007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ind w:left="971" w:right="971"/>
              <w:jc w:val="center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2003 -</w:t>
            </w:r>
            <w:r>
              <w:rPr>
                <w:rFonts w:ascii="Carlito"/>
                <w:b/>
                <w:spacing w:val="-5"/>
                <w:sz w:val="22"/>
              </w:rPr>
              <w:t> </w:t>
            </w:r>
            <w:r>
              <w:rPr>
                <w:rFonts w:ascii="Carlito"/>
                <w:b/>
                <w:sz w:val="22"/>
              </w:rPr>
              <w:t>2005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971" w:right="971"/>
              <w:jc w:val="center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2003</w:t>
            </w:r>
          </w:p>
        </w:tc>
        <w:tc>
          <w:tcPr>
            <w:tcW w:w="4950" w:type="dxa"/>
          </w:tcPr>
          <w:p>
            <w:pPr>
              <w:pStyle w:val="TableParagraph"/>
              <w:ind w:left="870" w:right="880"/>
              <w:jc w:val="center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MASTER OF COMMERCE</w:t>
            </w:r>
          </w:p>
          <w:p>
            <w:pPr>
              <w:pStyle w:val="TableParagraph"/>
              <w:spacing w:before="42"/>
              <w:ind w:left="875" w:right="880"/>
              <w:jc w:val="center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CGPA: 3.85</w:t>
            </w:r>
          </w:p>
          <w:p>
            <w:pPr>
              <w:pStyle w:val="TableParagraph"/>
              <w:spacing w:before="38"/>
              <w:ind w:left="877" w:right="880"/>
              <w:jc w:val="center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University of Lahore, Pakistan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872" w:right="880"/>
              <w:jc w:val="center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ACCA</w:t>
            </w:r>
          </w:p>
          <w:p>
            <w:pPr>
              <w:pStyle w:val="TableParagraph"/>
              <w:spacing w:line="276" w:lineRule="auto" w:before="42"/>
              <w:ind w:left="877" w:right="880"/>
              <w:jc w:val="center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Date of Registration: 01-May-2008 Status: Freeze</w:t>
            </w: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left="875" w:right="880"/>
              <w:jc w:val="center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BACHELOR OF COMMERCE</w:t>
            </w:r>
          </w:p>
          <w:p>
            <w:pPr>
              <w:pStyle w:val="TableParagraph"/>
              <w:spacing w:before="42"/>
              <w:ind w:left="877" w:right="880"/>
              <w:jc w:val="center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University of Punjab, Pakistan</w:t>
            </w:r>
          </w:p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256" w:right="263"/>
              <w:jc w:val="center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INTERMEDIATE OF COMPUTER SCIENCE</w:t>
            </w:r>
          </w:p>
          <w:p>
            <w:pPr>
              <w:pStyle w:val="TableParagraph"/>
              <w:spacing w:before="42"/>
              <w:ind w:left="877" w:right="880"/>
              <w:jc w:val="center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Sargodha Board, Pakistan</w:t>
            </w: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877" w:right="879"/>
              <w:jc w:val="center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MATRICULATION</w:t>
            </w:r>
          </w:p>
          <w:p>
            <w:pPr>
              <w:pStyle w:val="TableParagraph"/>
              <w:spacing w:before="2"/>
              <w:ind w:left="1302" w:right="1306" w:firstLine="1"/>
              <w:jc w:val="center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Computer Science Sargodha Board, Pakistan</w:t>
            </w:r>
          </w:p>
        </w:tc>
        <w:tc>
          <w:tcPr>
            <w:tcW w:w="1214" w:type="dxa"/>
            <w:shd w:val="clear" w:color="auto" w:fill="EAF0DD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spacing w:line="122" w:lineRule="exact"/>
              <w:ind w:left="117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362962" cy="77724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62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9" w:after="1"/>
              <w:rPr>
                <w:b/>
                <w:sz w:val="8"/>
              </w:rPr>
            </w:pPr>
          </w:p>
          <w:p>
            <w:pPr>
              <w:pStyle w:val="TableParagraph"/>
              <w:spacing w:line="122" w:lineRule="exact"/>
              <w:ind w:left="115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576125" cy="77724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25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spacing w:line="276" w:lineRule="auto"/>
              <w:ind w:left="107" w:right="269"/>
              <w:rPr>
                <w:sz w:val="18"/>
              </w:rPr>
            </w:pPr>
            <w:r>
              <w:rPr>
                <w:color w:val="17365D"/>
                <w:sz w:val="18"/>
              </w:rPr>
              <w:t>Five Paper Passed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7"/>
              <w:ind w:left="408" w:right="406"/>
              <w:jc w:val="center"/>
              <w:rPr>
                <w:sz w:val="18"/>
              </w:rPr>
            </w:pPr>
            <w:r>
              <w:rPr>
                <w:sz w:val="18"/>
              </w:rPr>
              <w:t>57%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16"/>
              </w:rPr>
            </w:pPr>
          </w:p>
          <w:p>
            <w:pPr>
              <w:pStyle w:val="TableParagraph"/>
              <w:ind w:left="408" w:right="406"/>
              <w:jc w:val="center"/>
              <w:rPr>
                <w:sz w:val="18"/>
              </w:rPr>
            </w:pPr>
            <w:r>
              <w:rPr>
                <w:sz w:val="18"/>
              </w:rPr>
              <w:t>45%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408" w:right="406"/>
              <w:jc w:val="center"/>
              <w:rPr>
                <w:sz w:val="18"/>
              </w:rPr>
            </w:pPr>
            <w:r>
              <w:rPr>
                <w:sz w:val="18"/>
              </w:rPr>
              <w:t>54%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10" w:h="16840"/>
          <w:pgMar w:top="1340" w:bottom="280" w:left="1140" w:right="900"/>
        </w:sectPr>
      </w:pPr>
    </w:p>
    <w:p>
      <w:pPr>
        <w:spacing w:before="81" w:after="44"/>
        <w:ind w:left="300" w:right="0" w:firstLine="0"/>
        <w:jc w:val="left"/>
        <w:rPr>
          <w:b/>
          <w:sz w:val="24"/>
        </w:rPr>
      </w:pPr>
      <w:r>
        <w:rPr>
          <w:b/>
          <w:color w:val="538DD3"/>
          <w:sz w:val="24"/>
        </w:rPr>
        <w:t>Professional &amp; Certifications</w:t>
      </w: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8"/>
        <w:gridCol w:w="3018"/>
        <w:gridCol w:w="1934"/>
        <w:gridCol w:w="1188"/>
      </w:tblGrid>
      <w:tr>
        <w:trPr>
          <w:trHeight w:val="710" w:hRule="atLeast"/>
        </w:trPr>
        <w:tc>
          <w:tcPr>
            <w:tcW w:w="3108" w:type="dxa"/>
            <w:shd w:val="clear" w:color="auto" w:fill="538DD3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414" w:right="41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Duration</w:t>
            </w:r>
          </w:p>
        </w:tc>
        <w:tc>
          <w:tcPr>
            <w:tcW w:w="3018" w:type="dxa"/>
            <w:shd w:val="clear" w:color="auto" w:fill="538DD3"/>
          </w:tcPr>
          <w:p>
            <w:pPr>
              <w:pStyle w:val="TableParagraph"/>
              <w:spacing w:line="276" w:lineRule="auto"/>
              <w:ind w:left="1046" w:right="75" w:hanging="233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Certifications/ </w:t>
            </w:r>
            <w:r>
              <w:rPr>
                <w:b/>
                <w:color w:val="FFFFFF"/>
                <w:sz w:val="20"/>
              </w:rPr>
              <w:t>Diplomas</w:t>
            </w:r>
          </w:p>
        </w:tc>
        <w:tc>
          <w:tcPr>
            <w:tcW w:w="1934" w:type="dxa"/>
            <w:shd w:val="clear" w:color="auto" w:fill="538DD3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157" w:right="2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Company</w:t>
            </w:r>
          </w:p>
        </w:tc>
        <w:tc>
          <w:tcPr>
            <w:tcW w:w="1188" w:type="dxa"/>
            <w:shd w:val="clear" w:color="auto" w:fill="538DD3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%</w:t>
            </w:r>
          </w:p>
        </w:tc>
      </w:tr>
      <w:tr>
        <w:trPr>
          <w:trHeight w:val="1180" w:hRule="atLeast"/>
        </w:trPr>
        <w:tc>
          <w:tcPr>
            <w:tcW w:w="3108" w:type="dxa"/>
            <w:shd w:val="clear" w:color="auto" w:fill="EAF0DD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414" w:right="417"/>
              <w:jc w:val="center"/>
              <w:rPr>
                <w:rFonts w:ascii="Carlito" w:hAnsi="Carlito"/>
                <w:b/>
                <w:sz w:val="20"/>
              </w:rPr>
            </w:pPr>
            <w:r>
              <w:rPr>
                <w:rFonts w:ascii="Carlito" w:hAnsi="Carlito"/>
                <w:b/>
                <w:sz w:val="20"/>
              </w:rPr>
              <w:t>13DEC 2017 </w:t>
            </w:r>
            <w:r>
              <w:rPr>
                <w:b/>
                <w:sz w:val="20"/>
              </w:rPr>
              <w:t>– </w:t>
            </w:r>
            <w:r>
              <w:rPr>
                <w:rFonts w:ascii="Carlito" w:hAnsi="Carlito"/>
                <w:b/>
                <w:sz w:val="20"/>
              </w:rPr>
              <w:t>24SEP 2018</w:t>
            </w:r>
          </w:p>
        </w:tc>
        <w:tc>
          <w:tcPr>
            <w:tcW w:w="3018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left="108" w:right="75" w:firstLine="357"/>
              <w:rPr>
                <w:b/>
                <w:sz w:val="20"/>
              </w:rPr>
            </w:pPr>
            <w:r>
              <w:rPr>
                <w:b/>
                <w:sz w:val="20"/>
              </w:rPr>
              <w:t>Associate Consultant- Financial Accounting SAP ERP</w:t>
            </w:r>
          </w:p>
          <w:p>
            <w:pPr>
              <w:pStyle w:val="TableParagraph"/>
              <w:spacing w:line="233" w:lineRule="exact"/>
              <w:ind w:left="1075"/>
              <w:rPr>
                <w:b/>
                <w:sz w:val="20"/>
              </w:rPr>
            </w:pPr>
            <w:r>
              <w:rPr>
                <w:b/>
                <w:sz w:val="20"/>
              </w:rPr>
              <w:t>6.0 EhP7</w:t>
            </w:r>
          </w:p>
        </w:tc>
        <w:tc>
          <w:tcPr>
            <w:tcW w:w="1934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73" w:lineRule="auto"/>
              <w:ind w:left="386" w:right="455" w:firstLine="5"/>
              <w:jc w:val="center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ABACUS </w:t>
            </w:r>
            <w:r>
              <w:rPr>
                <w:rFonts w:ascii="Carlito"/>
                <w:b/>
                <w:spacing w:val="-1"/>
                <w:sz w:val="20"/>
              </w:rPr>
              <w:t>CONSULTING</w:t>
            </w:r>
          </w:p>
          <w:p>
            <w:pPr>
              <w:pStyle w:val="TableParagraph"/>
              <w:spacing w:before="2"/>
              <w:ind w:left="157" w:right="222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S User: S00041645</w:t>
            </w:r>
          </w:p>
        </w:tc>
        <w:tc>
          <w:tcPr>
            <w:tcW w:w="1188" w:type="dxa"/>
            <w:vMerge w:val="restart"/>
            <w:shd w:val="clear" w:color="auto" w:fill="EAF0DD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ind w:left="394"/>
              <w:rPr>
                <w:sz w:val="20"/>
              </w:rPr>
            </w:pPr>
            <w:r>
              <w:rPr>
                <w:sz w:val="20"/>
              </w:rPr>
              <w:t>91%</w:t>
            </w:r>
          </w:p>
        </w:tc>
      </w:tr>
      <w:tr>
        <w:trPr>
          <w:trHeight w:val="620" w:hRule="atLeast"/>
        </w:trPr>
        <w:tc>
          <w:tcPr>
            <w:tcW w:w="3108" w:type="dxa"/>
            <w:shd w:val="clear" w:color="auto" w:fill="EAF0DD"/>
          </w:tcPr>
          <w:p>
            <w:pPr>
              <w:pStyle w:val="TableParagraph"/>
              <w:spacing w:before="138"/>
              <w:ind w:left="414" w:right="428"/>
              <w:jc w:val="center"/>
              <w:rPr>
                <w:rFonts w:ascii="Carlito" w:hAnsi="Carlito"/>
                <w:b/>
                <w:sz w:val="20"/>
              </w:rPr>
            </w:pPr>
            <w:r>
              <w:rPr>
                <w:rFonts w:ascii="Carlito" w:hAnsi="Carlito"/>
                <w:b/>
                <w:sz w:val="20"/>
              </w:rPr>
              <w:t>28JAN 2011 – 13MAR 2011</w:t>
            </w:r>
          </w:p>
        </w:tc>
        <w:tc>
          <w:tcPr>
            <w:tcW w:w="3018" w:type="dxa"/>
          </w:tcPr>
          <w:p>
            <w:pPr>
              <w:pStyle w:val="TableParagraph"/>
              <w:spacing w:before="139"/>
              <w:ind w:left="724" w:right="7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PEACHTREE</w:t>
            </w:r>
          </w:p>
        </w:tc>
        <w:tc>
          <w:tcPr>
            <w:tcW w:w="1934" w:type="dxa"/>
          </w:tcPr>
          <w:p>
            <w:pPr>
              <w:pStyle w:val="TableParagraph"/>
              <w:spacing w:before="139"/>
              <w:ind w:left="156" w:right="2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NICON</w:t>
            </w:r>
          </w:p>
        </w:tc>
        <w:tc>
          <w:tcPr>
            <w:tcW w:w="1188" w:type="dxa"/>
            <w:vMerge/>
            <w:tcBorders>
              <w:top w:val="nil"/>
            </w:tcBorders>
            <w:shd w:val="clear" w:color="auto" w:fill="EAF0D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1" w:hRule="atLeast"/>
        </w:trPr>
        <w:tc>
          <w:tcPr>
            <w:tcW w:w="3108" w:type="dxa"/>
            <w:shd w:val="clear" w:color="auto" w:fill="EAF0DD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411" w:right="428"/>
              <w:jc w:val="center"/>
              <w:rPr>
                <w:rFonts w:ascii="Carlito" w:hAnsi="Carlito"/>
                <w:b/>
                <w:sz w:val="20"/>
              </w:rPr>
            </w:pPr>
            <w:r>
              <w:rPr>
                <w:rFonts w:ascii="Carlito" w:hAnsi="Carlito"/>
                <w:b/>
                <w:sz w:val="20"/>
              </w:rPr>
              <w:t>28JAN 2011 – 27FEB 2011</w:t>
            </w:r>
          </w:p>
        </w:tc>
        <w:tc>
          <w:tcPr>
            <w:tcW w:w="3018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724" w:right="7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 POWER BASE</w:t>
            </w:r>
          </w:p>
        </w:tc>
        <w:tc>
          <w:tcPr>
            <w:tcW w:w="1934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56" w:right="2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NICON</w:t>
            </w:r>
          </w:p>
        </w:tc>
        <w:tc>
          <w:tcPr>
            <w:tcW w:w="1188" w:type="dxa"/>
            <w:vMerge/>
            <w:tcBorders>
              <w:top w:val="nil"/>
            </w:tcBorders>
            <w:shd w:val="clear" w:color="auto" w:fill="EAF0DD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242"/>
        <w:ind w:left="300" w:right="0" w:firstLine="0"/>
        <w:jc w:val="left"/>
        <w:rPr>
          <w:rFonts w:ascii="Carlito"/>
          <w:b/>
          <w:sz w:val="28"/>
        </w:rPr>
      </w:pPr>
      <w:r>
        <w:rPr>
          <w:rFonts w:ascii="Carlito"/>
          <w:b/>
          <w:color w:val="1F487C"/>
          <w:sz w:val="28"/>
        </w:rPr>
        <w:t>Languages</w:t>
      </w:r>
    </w:p>
    <w:p>
      <w:pPr>
        <w:tabs>
          <w:tab w:pos="2460" w:val="left" w:leader="none"/>
          <w:tab w:pos="3180" w:val="left" w:leader="none"/>
        </w:tabs>
        <w:spacing w:before="199"/>
        <w:ind w:left="1020" w:right="0" w:firstLine="0"/>
        <w:jc w:val="left"/>
        <w:rPr>
          <w:b/>
          <w:sz w:val="22"/>
        </w:rPr>
      </w:pPr>
      <w:r>
        <w:rPr>
          <w:sz w:val="22"/>
        </w:rPr>
        <w:t>English</w:t>
        <w:tab/>
        <w:t>-</w:t>
        <w:tab/>
      </w:r>
      <w:r>
        <w:rPr>
          <w:b/>
          <w:sz w:val="22"/>
        </w:rPr>
        <w:t>Excellent</w:t>
      </w:r>
    </w:p>
    <w:p>
      <w:pPr>
        <w:pStyle w:val="BodyText"/>
        <w:spacing w:before="4"/>
        <w:ind w:left="0"/>
        <w:rPr>
          <w:b/>
          <w:sz w:val="20"/>
        </w:rPr>
      </w:pPr>
    </w:p>
    <w:p>
      <w:pPr>
        <w:pStyle w:val="Heading1"/>
        <w:rPr>
          <w:rFonts w:ascii="Carlito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1370075</wp:posOffset>
            </wp:positionH>
            <wp:positionV relativeFrom="paragraph">
              <wp:posOffset>252512</wp:posOffset>
            </wp:positionV>
            <wp:extent cx="1782097" cy="100012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09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color w:val="1F487C"/>
        </w:rPr>
        <w:t>Achievements</w:t>
      </w:r>
    </w:p>
    <w:p>
      <w:pPr>
        <w:pStyle w:val="BodyText"/>
        <w:spacing w:before="3"/>
        <w:ind w:left="0"/>
        <w:rPr>
          <w:rFonts w:ascii="Carlito"/>
          <w:b/>
        </w:rPr>
      </w:pPr>
    </w:p>
    <w:p>
      <w:pPr>
        <w:spacing w:before="0"/>
        <w:ind w:left="210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1828800</wp:posOffset>
            </wp:positionH>
            <wp:positionV relativeFrom="paragraph">
              <wp:posOffset>28024</wp:posOffset>
            </wp:positionV>
            <wp:extent cx="111125" cy="104309"/>
            <wp:effectExtent l="0" t="0" r="0" b="0"/>
            <wp:wrapNone/>
            <wp:docPr id="15" name="image8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Awarded on 7th convocation dated 04 April 2017 from University of Lahore.</w:t>
      </w:r>
    </w:p>
    <w:sectPr>
      <w:pgSz w:w="11910" w:h="16840"/>
      <w:pgMar w:top="1340" w:bottom="280" w:left="11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10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652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0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559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815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6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559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06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559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adea" w:hAnsi="Caladea" w:eastAsia="Caladea" w:cs="Calade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0"/>
    </w:pPr>
    <w:rPr>
      <w:rFonts w:ascii="Caladea" w:hAnsi="Caladea" w:eastAsia="Caladea" w:cs="Calade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Caladea" w:hAnsi="Caladea" w:eastAsia="Caladea" w:cs="Calade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300"/>
      <w:outlineLvl w:val="2"/>
    </w:pPr>
    <w:rPr>
      <w:rFonts w:ascii="Caladea" w:hAnsi="Caladea" w:eastAsia="Caladea" w:cs="Caladea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00"/>
      <w:outlineLvl w:val="3"/>
    </w:pPr>
    <w:rPr>
      <w:rFonts w:ascii="Caladea" w:hAnsi="Caladea" w:eastAsia="Caladea" w:cs="Calade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 w:line="549" w:lineRule="exact"/>
      <w:ind w:left="30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1" w:lineRule="exact"/>
      <w:ind w:left="1020" w:hanging="360"/>
    </w:pPr>
    <w:rPr>
      <w:rFonts w:ascii="Caladea" w:hAnsi="Caladea" w:eastAsia="Caladea" w:cs="Calade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adea" w:hAnsi="Caladea" w:eastAsia="Caladea" w:cs="Calade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www.linkedin.com/in/muhammad-usman-741070155/" TargetMode="External"/><Relationship Id="rId9" Type="http://schemas.openxmlformats.org/officeDocument/2006/relationships/hyperlink" Target="mailto:m.usman14314@gmail.com" TargetMode="External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2021-09-09T11:55:51Z</dcterms:created>
  <dcterms:modified xsi:type="dcterms:W3CDTF">2021-09-09T11:55:51Z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