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8218" w14:textId="7B927C2D" w:rsidR="00F12C76" w:rsidRDefault="001A5223" w:rsidP="006C0B77">
      <w:pPr>
        <w:spacing w:after="0"/>
        <w:ind w:firstLine="709"/>
        <w:jc w:val="both"/>
      </w:pPr>
      <w:r>
        <w:t>Н</w:t>
      </w:r>
      <w:r w:rsidRPr="001A5223">
        <w:t>есмотря на тот факт, что JavaScript попадает под общую категорию "динамических" или "интерпретируемых" языков, на самом деле он язык компилируемый. Он не компилируется заранее, как многие традиционно компилируемые языки, и результаты компиляции не являются переносимыми среди различных распределенных систем.</w:t>
      </w:r>
    </w:p>
    <w:p w14:paraId="3DB2B293" w14:textId="0B797E5B" w:rsidR="002324EE" w:rsidRDefault="002324EE" w:rsidP="006C0B77">
      <w:pPr>
        <w:spacing w:after="0"/>
        <w:ind w:firstLine="709"/>
        <w:jc w:val="both"/>
      </w:pPr>
    </w:p>
    <w:p w14:paraId="4EF13170" w14:textId="2BD59437" w:rsidR="002324EE" w:rsidRDefault="002324EE" w:rsidP="006C0B77">
      <w:pPr>
        <w:spacing w:after="0"/>
        <w:ind w:firstLine="709"/>
        <w:jc w:val="both"/>
      </w:pPr>
      <w:r>
        <w:rPr>
          <w:lang w:val="en-US"/>
        </w:rPr>
        <w:t>C</w:t>
      </w:r>
      <w:r w:rsidRPr="002324EE">
        <w:t xml:space="preserve">начала исходный код программы последовательно анализируется и разбирается компилятором. Первым традиционным этапом работы стандартного компилятора является лексический анализ исходного </w:t>
      </w:r>
      <w:proofErr w:type="spellStart"/>
      <w:r w:rsidRPr="002324EE">
        <w:t>кода.На</w:t>
      </w:r>
      <w:proofErr w:type="spellEnd"/>
      <w:r w:rsidRPr="002324EE">
        <w:t xml:space="preserve"> этом этапе каждая строка кода посимвольно анализируется и разбивается на значимые для языка части. Эти имеющие смысл для языка части называются лексемами.</w:t>
      </w:r>
    </w:p>
    <w:p w14:paraId="3BA3D00E" w14:textId="16718D45" w:rsidR="004F2F81" w:rsidRDefault="004F2F81" w:rsidP="006C0B77">
      <w:pPr>
        <w:spacing w:after="0"/>
        <w:ind w:firstLine="709"/>
        <w:jc w:val="both"/>
      </w:pPr>
    </w:p>
    <w:p w14:paraId="105B6FFB" w14:textId="1EE3A11D" w:rsidR="00B950CE" w:rsidRDefault="00B950CE" w:rsidP="006C0B77">
      <w:pPr>
        <w:spacing w:after="0"/>
        <w:ind w:firstLine="709"/>
        <w:jc w:val="both"/>
      </w:pPr>
    </w:p>
    <w:p w14:paraId="1DA8A077" w14:textId="29E0F83B" w:rsidR="00B950CE" w:rsidRDefault="00B950CE" w:rsidP="006C0B77">
      <w:pPr>
        <w:spacing w:after="0"/>
        <w:ind w:firstLine="709"/>
        <w:jc w:val="both"/>
      </w:pPr>
      <w:r w:rsidRPr="00B950CE">
        <w:t>http://jsflow.org/docs/lex-env/</w:t>
      </w:r>
    </w:p>
    <w:sectPr w:rsidR="00B950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AE"/>
    <w:rsid w:val="000D48AE"/>
    <w:rsid w:val="001A5223"/>
    <w:rsid w:val="002324EE"/>
    <w:rsid w:val="004F2F81"/>
    <w:rsid w:val="006C0B77"/>
    <w:rsid w:val="007C2A11"/>
    <w:rsid w:val="008242FF"/>
    <w:rsid w:val="00870751"/>
    <w:rsid w:val="00922C48"/>
    <w:rsid w:val="00B915B7"/>
    <w:rsid w:val="00B950CE"/>
    <w:rsid w:val="00EA59DF"/>
    <w:rsid w:val="00EE4070"/>
    <w:rsid w:val="00F12C76"/>
    <w:rsid w:val="00F3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3ADB"/>
  <w15:chartTrackingRefBased/>
  <w15:docId w15:val="{299AE7C9-5299-4AEF-B57F-7080B8C4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6</cp:revision>
  <dcterms:created xsi:type="dcterms:W3CDTF">2021-05-26T04:15:00Z</dcterms:created>
  <dcterms:modified xsi:type="dcterms:W3CDTF">2021-05-26T05:08:00Z</dcterms:modified>
</cp:coreProperties>
</file>