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spacing w:before="0" w:after="0" w:line="276" w:lineRule="exact"/>
      </w:pPr>
    </w:p>
    <w:p>
      <w:pPr>
        <w:pStyle w:val="Normal"/>
        <w:ind w:end="-126"/>
        <w:rPr>
          <w:b/>
        </w:rPr>
        <w:jc w:val="right"/>
      </w:pPr>
      <w:r>
        <w:rPr>
          <w:b/>
        </w:rPr>
        <w:t xml:space="preserve">Приложение № 1</w:t>
      </w:r>
      <w:r>
        <w:rPr>
          <w:b/>
          <w:bCs/>
          <w:spacing w:val="-5"/>
        </w:rPr>
        <w:t xml:space="preserve"/>
      </w:r>
    </w:p>
    <w:p>
      <w:pPr>
        <w:pStyle w:val="Normal"/>
        <w:shd w:fill="FFFFFF" w:val="clear"/>
        <w:tabs>
          <w:tab w:val="clear" w:pos="708"/>
          <w:tab w:val="left" w:pos="475" w:leader="none"/>
        </w:tabs>
        <w:spacing w:lineRule="exact" w:line="317" w:before="194" w:after="0"/>
        <w:rPr>
          <w:b/>
          <w:bCs/>
          <w:spacing w:val="-5"/>
        </w:rPr>
        <w:jc w:val="right"/>
      </w:pPr>
      <w:r>
        <w:rPr>
          <w:b/>
          <w:bCs/>
          <w:spacing w:val="-5"/>
        </w:rPr>
        <w:t xml:space="preserve">к Договору № {contractNumber}</w:t>
      </w:r>
    </w:p>
    <w:p>
      <w:pPr>
        <w:pStyle w:val="Normal"/>
        <w:shd w:fill="FFFFFF" w:val="clear"/>
        <w:tabs>
          <w:tab w:val="clear" w:pos="708"/>
          <w:tab w:val="left" w:pos="0" w:leader="none"/>
          <w:tab w:val="left" w:pos="475" w:leader="none"/>
        </w:tabs>
        <w:spacing w:lineRule="exact" w:line="317" w:before="194" w:after="0"/>
        <w:rPr/>
        <w:jc w:val="right"/>
      </w:pPr>
      <w:r>
        <w:rPr>
          <w:b/>
          <w:bCs/>
          <w:spacing w:val="-5"/>
        </w:rPr>
        <w:t>от {contractDate}</w:t>
      </w:r>
    </w:p>
    <w:p>
      <w:pPr>
        <w:pStyle w:val="Normal"/>
        <w:shd w:fill="FFFFFF" w:val="clear"/>
        <w:tabs>
          <w:tab w:val="clear" w:pos="708"/>
          <w:tab w:val="left" w:pos="475" w:leader="none"/>
        </w:tabs>
        <w:spacing w:lineRule="exact" w:line="317" w:before="194" w:after="0"/>
        <w:rPr>
          <w:b/>
          <w:spacing w:val="-5"/>
        </w:rPr>
      </w:pPr>
      <w:r>
        <w:rPr>
          <w:b/>
          <w:spacing w:val="-5"/>
        </w:rPr>
        <w:t xml:space="preserve">Спецификация</w:t>
      </w:r>
      <w:r>
        <w:rPr>
          <w:b/>
          <w:spacing w:val="-5"/>
        </w:rPr>
        <w:t/>
      </w:r>
    </w:p>
    <w:p>
      <w:pPr>
        <w:pStyle w:val="Normal"/>
        <w:shd w:fill="FFFFFF" w:val="clear"/>
        <w:tabs>
          <w:tab w:val="clear" w:pos="708"/>
          <w:tab w:val="left" w:pos="475" w:leader="none"/>
        </w:tabs>
        <w:spacing w:lineRule="exact" w:line="317" w:before="194" w:after="0"/>
        <w:jc w:val="center"/>
        <w:rPr>
          <w:b/>
          <w:spacing w:val="-5"/>
        </w:rPr>
      </w:pPr>
      <w:r>
        <w:rPr>
          <w:b/>
          <w:spacing w:val="-5"/>
        </w:rPr>
        <w:t>Спектакль «{event}» {eventDate}</w:t>
      </w:r>
    </w:p>
    <w:p>
      <w:pPr>
        <w:pStyle w:val="Normal"/>
        <w:shd w:fill="FFFFFF" w:val="clear"/>
        <w:tabs>
          <w:tab w:val="clear" w:pos="708"/>
          <w:tab w:val="left" w:pos="475" w:leader="none"/>
        </w:tabs>
        <w:spacing w:lineRule="exact" w:line="317" w:before="194" w:after="0"/>
        <w:jc w:val="center"/>
        <w:rPr>
          <w:b/>
          <w:spacing w:val="-5"/>
        </w:rPr>
      </w:pPr>
      <w:r>
        <w:rPr>
          <w:b/>
          <w:spacing w:val="-5"/>
        </w:rPr>
      </w:r>
    </w:p>
    <w:tbl>
      <w:tblPr>
        <w:tblW w:w="8820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20"/>
        <w:gridCol w:w="1060"/>
        <w:gridCol w:w="1060"/>
        <w:gridCol w:w="2800"/>
        <w:gridCol w:w="1080"/>
        <w:gridCol w:w="1400"/>
      </w:tblGrid>
      <w:tr>
        <w:trPr>
          <w:tblHeader/>
        </w:trPr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секция</w:t>
            </w:r>
          </w:p>
        </w:tc>
        <w:tc>
          <w:tcPr>
            <w:tcW w:w="10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цена</w:t>
            </w:r>
          </w:p>
        </w:tc>
        <w:tc>
          <w:tcPr>
            <w:tcW w:w="10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ряд</w:t>
            </w:r>
          </w:p>
        </w:tc>
        <w:tc>
          <w:tcPr>
            <w:tcW w:w="28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место</w:t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кол-во</w:t>
            </w:r>
          </w:p>
        </w:tc>
        <w:tc>
          <w:tcPr>
            <w:tcW w:w="14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сумма</w:t>
            </w:r>
          </w:p>
        </w:tc>
      </w:tr>
      <w:tr>
        <w:trPr/>
        <w:tc>
          <w:tcPr>
            <w:tcW w:w="14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{itemSection}</w:t>
            </w:r>
          </w:p>
        </w:tc>
        <w:tc>
          <w:tcPr>
            <w:tcW w:w="10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end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{itemPrice}</w:t>
            </w:r>
          </w:p>
        </w:tc>
        <w:tc>
          <w:tcPr>
            <w:tcW w:w="10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end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{itemRow}</w:t>
            </w:r>
          </w:p>
        </w:tc>
        <w:tc>
          <w:tcPr>
            <w:tcW w:w="2800" w:type="dxa"/>
            <w:tcBorders/>
            <w:vAlign w:val="bottom"/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{itemSeat}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end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{itemCount}</w:t>
            </w:r>
          </w:p>
        </w:tc>
        <w:tc>
          <w:tcPr>
            <w:tcW w:w="140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end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{itemTotal}</w:t>
            </w:r>
          </w:p>
        </w:tc>
      </w:tr>
      <w:tr>
        <w:trPr/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 w:eastAsia="Arial"/>
                <w:color w:val="000000"/>
                <w:sz w:val="22"/>
                <w:szCs w:val="22"/>
              </w:rPr>
            </w:pPr>
            <w:r>
              <w:rPr>
                <w:rFonts w:cs="Arial" w:ascii="Arial" w:hAnsi="Arial" w:eastAsia="Arial"/>
                <w:color w:val="000000"/>
                <w:sz w:val="22"/>
                <w:szCs w:val="22"/>
              </w:rPr>
              <w:t/>
            </w:r>
          </w:p>
        </w:tc>
        <w:tc>
          <w:tcPr>
            <w:tcW w:w="10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 w:eastAsia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Arial" w:ascii="Arial" w:hAnsi="Arial" w:eastAsia="Arial"/>
                <w:b/>
                <w:bCs/>
                <w:color w:val="000000"/>
                <w:sz w:val="22"/>
                <w:szCs w:val="22"/>
              </w:rPr>
              <w:t/>
            </w:r>
          </w:p>
        </w:tc>
        <w:tc>
          <w:tcPr>
            <w:tcW w:w="10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 w:eastAsia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Arial" w:ascii="Arial" w:hAnsi="Arial" w:eastAsia="Arial"/>
                <w:b/>
                <w:bCs/>
                <w:color w:val="000000"/>
                <w:sz w:val="22"/>
                <w:szCs w:val="22"/>
              </w:rPr>
              <w:t/>
            </w:r>
          </w:p>
        </w:tc>
        <w:tc>
          <w:tcPr>
            <w:tcW w:w="280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 w:eastAsia="Arial"/>
                <w:color w:val="000000"/>
                <w:sz w:val="22"/>
                <w:szCs w:val="22"/>
              </w:rPr>
            </w:pPr>
            <w:r>
              <w:rPr>
                <w:rFonts w:cs="Arial" w:ascii="Arial" w:hAnsi="Arial" w:eastAsia="Arial"/>
                <w:color w:val="000000"/>
                <w:sz w:val="22"/>
                <w:szCs w:val="22"/>
              </w:rPr>
              <w:t/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BDD7EE" w:val="clear"/>
            <w:vAlign w:val="bottom"/>
          </w:tcPr>
          <w:p>
            <w:pPr>
              <w:pStyle w:val="Normal"/>
              <w:jc w:val="end"/>
              <w:rPr>
                <w:rFonts w:ascii="Arial" w:hAnsi="Arial" w:cs="Arial" w:eastAsia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Arial" w:ascii="Arial" w:hAnsi="Arial" w:eastAsia="Arial"/>
                <w:b/>
                <w:bCs/>
                <w:color w:val="000000"/>
                <w:sz w:val="22"/>
                <w:szCs w:val="22"/>
              </w:rPr>
              <w:t>{count}</w:t>
            </w:r>
          </w:p>
        </w:tc>
        <w:tc>
          <w:tcPr>
            <w:tcW w:w="14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BDD7EE" w:val="clear"/>
            <w:vAlign w:val="bottom"/>
          </w:tcPr>
          <w:p>
            <w:pPr>
              <w:pStyle w:val="Normal"/>
              <w:jc w:val="end"/>
              <w:rPr>
                <w:rFonts w:ascii="Arial" w:hAnsi="Arial" w:cs="Arial" w:eastAsia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Arial" w:ascii="Arial" w:hAnsi="Arial" w:eastAsia="Arial"/>
                <w:b/>
                <w:bCs/>
                <w:color w:val="000000"/>
                <w:sz w:val="22"/>
                <w:szCs w:val="22"/>
              </w:rPr>
              <w:t>{amount}</w:t>
            </w:r>
          </w:p>
        </w:tc>
      </w:tr>
    </w:tbl>
    <w:p>
      <w:pPr>
        <w:pStyle w:val="Normal"/>
        <w:shd w:fill="FFFFFF" w:val="clear"/>
        <w:tabs>
          <w:tab w:val="clear" w:pos="708"/>
          <w:tab w:val="left" w:pos="475" w:leader="none"/>
        </w:tabs>
        <w:spacing w:lineRule="exact" w:line="317" w:before="194" w:after="0"/>
        <w:rPr>
          <w:spacing w:val="-5"/>
        </w:rPr>
      </w:pPr>
      <w:r>
        <w:rPr>
          <w:spacing w:val="-5"/>
        </w:rPr>
        <w:t xml:space="preserve">{total}</w:t>
      </w:r>
      <w:r>
        <w:rPr>
          <w:b/>
          <w:spacing w:val="-5"/>
        </w:rPr>
        <w:t xml:space="preserve"/>
      </w:r>
      <w:r>
        <w:rPr>
          <w:spacing w:val="-5"/>
        </w:rPr>
        <w:t xml:space="preserve"/>
      </w:r>
      <w:r>
        <w:rPr>
          <w:b/>
          <w:spacing w:val="-5"/>
        </w:rPr>
        <w:t/>
      </w:r>
      <w:r>
        <w:rPr>
          <w:spacing w:val="-5"/>
        </w:rPr>
        <w:t xml:space="preserve"/>
      </w:r>
    </w:p>
    <w:p>
      <w:pPr>
        <w:pStyle w:val="Normal"/>
        <w:shd w:fill="FFFFFF" w:val="clear"/>
        <w:tabs>
          <w:tab w:val="clear" w:pos="708"/>
          <w:tab w:val="left" w:pos="475" w:leader="none"/>
        </w:tabs>
        <w:spacing w:lineRule="exact" w:line="317" w:before="194" w:after="0"/>
        <w:rPr>
          <w:spacing w:val="-5"/>
        </w:rPr>
      </w:pPr>
      <w:r>
        <w:rPr>
          <w:spacing w:val="-5"/>
        </w:rPr>
      </w:r>
    </w:p>
    <w:p>
      <w:pPr>
        <w:pStyle w:val="Normal"/>
        <w:shd w:fill="FFFFFF" w:val="clear"/>
        <w:rPr>
          <w:rFonts w:ascii="Arial" w:hAnsi="Arial" w:cs="Arial" w:eastAsia="Arial"/>
          <w:color w:val="000000"/>
          <w:sz w:val="23"/>
          <w:szCs w:val="23"/>
          <w:shd w:fill="FFFFFF" w:val="clear"/>
        </w:rPr>
      </w:pPr>
      <w:r>
        <w:rPr>
          <w:rFonts w:cs="Arial" w:ascii="Arial" w:hAnsi="Arial" w:eastAsia="Arial"/>
          <w:color w:val="000000"/>
          <w:sz w:val="23"/>
          <w:szCs w:val="23"/>
          <w:shd w:fill="FFFFFF" w:val="clear"/>
        </w:rPr>
        <w:t xml:space="preserve"/>
      </w:r>
    </w:p>
    <w:p>
      <w:pPr>
        <w:pStyle w:val="Normal"/>
        <w:jc w:val="both"/>
        <w:rPr>
          <w:sz w:val="22"/>
          <w:szCs w:val="22"/>
        </w:rPr>
      </w:pPr>
      <w:r>
        <w:rPr>
          <w:rFonts w:cs="Arial" w:ascii="Arial" w:hAnsi="Arial" w:eastAsia="Arial"/>
          <w:color w:val="000000"/>
          <w:sz w:val="23"/>
          <w:szCs w:val="23"/>
          <w:shd w:fill="FFFFFF" w:val="clear"/>
        </w:rPr>
        <w:t xml:space="preserve"/>
      </w:r>
      <w:r>
        <w:rPr>
          <w:sz w:val="22"/>
          <w:szCs w:val="22"/>
        </w:rPr>
        <w:t/>
      </w:r>
    </w:p>
    <w:p>
      <w:pPr>
        <w:pStyle w:val="Normal"/>
        <w:shd w:fill="FFFFFF" w:val="clear"/>
        <w:rPr>
          <w:rFonts w:ascii="Arial" w:hAnsi="Arial" w:cs="Arial" w:eastAsia="Arial"/>
          <w:color w:val="000000"/>
          <w:sz w:val="23"/>
          <w:szCs w:val="23"/>
          <w:shd w:fill="FFFFFF" w:val="clear"/>
        </w:rPr>
      </w:pPr>
      <w:r>
        <w:rPr>
          <w:rFonts w:cs="Arial" w:ascii="Arial" w:hAnsi="Arial" w:eastAsia="Arial"/>
          <w:color w:val="000000"/>
          <w:sz w:val="23"/>
          <w:szCs w:val="23"/>
          <w:shd w:fill="FFFFFF" w:val="clear"/>
        </w:rPr>
      </w:r>
    </w:p>
    <w:p>
      <w:pPr>
        <w:pStyle w:val="Normal"/>
        <w:shd w:fill="FFFFFF" w:val="clear"/>
        <w:rPr>
          <w:rFonts w:ascii="Arial" w:hAnsi="Arial" w:cs="Arial" w:eastAsia="Arial"/>
          <w:color w:val="000000"/>
          <w:sz w:val="23"/>
          <w:szCs w:val="23"/>
          <w:shd w:fill="FFFFFF" w:val="clear"/>
        </w:rPr>
      </w:pPr>
      <w:r>
        <w:rPr>
          <w:rFonts w:cs="Arial" w:ascii="Arial" w:hAnsi="Arial" w:eastAsia="Arial"/>
          <w:color w:val="000000"/>
          <w:sz w:val="23"/>
          <w:szCs w:val="23"/>
          <w:shd w:fill="FFFFFF" w:val="clear"/>
        </w:rPr>
        <w:t/>
      </w:r>
    </w:p>
    <w:p>
      <w:pPr>
        <w:pStyle w:val="Normal"/>
        <w:shd w:fill="FFFFFF" w:val="clear"/>
        <w:ind w:start="14" w:end="0"/>
        <w:rPr>
          <w:rFonts w:ascii="Arial" w:hAnsi="Arial" w:cs="Arial" w:eastAsia="Arial"/>
          <w:color w:val="000000"/>
          <w:sz w:val="23"/>
          <w:szCs w:val="22"/>
          <w:shd w:fill="FFFFFF" w:val="clear"/>
        </w:rPr>
      </w:pPr>
      <w:r>
        <w:rPr>
          <w:rFonts w:cs="Arial" w:ascii="Arial" w:hAnsi="Arial" w:eastAsia="Arial"/>
          <w:color w:val="000000"/>
          <w:sz w:val="23"/>
          <w:szCs w:val="22"/>
          <w:shd w:fill="FFFFFF" w:val="clear"/>
        </w:rPr>
      </w:r>
    </w:p>
    <w:p>
      <w:pPr>
        <w:pStyle w:val="Normal"/>
        <w:spacing w:before="5" w:after="0"/>
        <w:rPr>
          <w:szCs w:val="22"/>
        </w:rPr>
      </w:pPr>
      <w:r>
        <w:rPr>
          <w:szCs w:val="22"/>
        </w:rPr>
      </w:r>
    </w:p>
    <w:p>
      <w:pPr>
        <w:pStyle w:val="Normal"/>
        <w:tabs>
          <w:tab w:val="clear" w:pos="708"/>
          <w:tab w:val="left" w:pos="475" w:leader="none"/>
        </w:tabs>
        <w:rPr>
          <w:spacing w:val="-5"/>
          <w:sz w:val="22"/>
          <w:szCs w:val="22"/>
        </w:rPr>
      </w:pPr>
      <w:r>
        <w:rPr>
          <w:szCs w:val="22"/>
        </w:rPr>
        <w:t xml:space="preserve"/>
      </w:r>
      <w:r>
        <w:rPr>
          <w:rFonts w:cs="Arial" w:ascii="Arial" w:hAnsi="Arial" w:eastAsia="Arial"/>
          <w:color w:val="2C2D2E"/>
          <w:sz w:val="23"/>
          <w:szCs w:val="23"/>
          <w:shd w:fill="FFFFFF" w:val="clear"/>
        </w:rPr>
        <w:t xml:space="preserve"/>
      </w:r>
      <w:r>
        <w:rPr>
          <w:spacing w:val="-5"/>
          <w:sz w:val="22"/>
          <w:szCs w:val="22"/>
        </w:rPr>
        <w:t xml:space="preserve"/>
      </w:r>
    </w:p>
    <w:tbl>
      <w:tblPr>
        <w:tblW w:w="9600" w:type="dxa"/>
      </w:tblPr>
      <w:tblGrid>
        <w:gridCol w:w="4800"/>
        <w:gridCol w:w="4800"/>
      </w:tblGrid>
      <w:tr>
        <w:tc>
          <w:p>
            <w:r>
              <w:t>{senderPosition} {senderSignatory}</w:t>
            </w:r>
          </w:p>
        </w:tc>
        <w:tc>
          <w:p>
            <w:r>
              <w:t>{recipientPosition} {recipientSignatory}</w:t>
            </w:r>
          </w:p>
        </w:tc>
      </w:tr>
      <w:tr>
        <w:trPr>
          <w:cantSplit/>
        </w:trPr>
        <w:tc>
          <w:p>
            <w:r>
              <w:t>________________________</w:t>
            </w:r>
          </w:p>
        </w:tc>
        <w:tc>
          <w:p>
            <w:r>
              <w:t>________________________</w:t>
            </w:r>
          </w:p>
        </w:tc>
      </w:tr>
    </w:tbl>
    <w:sectPr>
      <w:footerReference w:type="default" r:id="rId2"/>
      <w:type w:val="nextPage"/>
      <w:pgSz w:w="11906" w:h="16838"/>
      <w:pgMar w:left="851" w:right="851" w:gutter="0" w:header="0" w:top="567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Tahoma">
    <w:charset w:val="cc"/>
    <w:family w:val="swiss"/>
    <w:pitch w:val="variable"/>
  </w:font>
  <w:font w:name="TimesET">
    <w:altName w:val="Times New Roman"/>
    <w:charset w:val="00"/>
    <w:family w:val="auto"/>
    <w:pitch w:val="variable"/>
  </w:font>
  <w:font w:name="Calibri">
    <w:charset w:val="cc"/>
    <w:family w:val="swiss"/>
    <w:pitch w:val="variable"/>
  </w:font>
  <w:font w:name="Times New Roman CYR">
    <w:charset w:val="cc"/>
    <w:family w:val="roman"/>
    <w:pitch w:val="variable"/>
  </w:font>
  <w:font w:name="Liberation Sans">
    <w:altName w:val="Arial"/>
    <w:charset w:val="00"/>
    <w:family w:val="roman"/>
    <w:pitch w:val="default"/>
  </w:font>
  <w:font w:name="SansSerif">
    <w:altName w:val="Arial"/>
    <w:charset w:val="00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3">
    <w:lvl w:ilvl="0">
      <w:start w:val="1"/>
      <w:numFmt w:val="decimal"/>
      <w:lvlText w:val="2.%1."/>
      <w:lvlJc w:val="start"/>
      <w:pPr>
        <w:tabs>
          <w:tab w:val="num" w:pos="425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2"/>
      <w:numFmt w:val="decimal"/>
      <w:lvlText w:val="%1."/>
      <w:lvlJc w:val="start"/>
      <w:pPr>
        <w:tabs>
          <w:tab w:val="num" w:pos="540"/>
        </w:tabs>
        <w:ind w:start="540" w:hanging="540"/>
      </w:pPr>
    </w:lvl>
    <w:lvl w:ilvl="1">
      <w:start w:val="1"/>
      <w:numFmt w:val="decimal"/>
      <w:lvlText w:val="%1.%2."/>
      <w:lvlJc w:val="start"/>
      <w:pPr>
        <w:tabs>
          <w:tab w:val="num" w:pos="540"/>
        </w:tabs>
        <w:ind w:start="540" w:hanging="540"/>
      </w:pPr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ial" w:cs="Arial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</w:rPr>
  </w:style>
  <w:style w:type="character" w:styleId="WW8Num1z0">
    <w:name w:val="WW8Num1z0"/>
    <w:qFormat/>
    <w:rPr>
      <w:rFonts w:ascii="Arial" w:hAnsi="Arial" w:cs="Arial" w:eastAsia="Arial"/>
    </w:rPr>
  </w:style>
  <w:style w:type="character" w:styleId="WW8Num1z1">
    <w:name w:val="WW8Num1z1"/>
    <w:qFormat/>
    <w:rPr>
      <w:rFonts w:ascii="Arial" w:hAnsi="Arial" w:cs="Arial" w:eastAsia="Arial"/>
    </w:rPr>
  </w:style>
  <w:style w:type="character" w:styleId="WW8Num1z2">
    <w:name w:val="WW8Num1z2"/>
    <w:qFormat/>
    <w:rPr>
      <w:rFonts w:ascii="Arial" w:hAnsi="Arial" w:cs="Arial" w:eastAsia="Arial"/>
    </w:rPr>
  </w:style>
  <w:style w:type="character" w:styleId="WW8Num2z0">
    <w:name w:val="WW8Num2z0"/>
    <w:qFormat/>
    <w:rPr>
      <w:rFonts w:ascii="Arial" w:hAnsi="Arial" w:cs="Arial" w:eastAsia="Arial"/>
    </w:rPr>
  </w:style>
  <w:style w:type="character" w:styleId="WW8Num2z1">
    <w:name w:val="WW8Num2z1"/>
    <w:qFormat/>
    <w:rPr>
      <w:rFonts w:ascii="Arial" w:hAnsi="Arial" w:cs="Arial" w:eastAsia="Arial"/>
    </w:rPr>
  </w:style>
  <w:style w:type="character" w:styleId="WW8Num2z2">
    <w:name w:val="WW8Num2z2"/>
    <w:qFormat/>
    <w:rPr>
      <w:rFonts w:ascii="Arial" w:hAnsi="Arial" w:cs="Arial" w:eastAsia="Arial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Arial" w:hAnsi="Arial" w:cs="Arial" w:eastAsia="Arial"/>
    </w:rPr>
  </w:style>
  <w:style w:type="character" w:styleId="WW8Num5z1">
    <w:name w:val="WW8Num5z1"/>
    <w:qFormat/>
    <w:rPr>
      <w:rFonts w:ascii="Arial" w:hAnsi="Arial" w:cs="Arial" w:eastAsia="Arial"/>
    </w:rPr>
  </w:style>
  <w:style w:type="character" w:styleId="WW8Num5z2">
    <w:name w:val="WW8Num5z2"/>
    <w:qFormat/>
    <w:rPr>
      <w:rFonts w:ascii="Arial" w:hAnsi="Arial" w:cs="Arial" w:eastAsia="Arial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Arial" w:hAnsi="Arial" w:cs="Arial" w:eastAsia="Arial"/>
    </w:rPr>
  </w:style>
  <w:style w:type="character" w:styleId="WW8Num9z0">
    <w:name w:val="WW8Num9z0"/>
    <w:qFormat/>
    <w:rPr>
      <w:rFonts w:ascii="Arial" w:hAnsi="Arial" w:cs="Arial" w:eastAsia="Arial"/>
    </w:rPr>
  </w:style>
  <w:style w:type="character" w:styleId="WW8Num9z1">
    <w:name w:val="WW8Num9z1"/>
    <w:qFormat/>
    <w:rPr>
      <w:rFonts w:ascii="Arial" w:hAnsi="Arial" w:cs="Arial" w:eastAsia="Arial"/>
    </w:rPr>
  </w:style>
  <w:style w:type="character" w:styleId="WW8Num9z2">
    <w:name w:val="WW8Num9z2"/>
    <w:qFormat/>
    <w:rPr>
      <w:rFonts w:ascii="Arial" w:hAnsi="Arial" w:cs="Arial" w:eastAsia="Arial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3z0">
    <w:name w:val="WW8Num13z0"/>
    <w:qFormat/>
    <w:rPr>
      <w:rFonts w:ascii="Arial" w:hAnsi="Arial" w:cs="Arial" w:eastAsia="Arial"/>
    </w:rPr>
  </w:style>
  <w:style w:type="character" w:styleId="WW8Num13z1">
    <w:name w:val="WW8Num13z1"/>
    <w:qFormat/>
    <w:rPr>
      <w:rFonts w:ascii="Arial" w:hAnsi="Arial" w:cs="Arial" w:eastAsia="Arial"/>
    </w:rPr>
  </w:style>
  <w:style w:type="character" w:styleId="WW8Num13z2">
    <w:name w:val="WW8Num13z2"/>
    <w:qFormat/>
    <w:rPr>
      <w:rFonts w:ascii="Arial" w:hAnsi="Arial" w:cs="Arial" w:eastAsia="Arial"/>
    </w:rPr>
  </w:style>
  <w:style w:type="character" w:styleId="WW8Num14z0">
    <w:name w:val="WW8Num14z0"/>
    <w:qFormat/>
    <w:rPr>
      <w:rFonts w:ascii="Arial" w:hAnsi="Arial" w:cs="Arial" w:eastAsia="Arial"/>
    </w:rPr>
  </w:style>
  <w:style w:type="character" w:styleId="WW8Num14z1">
    <w:name w:val="WW8Num14z1"/>
    <w:qFormat/>
    <w:rPr>
      <w:rFonts w:ascii="Arial" w:hAnsi="Arial" w:cs="Arial" w:eastAsia="Arial"/>
    </w:rPr>
  </w:style>
  <w:style w:type="character" w:styleId="WW8Num14z2">
    <w:name w:val="WW8Num14z2"/>
    <w:qFormat/>
    <w:rPr>
      <w:rFonts w:ascii="Arial" w:hAnsi="Arial" w:cs="Arial" w:eastAsia="Arial"/>
    </w:rPr>
  </w:style>
  <w:style w:type="character" w:styleId="WW8Num15z0">
    <w:name w:val="WW8Num15z0"/>
    <w:qFormat/>
    <w:rPr>
      <w:rFonts w:eastAsia="Arial" w:ascii="Arial" w:hAnsi="Arial" w:cs="Arial"/>
      <w:color w:val="000000"/>
      <w:sz w:val="22"/>
    </w:rPr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>
      <w:rFonts w:eastAsia="Arial" w:ascii="Arial" w:hAnsi="Arial" w:cs="Arial"/>
    </w:rPr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>
      <w:b/>
    </w:rPr>
  </w:style>
  <w:style w:type="character" w:styleId="WW8Num21z1">
    <w:name w:val="WW8Num21z1"/>
    <w:qFormat/>
    <w:rPr>
      <w:color w:val="000000"/>
    </w:rPr>
  </w:style>
  <w:style w:type="character" w:styleId="WW8Num22z0">
    <w:name w:val="WW8Num22z0"/>
    <w:qFormat/>
    <w:rPr>
      <w:rFonts w:ascii="Arial" w:hAnsi="Arial" w:cs="Arial" w:eastAsia="Arial"/>
    </w:rPr>
  </w:style>
  <w:style w:type="character" w:styleId="WW8Num22z1">
    <w:name w:val="WW8Num22z1"/>
    <w:qFormat/>
    <w:rPr>
      <w:rFonts w:ascii="Arial" w:hAnsi="Arial" w:cs="Arial" w:eastAsia="Arial"/>
    </w:rPr>
  </w:style>
  <w:style w:type="character" w:styleId="WW8Num22z2">
    <w:name w:val="WW8Num22z2"/>
    <w:qFormat/>
    <w:rPr>
      <w:rFonts w:ascii="Arial" w:hAnsi="Arial" w:cs="Arial" w:eastAsia="Arial"/>
    </w:rPr>
  </w:style>
  <w:style w:type="character" w:styleId="Style13">
    <w:name w:val="Основной шрифт абзаца"/>
    <w:qFormat/>
    <w:rPr/>
  </w:style>
  <w:style w:type="character" w:styleId="Style14">
    <w:name w:val="Текст выноски Знак"/>
    <w:qFormat/>
    <w:rPr>
      <w:rFonts w:ascii="Arial" w:hAnsi="Arial" w:cs="Arial" w:eastAsia="Arial"/>
      <w:sz w:val="16"/>
      <w:szCs w:val="16"/>
    </w:rPr>
  </w:style>
  <w:style w:type="character" w:styleId="FontStyle26">
    <w:name w:val="Font Style26"/>
    <w:qFormat/>
    <w:rPr>
      <w:rFonts w:ascii="Arial" w:hAnsi="Arial" w:cs="Arial" w:eastAsia="Arial"/>
      <w:b/>
      <w:bCs/>
      <w:sz w:val="14"/>
      <w:szCs w:val="14"/>
    </w:rPr>
  </w:style>
  <w:style w:type="character" w:styleId="FontStyle31">
    <w:name w:val="Font Style31"/>
    <w:qFormat/>
    <w:rPr>
      <w:rFonts w:ascii="Arial" w:hAnsi="Arial" w:cs="Arial" w:eastAsia="Arial"/>
      <w:sz w:val="14"/>
      <w:szCs w:val="14"/>
    </w:rPr>
  </w:style>
  <w:style w:type="character" w:styleId="Style15">
    <w:name w:val="Верхний колонтитул Знак"/>
    <w:qFormat/>
    <w:rPr>
      <w:sz w:val="24"/>
      <w:szCs w:val="24"/>
    </w:rPr>
  </w:style>
  <w:style w:type="character" w:styleId="Style16">
    <w:name w:val="Нижний колонтитул Знак"/>
    <w:qFormat/>
    <w:rPr>
      <w:sz w:val="24"/>
      <w:szCs w:val="24"/>
    </w:rPr>
  </w:style>
  <w:style w:type="character" w:styleId="Style17">
    <w:name w:val="Основной текст Знак"/>
    <w:qFormat/>
    <w:rPr>
      <w:sz w:val="24"/>
    </w:rPr>
  </w:style>
  <w:style w:type="character" w:styleId="Hyperlink">
    <w:name w:val="Hyperlink"/>
    <w:rPr>
      <w:color w:val="0000FF"/>
      <w:u w:val="single"/>
    </w:rPr>
  </w:style>
  <w:style w:type="character" w:styleId="apple-converted-space">
    <w:name w:val="apple-converted-space"/>
    <w:basedOn w:val="Style13"/>
    <w:qFormat/>
    <w:rPr/>
  </w:style>
  <w:style w:type="character" w:styleId="js-extracted-address">
    <w:name w:val="js-extracted-address"/>
    <w:basedOn w:val="Style13"/>
    <w:qFormat/>
    <w:rPr/>
  </w:style>
  <w:style w:type="character" w:styleId="2">
    <w:name w:val="Основной текст 2 Знак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jc w:val="center"/>
    </w:pPr>
    <w:rPr>
      <w:b/>
      <w:bCs/>
      <w:sz w:val="32"/>
    </w:rPr>
  </w:style>
  <w:style w:type="paragraph" w:styleId="BodyText">
    <w:name w:val="Body Text"/>
    <w:basedOn w:val="Normal"/>
    <w:pPr>
      <w:spacing w:before="0" w:after="120"/>
      <w:jc w:val="both"/>
    </w:pPr>
    <w:rPr>
      <w:szCs w:val="20"/>
      <w:lang w:val="en-US"/>
    </w:rPr>
  </w:style>
  <w:style w:type="paragraph" w:styleId="List">
    <w:name w:val="List"/>
    <w:basedOn w:val="Normal"/>
    <w:pPr>
      <w:ind w:hanging="283" w:start="283" w:end="0"/>
    </w:pPr>
    <w:rPr>
      <w:rFonts w:ascii="Arial" w:hAnsi="Arial" w:cs="Arial" w:eastAsia="Arial"/>
      <w:szCs w:val="20"/>
      <w:lang w:val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8">
    <w:name w:val="Абзац списка"/>
    <w:basedOn w:val="Normal"/>
    <w:qFormat/>
    <w:pPr>
      <w:spacing w:lineRule="auto" w:line="276" w:before="0" w:after="200"/>
      <w:ind w:hanging="0" w:start="720" w:end="0"/>
    </w:pPr>
    <w:rPr>
      <w:rFonts w:ascii="Arial" w:hAnsi="Arial" w:eastAsia="Arial" w:cs="Arial"/>
      <w:sz w:val="22"/>
      <w:szCs w:val="22"/>
    </w:rPr>
  </w:style>
  <w:style w:type="paragraph" w:styleId="Style19">
    <w:name w:val="Текст выноски"/>
    <w:basedOn w:val="Normal"/>
    <w:qFormat/>
    <w:pPr/>
    <w:rPr>
      <w:rFonts w:ascii="Arial" w:hAnsi="Arial" w:cs="Arial" w:eastAsia="Arial"/>
      <w:sz w:val="16"/>
      <w:szCs w:val="16"/>
      <w:lang w:val="en-US"/>
    </w:rPr>
  </w:style>
  <w:style w:type="paragraph" w:styleId="1">
    <w:name w:val="Текст1"/>
    <w:basedOn w:val="Normal"/>
    <w:qFormat/>
    <w:pPr>
      <w:suppressAutoHyphens w:val="true"/>
    </w:pPr>
    <w:rPr>
      <w:rFonts w:ascii="Arial" w:hAnsi="Arial" w:cs="Arial" w:eastAsia="Arial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ConsPlusTitle">
    <w:name w:val="ConsPlusTitle"/>
    <w:qFormat/>
    <w:pPr>
      <w:widowControl w:val="false"/>
      <w:bidi w:val="0"/>
    </w:pPr>
    <w:rPr>
      <w:rFonts w:ascii="Arial" w:hAnsi="Arial" w:eastAsia="Arial" w:cs="Arial"/>
      <w:b/>
      <w:color w:val="000000"/>
      <w:sz w:val="22"/>
      <w:szCs w:val="20"/>
      <w:lang w:val="ru-RU" w:bidi="ar-SA" w:eastAsia="zh-CN"/>
    </w:rPr>
  </w:style>
  <w:style w:type="paragraph" w:styleId="ConsPlusNormal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Arial" w:cs="Arial"/>
      <w:color w:val="auto"/>
      <w:sz w:val="20"/>
      <w:szCs w:val="20"/>
      <w:lang w:val="ru-RU" w:bidi="ar-SA" w:eastAsia="zh-CN"/>
    </w:rPr>
  </w:style>
  <w:style w:type="paragraph" w:styleId="11">
    <w:name w:val="Обычный1"/>
    <w:qFormat/>
    <w:pPr>
      <w:widowControl w:val="false"/>
      <w:bidi w:val="0"/>
    </w:pPr>
    <w:rPr>
      <w:rFonts w:ascii="Arial" w:hAnsi="Arial" w:eastAsia="Arial" w:cs="Arial"/>
      <w:color w:val="000000"/>
      <w:sz w:val="20"/>
      <w:szCs w:val="20"/>
      <w:lang w:val="ru-RU" w:bidi="ar-SA" w:eastAsia="zh-CN"/>
    </w:rPr>
  </w:style>
  <w:style w:type="paragraph" w:styleId="BodyText21">
    <w:name w:val="Body Text 21"/>
    <w:basedOn w:val="Normal"/>
    <w:qFormat/>
    <w:pPr>
      <w:widowControl w:val="false"/>
      <w:spacing w:lineRule="auto" w:line="338"/>
      <w:ind w:firstLine="567" w:start="0" w:end="0"/>
      <w:jc w:val="both"/>
    </w:pPr>
    <w:rPr/>
  </w:style>
  <w:style w:type="paragraph" w:styleId="BodyText2">
    <w:name w:val="Body Text 2"/>
    <w:basedOn w:val="Normal"/>
    <w:qFormat/>
    <w:pPr>
      <w:widowControl w:val="false"/>
      <w:spacing w:lineRule="auto" w:line="338"/>
      <w:ind w:firstLine="567" w:start="0" w:end="0"/>
      <w:jc w:val="both"/>
    </w:pPr>
    <w:rPr>
      <w:szCs w:val="20"/>
    </w:rPr>
  </w:style>
  <w:style w:type="paragraph" w:styleId="Style20">
    <w:name w:val="Обычный (веб)"/>
    <w:basedOn w:val="Normal"/>
    <w:qFormat/>
    <w:pPr>
      <w:spacing w:before="280" w:after="280"/>
    </w:pPr>
    <w:rPr/>
  </w:style>
  <w:style w:type="paragraph" w:styleId="21">
    <w:name w:val="Основной текст 2"/>
    <w:basedOn w:val="Normal"/>
    <w:qFormat/>
    <w:pPr>
      <w:spacing w:lineRule="auto" w:line="480" w:before="0" w:after="120"/>
    </w:pPr>
    <w:rPr>
      <w:lang w:val="en-US"/>
    </w:rPr>
  </w:style>
  <w:style w:type="paragraph" w:styleId="ConsNormal">
    <w:name w:val="ConsNormal"/>
    <w:qFormat/>
    <w:pPr>
      <w:widowControl w:val="false"/>
      <w:bidi w:val="0"/>
      <w:ind w:firstLine="720" w:start="0" w:end="0"/>
    </w:pPr>
    <w:rPr>
      <w:rFonts w:ascii="Arial" w:hAnsi="Arial" w:eastAsia="Arial" w:cs="Arial"/>
      <w:color w:val="auto"/>
      <w:sz w:val="20"/>
      <w:szCs w:val="20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2023-03-06T03:55:00Z</dcterms:created>
  <dc:creator>1</dc:creator>
  <dc:description/>
  <cp:keywords/>
  <dc:language>en-US</dc:language>
  <cp:lastModifiedBy>kichanovkening@gmail.com</cp:lastModifiedBy>
  <cp:lastPrinted>2026-10-22T10:46:00Z</cp:lastPrinted>
  <dcterms:modified xsi:type="dcterms:W3CDTF">2026-10-22T03:59:00Z</dcterms:modified>
  <cp:revision>41</cp:revision>
  <dc:subject/>
  <dc:title>ДОГОВОР № ___</dc:title>
</cp:coreProperties>
</file>