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63"/>
        <w:gridCol w:w="599"/>
        <w:gridCol w:w="688"/>
        <w:gridCol w:w="880"/>
        <w:gridCol w:w="1147"/>
        <w:gridCol w:w="867"/>
        <w:gridCol w:w="688"/>
        <w:gridCol w:w="1364"/>
        <w:gridCol w:w="676"/>
      </w:tblGrid>
      <w:tr>
        <w:trPr>
          <w:trHeight w:val="234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5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80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14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  <w:t xml:space="preserve"> </w:t>
            </w:r>
          </w:p>
        </w:tc>
      </w:tr>
      <w:tr>
        <w:trPr>
          <w:trHeight w:val="414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Поставщик</w:t>
            </w:r>
          </w:p>
        </w:tc>
        <w:tc>
          <w:tcPr>
            <w:tcW w:type="dxa" w:w="6233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{sender}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trHeight w:val="289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ИНН</w:t>
            </w:r>
          </w:p>
        </w:tc>
        <w:tc>
          <w:tcPr>
            <w:tcW w:type="dxa" w:w="6233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{senderInnKpp}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trHeight w:val="317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Банк</w:t>
            </w:r>
          </w:p>
        </w:tc>
        <w:tc>
          <w:tcPr>
            <w:tcW w:type="dxa" w:w="6233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{senderBank}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trHeight w:val="279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БИК</w:t>
            </w:r>
          </w:p>
        </w:tc>
        <w:tc>
          <w:tcPr>
            <w:tcW w:type="dxa" w:w="331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/>
          </w:tcPr>
          <w:p>
            <w:r>
              <w:t>{senderBik}</w:t>
            </w:r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righ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trHeight w:val="279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Расчетный счет</w:t>
            </w:r>
          </w:p>
        </w:tc>
        <w:tc>
          <w:tcPr>
            <w:tcW w:type="dxa" w:w="4181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>
              <w:t>{senderAccount}</w:t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trHeight w:val="279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Корреспондирующий счет</w:t>
            </w:r>
          </w:p>
        </w:tc>
        <w:tc>
          <w:tcPr>
            <w:tcW w:type="dxa" w:w="4181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>
              <w:t>{senderCorrespondentAccount}</w:t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trHeight w:val="565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Адрес</w:t>
            </w:r>
          </w:p>
        </w:tc>
        <w:tc>
          <w:tcPr>
            <w:tcW w:type="dxa" w:w="6909"/>
            <w:tcMar>
              <w:top w:w="0" w:type="dxa"/>
              <w:bottom w:w="0" w:type="dxa"/>
              <w:left w:w="20" w:type="dxa"/>
              <w:right w:w="20" w:type="dxa"/>
            </w:tcMar>
            <w:gridSpan w:val="8"/>
            <w:tcBorders/>
          </w:tcPr>
          <w:p>
            <w:r>
              <w:t>{senderAddress}</w:t>
            </w:r>
          </w:p>
        </w:tc>
      </w:tr>
      <w:tr>
        <w:trPr>
          <w:trHeight w:val="138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599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80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147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righ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</w:tr>
      <w:tr>
        <w:trPr>
          <w:trHeight w:val="179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5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80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14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righ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</w:tr>
      <w:tr>
        <w:trPr>
          <w:trHeight w:val="303"/>
        </w:trPr>
        <w:tc>
          <w:tcPr>
            <w:tcW w:type="dxa" w:w="603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/>
          </w:tcPr>
          <w:p>
            <w:r>
              <w:t>СЧЁТ НА ОПЛАТУ № {issueId}</w:t>
            </w:r>
          </w:p>
        </w:tc>
        <w:tc>
          <w:tcPr>
            <w:tcW w:type="dxa" w:w="2702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/>
          </w:tcPr>
          <w:p>
            <w:r>
              <w:t>от {date}</w:t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r/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/>
                <w:i w:val="0"/>
                <w:sz w:val="25"/>
              </w:rPr>
            </w:r>
          </w:p>
        </w:tc>
      </w:tr>
      <w:tr>
        <w:trPr>
          <w:trHeight w:val="130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599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80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147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righ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</w:tr>
      <w:tr>
        <w:trPr>
          <w:trHeight w:val="151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5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80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14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  <w:t xml:space="preserve"> </w:t>
            </w:r>
          </w:p>
        </w:tc>
      </w:tr>
      <w:tr>
        <w:trPr>
          <w:trHeight w:val="541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Покупатель</w:t>
            </w:r>
          </w:p>
        </w:tc>
        <w:tc>
          <w:tcPr>
            <w:tcW w:type="dxa" w:w="6233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bottom w:val="single" w:sz="4" w:color="000000"/>
            </w:tcBorders>
          </w:tcPr>
          <w:p>
            <w:r>
              <w:t>{recipient}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</w:tr>
      <w:tr>
        <w:trPr>
          <w:trHeight w:val="386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ИНН/КПП</w:t>
            </w:r>
          </w:p>
        </w:tc>
        <w:tc>
          <w:tcPr>
            <w:tcW w:type="dxa" w:w="6233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bottom w:val="single" w:sz="4" w:color="000000"/>
            </w:tcBorders>
          </w:tcPr>
          <w:p>
            <w:r>
              <w:t>{recipientInnKpp}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</w:tr>
      <w:tr>
        <w:trPr>
          <w:trHeight w:val="607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Банк</w:t>
            </w:r>
          </w:p>
        </w:tc>
        <w:tc>
          <w:tcPr>
            <w:tcW w:type="dxa" w:w="6233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bottom w:val="single" w:sz="4" w:color="000000"/>
            </w:tcBorders>
          </w:tcPr>
          <w:p>
            <w:r>
              <w:t>{recipientBank}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</w:tr>
      <w:tr>
        <w:trPr>
          <w:trHeight w:val="289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БИК</w:t>
            </w:r>
          </w:p>
        </w:tc>
        <w:tc>
          <w:tcPr>
            <w:tcW w:type="dxa" w:w="6233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bottom w:val="single" w:sz="4" w:color="000000"/>
            </w:tcBorders>
          </w:tcPr>
          <w:p>
            <w:r>
              <w:t>{recipientBik}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</w:tr>
      <w:tr>
        <w:trPr>
          <w:trHeight w:val="289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Расчетный счет</w:t>
            </w:r>
          </w:p>
        </w:tc>
        <w:tc>
          <w:tcPr>
            <w:tcW w:type="dxa" w:w="6233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bottom w:val="single" w:sz="4" w:color="000000"/>
            </w:tcBorders>
          </w:tcPr>
          <w:p>
            <w:r>
              <w:t>{recipientAccount}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</w:tr>
      <w:tr>
        <w:trPr>
          <w:trHeight w:val="276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Корреспондирующий счет</w:t>
            </w:r>
          </w:p>
        </w:tc>
        <w:tc>
          <w:tcPr>
            <w:tcW w:type="dxa" w:w="6233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bottom w:val="single" w:sz="4" w:color="000000"/>
            </w:tcBorders>
          </w:tcPr>
          <w:p>
            <w:r>
              <w:t>{recipientCorrespondentAccount}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</w:tr>
      <w:tr>
        <w:trPr>
          <w:trHeight w:val="289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  <w:t>Адрес</w:t>
            </w:r>
          </w:p>
        </w:tc>
        <w:tc>
          <w:tcPr>
            <w:tcW w:type="dxa" w:w="6233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bottom w:val="single" w:sz="4" w:color="000000"/>
            </w:tcBorders>
          </w:tcPr>
          <w:p>
            <w:r>
              <w:t>{recipientAddress}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9"/>
              </w:rPr>
            </w:r>
          </w:p>
        </w:tc>
      </w:tr>
      <w:tr>
        <w:trPr>
          <w:trHeight w:val="276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5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80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14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  <w:t xml:space="preserve"> </w:t>
            </w:r>
          </w:p>
        </w:tc>
      </w:tr>
      <w:tr>
        <w:trPr>
          <w:trHeight w:val="552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/>
                <w:i w:val="0"/>
                <w:sz w:val="18"/>
              </w:rPr>
              <w:t>Наименование</w:t>
            </w:r>
          </w:p>
        </w:tc>
        <w:tc>
          <w:tcPr>
            <w:tcW w:type="dxa" w:w="599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/>
                <w:i w:val="0"/>
                <w:sz w:val="18"/>
              </w:rPr>
              <w:t>Ед. изм.</w:t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/>
                <w:i w:val="0"/>
                <w:sz w:val="18"/>
              </w:rPr>
              <w:t>Кол-во</w:t>
            </w:r>
          </w:p>
        </w:tc>
        <w:tc>
          <w:tcPr>
            <w:tcW w:type="dxa" w:w="880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/>
                <w:i w:val="0"/>
                <w:sz w:val="18"/>
              </w:rPr>
              <w:t>Цена</w:t>
            </w:r>
          </w:p>
        </w:tc>
        <w:tc>
          <w:tcPr>
            <w:tcW w:type="dxa" w:w="1147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/>
                <w:i w:val="0"/>
                <w:sz w:val="18"/>
              </w:rPr>
              <w:t>Сумма</w:t>
            </w:r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/>
                <w:i w:val="0"/>
                <w:sz w:val="18"/>
              </w:rPr>
              <w:t>НДС</w:t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/>
                <w:i w:val="0"/>
                <w:sz w:val="18"/>
              </w:rPr>
              <w:t>Сумма с НДС</w:t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/>
                <w:i w:val="0"/>
                <w:sz w:val="18"/>
              </w:rPr>
              <w:t>Сумма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/>
                <w:i w:val="0"/>
                <w:sz w:val="18"/>
              </w:rPr>
              <w:t>Валюта</w:t>
            </w:r>
          </w:p>
        </w:tc>
      </w:tr>
      <w:tr>
        <w:trPr>
          <w:trHeight w:val="234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  <w:t>1</w:t>
            </w:r>
          </w:p>
        </w:tc>
        <w:tc>
          <w:tcPr>
            <w:tcW w:type="dxa" w:w="599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  <w:t>2</w:t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  <w:t>3</w:t>
            </w:r>
          </w:p>
        </w:tc>
        <w:tc>
          <w:tcPr>
            <w:tcW w:type="dxa" w:w="880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47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  <w:t>5</w:t>
            </w:r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  <w:t>6</w:t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  <w:t>9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  <w:t>10</w:t>
            </w:r>
          </w:p>
        </w:tc>
      </w:tr>
      <w:tr>
        <w:trPr>
          <w:trHeight w:val="130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r/>
          </w:p>
        </w:tc>
        <w:tc>
          <w:tcPr>
            <w:tcW w:type="dxa" w:w="599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80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147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</w:tr>
      <w:tr>
        <w:trPr>
          <w:trHeight w:val="1104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{itemDescription}</w:t>
            </w:r>
          </w:p>
        </w:tc>
        <w:tc>
          <w:tcPr>
            <w:tcW w:type="dxa" w:w="599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right w:val="single" w:sz="4" w:color="000000"/>
            </w:tcBorders>
          </w:tcPr>
          <w:p>
            <w:r>
              <w:t>шт.</w:t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{itemCount}</w:t>
            </w:r>
          </w:p>
        </w:tc>
        <w:tc>
          <w:tcPr>
            <w:tcW w:type="dxa" w:w="880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{itemPrice}</w:t>
            </w:r>
          </w:p>
        </w:tc>
        <w:tc>
          <w:tcPr>
            <w:tcW w:type="dxa" w:w="1147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{itemTotal}</w:t>
            </w:r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{itemTotal}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  <w:t>RUB</w:t>
            </w:r>
          </w:p>
        </w:tc>
      </w:tr>
      <w:tr>
        <w:trPr>
          <w:trHeight w:val="386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/>
                <w:i w:val="0"/>
                <w:sz w:val="18"/>
              </w:rPr>
              <w:t>Всего к оплате</w:t>
            </w:r>
          </w:p>
        </w:tc>
        <w:tc>
          <w:tcPr>
            <w:tcW w:type="dxa" w:w="599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{count}</w:t>
            </w:r>
          </w:p>
        </w:tc>
        <w:tc>
          <w:tcPr>
            <w:tcW w:type="dxa" w:w="880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/>
                <w:i w:val="0"/>
                <w:sz w:val="18"/>
              </w:rPr>
            </w:r>
          </w:p>
        </w:tc>
        <w:tc>
          <w:tcPr>
            <w:tcW w:type="dxa" w:w="1147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{amount}</w:t>
            </w:r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right"/>
            </w:pPr>
            <w:r>
              <w:rPr>
                <w:rFonts w:ascii="Arial Cyr" w:hAnsi="Arial Cyr"/>
                <w:b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right"/>
            </w:pPr>
            <w:r>
              <w:rPr>
                <w:rFonts w:ascii="Arial Cyr" w:hAnsi="Arial Cyr"/>
                <w:b/>
                <w:i w:val="0"/>
                <w:sz w:val="18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{amount}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 Cyr" w:hAnsi="Arial Cyr"/>
                <w:b w:val="0"/>
                <w:i w:val="0"/>
                <w:sz w:val="18"/>
              </w:rPr>
              <w:t>RUB</w:t>
            </w:r>
          </w:p>
        </w:tc>
      </w:tr>
      <w:tr>
        <w:trPr>
          <w:trHeight w:val="662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right"/>
            </w:pPr>
            <w:r>
              <w:rPr>
                <w:rFonts w:ascii="Arial Cyr" w:hAnsi="Arial Cyr"/>
                <w:b/>
                <w:i w:val="0"/>
                <w:sz w:val="19"/>
              </w:rPr>
              <w:t>Итого к оплате:</w:t>
            </w:r>
          </w:p>
        </w:tc>
        <w:tc>
          <w:tcPr>
            <w:tcW w:type="dxa" w:w="6233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bottom w:val="single" w:sz="4" w:color="000000"/>
            </w:tcBorders>
          </w:tcPr>
          <w:p>
            <w:r>
              <w:t>{total}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  <w:t xml:space="preserve"> </w:t>
            </w:r>
          </w:p>
        </w:tc>
      </w:tr>
      <w:tr>
        <w:trPr>
          <w:trHeight w:val="538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right"/>
            </w:pPr>
            <w:r>
              <w:rPr>
                <w:rFonts w:ascii="Arial Cyr" w:hAnsi="Arial Cyr"/>
                <w:b/>
                <w:i w:val="0"/>
                <w:sz w:val="19"/>
              </w:rPr>
            </w:r>
          </w:p>
        </w:tc>
        <w:tc>
          <w:tcPr>
            <w:tcW w:type="dxa" w:w="599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/>
                <w:i w:val="0"/>
                <w:sz w:val="19"/>
              </w:rPr>
              <w:t>НДС не облагается.</w:t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80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147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</w:tr>
      <w:tr>
        <w:trPr>
          <w:trHeight w:val="772"/>
        </w:trPr>
        <w:tc>
          <w:tcPr>
            <w:tcW w:type="dxa" w:w="386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5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80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14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86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8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136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</w:tr>
      <w:tr>
        <w:trPr>
          <w:trHeight w:val="276"/>
        </w:trPr>
        <w:tc>
          <w:tcPr>
            <w:tcW w:type="dxa" w:w="7177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>
              <w:t>Руководитель предприятия:</w:t>
            </w:r>
          </w:p>
        </w:tc>
        <w:tc>
          <w:tcPr>
            <w:tcW w:type="dxa" w:w="2919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/>
          </w:tcPr>
          <w:p>
            <w:r>
              <w:t>{senderSignatory}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</w:tr>
      <w:tr>
        <w:trPr>
          <w:trHeight w:val="303"/>
        </w:trPr>
        <w:tc>
          <w:tcPr>
            <w:tcW w:type="dxa" w:w="7177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>
              <w:t>Главный бухгалтер</w:t>
            </w:r>
          </w:p>
        </w:tc>
        <w:tc>
          <w:tcPr>
            <w:tcW w:type="dxa" w:w="2919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/>
          </w:tcPr>
          <w:p>
            <w:r>
              <w:t>{senderSignatory}</w:t>
            </w:r>
          </w:p>
        </w:tc>
        <w:tc>
          <w:tcPr>
            <w:tcW w:type="dxa" w:w="676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 Cyr" w:hAnsi="Arial Cyr"/>
                <w:b w:val="0"/>
                <w:i w:val="0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