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5"/>
        <w:gridCol w:w="265"/>
        <w:gridCol w:w="243"/>
        <w:gridCol w:w="243"/>
        <w:gridCol w:w="243"/>
        <w:gridCol w:w="243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110"/>
        <w:gridCol w:w="110"/>
        <w:gridCol w:w="265"/>
        <w:gridCol w:w="265"/>
        <w:gridCol w:w="265"/>
        <w:gridCol w:w="265"/>
        <w:gridCol w:w="265"/>
        <w:gridCol w:w="265"/>
        <w:gridCol w:w="210"/>
        <w:gridCol w:w="210"/>
        <w:gridCol w:w="210"/>
        <w:gridCol w:w="210"/>
      </w:tblGrid>
      <w:tr>
        <w:trPr>
          <w:trHeight w:val="211" w:hRule="atLeast"/>
          <w:cantSplit/>
        </w:trPr>
        <w:tc>
          <w:tcPr>
            <w:tcW w:type="dxa" w:w="8127"/>
            <w:gridSpan w:val="3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Образец заполнения платежного поручения</w:t>
            </w:r>
          </w:p>
        </w:tc>
      </w:tr>
      <w:tr>
        <w:trPr>
          <w:trHeight w:val="221" w:hRule="atLeast"/>
          <w:cantSplit/>
        </w:trPr>
        <w:tc>
          <w:tcPr>
            <w:tcW w:type="dxa" w:w="4682"/>
            <w:gridSpan w:val="18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ПАО ПРОМСВЯЗЬБАНК" г. Москва</w:t>
            </w:r>
          </w:p>
        </w:tc>
        <w:tc>
          <w:tcPr>
            <w:tcW w:type="dxa" w:w="795"/>
            <w:gridSpan w:val="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БИК</w:t>
            </w:r>
          </w:p>
        </w:tc>
        <w:tc>
          <w:tcPr>
            <w:tcW w:type="dxa" w:w="2650"/>
            <w:gridSpan w:val="1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044525555</w:t>
            </w:r>
          </w:p>
        </w:tc>
      </w:tr>
      <w:tr>
        <w:trPr>
          <w:trHeight w:val="163" w:hRule="atLeast"/>
          <w:cantSplit/>
        </w:trPr>
        <w:tc>
          <w:tcPr>
            <w:tcW w:type="dxa" w:w="4682"/>
            <w:gridSpan w:val="18"/>
            <w:vMerge/>
            <w:tcBorders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795"/>
            <w:gridSpan w:val="3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Сч. №</w:t>
            </w:r>
          </w:p>
        </w:tc>
        <w:tc>
          <w:tcPr>
            <w:tcW w:type="dxa" w:w="2650"/>
            <w:gridSpan w:val="12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 xml:space="preserve">3010 1810 4000 0000 0555    </w:t>
            </w:r>
          </w:p>
        </w:tc>
      </w:tr>
      <w:tr>
        <w:trPr>
          <w:trHeight w:val="221" w:hRule="atLeast"/>
          <w:cantSplit/>
        </w:trPr>
        <w:tc>
          <w:tcPr>
            <w:tcW w:type="dxa" w:w="4682"/>
            <w:gridSpan w:val="18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Банк получателя</w:t>
            </w:r>
          </w:p>
        </w:tc>
        <w:tc>
          <w:tcPr>
            <w:tcW w:type="dxa" w:w="795"/>
            <w:gridSpan w:val="3"/>
            <w:vMerge/>
            <w:tcBorders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2650"/>
            <w:gridSpan w:val="12"/>
            <w:vMerge/>
            <w:tcBorders>
              <w:left w:val="single" w:sz="4" w:color="000000"/>
              <w:right w:val="single" w:sz="4" w:color="000000"/>
            </w:tcBorders>
          </w:tcPr>
          <w:p/>
        </w:tc>
      </w:tr>
      <w:tr>
        <w:trPr>
          <w:trHeight w:val="221" w:hRule="atLeast"/>
          <w:cantSplit/>
        </w:trPr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ИНН</w:t>
            </w:r>
          </w:p>
        </w:tc>
        <w:tc>
          <w:tcPr>
            <w:tcW w:type="dxa" w:w="1767"/>
            <w:gridSpan w:val="7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7729768795</w:t>
            </w:r>
          </w:p>
        </w:tc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nil" w:sz="4" w:color="000000"/>
              <w:top w:val="single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КПП</w:t>
            </w:r>
          </w:p>
        </w:tc>
        <w:tc>
          <w:tcPr>
            <w:tcW w:type="dxa" w:w="1855"/>
            <w:gridSpan w:val="7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772301001</w:t>
            </w:r>
          </w:p>
        </w:tc>
        <w:tc>
          <w:tcPr>
            <w:tcW w:type="dxa" w:w="795"/>
            <w:gridSpan w:val="3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Сч. №</w:t>
            </w:r>
          </w:p>
        </w:tc>
        <w:tc>
          <w:tcPr>
            <w:tcW w:type="dxa" w:w="2650"/>
            <w:gridSpan w:val="12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4070 2810 5000 0027 2771</w:t>
            </w:r>
          </w:p>
        </w:tc>
      </w:tr>
      <w:tr>
        <w:trPr>
          <w:trHeight w:val="180" w:hRule="atLeast"/>
          <w:cantSplit/>
        </w:trPr>
        <w:tc>
          <w:tcPr>
            <w:tcW w:type="dxa" w:w="4682"/>
            <w:gridSpan w:val="18"/>
            <w:vMerge w:val="restart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ООО "Альянс ТА"</w:t>
            </w:r>
          </w:p>
        </w:tc>
        <w:tc>
          <w:tcPr>
            <w:tcW w:type="dxa" w:w="795"/>
            <w:gridSpan w:val="3"/>
            <w:vMerge/>
            <w:tcBorders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2650"/>
            <w:gridSpan w:val="12"/>
            <w:vMerge/>
            <w:tcBorders>
              <w:left w:val="single" w:sz="4" w:color="000000"/>
              <w:right w:val="single" w:sz="4" w:color="000000"/>
            </w:tcBorders>
          </w:tcPr>
          <w:p/>
        </w:tc>
      </w:tr>
      <w:tr>
        <w:trPr>
          <w:trHeight w:val="180" w:hRule="atLeast"/>
          <w:cantSplit/>
        </w:trPr>
        <w:tc>
          <w:tcPr>
            <w:tcW w:type="dxa" w:w="4682"/>
            <w:gridSpan w:val="18"/>
            <w:vMerge/>
            <w:tcBorders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795"/>
            <w:gridSpan w:val="3"/>
            <w:vMerge/>
            <w:tcBorders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2650"/>
            <w:gridSpan w:val="12"/>
            <w:vMerge/>
            <w:tcBorders>
              <w:left w:val="single" w:sz="4" w:color="000000"/>
              <w:right w:val="single" w:sz="4" w:color="000000"/>
            </w:tcBorders>
          </w:tcPr>
          <w:p/>
        </w:tc>
      </w:tr>
      <w:tr>
        <w:trPr>
          <w:trHeight w:val="180" w:hRule="atLeast"/>
          <w:cantSplit/>
        </w:trPr>
        <w:tc>
          <w:tcPr>
            <w:tcW w:type="dxa" w:w="4682"/>
            <w:gridSpan w:val="18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Получатель</w:t>
            </w:r>
          </w:p>
        </w:tc>
        <w:tc>
          <w:tcPr>
            <w:tcW w:type="dxa" w:w="795"/>
            <w:gridSpan w:val="3"/>
            <w:vMerge/>
            <w:tcBorders>
              <w:left w:val="single" w:sz="4" w:color="000000"/>
              <w:right w:val="single" w:sz="4" w:color="000000"/>
              <w:bottom w:val="single" w:sz="4" w:color="000000"/>
            </w:tcBorders>
          </w:tcPr>
          <w:p/>
        </w:tc>
        <w:tc>
          <w:tcPr>
            <w:tcW w:type="dxa" w:w="2650"/>
            <w:gridSpan w:val="12"/>
            <w:vMerge/>
            <w:tcBorders>
              <w:left w:val="single" w:sz="4" w:color="000000"/>
              <w:right w:val="single" w:sz="4" w:color="000000"/>
              <w:bottom w:val="single" w:sz="4" w:color="000000"/>
            </w:tcBorders>
          </w:tcPr>
          <w:p/>
        </w:tc>
      </w:tr>
      <w:tr>
        <w:trPr>
          <w:trHeight w:val="180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rPr>
          <w:trHeight w:val="552" w:hRule="atLeast"/>
          <w:cantSplit/>
        </w:trPr>
        <w:tc>
          <w:tcPr>
            <w:tcW w:type="dxa" w:w="8127"/>
            <w:gridSpan w:val="3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8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25"/>
              </w:rPr>
              <w:t>Счет № {issueId}                от {date}</w:t>
            </w:r>
          </w:p>
        </w:tc>
      </w:tr>
      <w:tr>
        <w:trPr>
          <w:trHeight w:val="163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rPr>
          <w:trHeight w:val="564" w:hRule="atLeast"/>
          <w:cantSplit/>
        </w:trPr>
        <w:tc>
          <w:tcPr>
            <w:tcW w:type="dxa" w:w="1502"/>
            <w:gridSpan w:val="6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Исполнитель:</w:t>
            </w:r>
          </w:p>
        </w:tc>
        <w:tc>
          <w:tcPr>
            <w:tcW w:type="dxa" w:w="6625"/>
            <w:gridSpan w:val="27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ООО "Альянс ТА" ИНН 7729768795 КПП 772301001, 109548, г. Москва, Вн. Тер. Г. Муниципальный округ Печатники, ул. Шоссейная, д. 20, кв. 75</w:t>
            </w:r>
          </w:p>
        </w:tc>
      </w:tr>
      <w:tr>
        <w:trPr>
          <w:trHeight w:val="250" w:hRule="atLeast"/>
          <w:cantSplit/>
        </w:trPr>
        <w:tc>
          <w:tcPr>
            <w:tcW w:type="dxa" w:w="26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</w:tr>
      <w:tr>
        <w:trPr>
          <w:trHeight w:val="756" w:hRule="atLeast"/>
          <w:cantSplit/>
        </w:trPr>
        <w:tc>
          <w:tcPr>
            <w:tcW w:type="dxa" w:w="1502"/>
            <w:gridSpan w:val="6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Заказчик:</w:t>
            </w:r>
          </w:p>
        </w:tc>
        <w:tc>
          <w:tcPr>
            <w:tcW w:type="dxa" w:w="6625"/>
            <w:gridSpan w:val="27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Общероссийский Профсоюз работников системы ПАО Сбербанк, Первичная организация Профсоюза работников системы ПАО Сбербанк Центрального аппарата ИНН 7736222661 КПП 773601001, 117997, г. Москва, ул. Вавилова, 19</w:t>
            </w:r>
          </w:p>
        </w:tc>
      </w:tr>
      <w:tr>
        <w:trPr>
          <w:trHeight w:val="264" w:hRule="atLeast"/>
          <w:cantSplit/>
        </w:trPr>
        <w:tc>
          <w:tcPr>
            <w:tcW w:type="dxa" w:w="26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6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</w:tr>
      <w:tr>
        <w:trPr>
          <w:trHeight w:val="288" w:hRule="atLeast"/>
          <w:cantSplit/>
        </w:trPr>
        <w:tc>
          <w:tcPr>
            <w:tcW w:type="dxa" w:w="1502"/>
            <w:gridSpan w:val="6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Основание:</w:t>
            </w:r>
          </w:p>
        </w:tc>
        <w:tc>
          <w:tcPr>
            <w:tcW w:type="dxa" w:w="6625"/>
            <w:gridSpan w:val="27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Договор № {issueId} от {contractDate}</w:t>
            </w:r>
          </w:p>
        </w:tc>
      </w:tr>
      <w:tr>
        <w:trPr>
          <w:trHeight w:val="300" w:hRule="atLeast"/>
          <w:cantSplit/>
        </w:trPr>
        <w:tc>
          <w:tcPr>
            <w:tcW w:type="dxa" w:w="26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rPr>
          <w:trHeight w:val="180" w:hRule="atLeast"/>
          <w:cantSplit/>
        </w:trPr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8" w:color="000000"/>
              <w:right w:val="single" w:sz="4" w:color="000000"/>
              <w:top w:val="single" w:sz="8" w:color="000000"/>
              <w:bottom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№</w:t>
            </w:r>
          </w:p>
        </w:tc>
        <w:tc>
          <w:tcPr>
            <w:tcW w:type="dxa" w:w="5167"/>
            <w:gridSpan w:val="21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8" w:color="000000"/>
              <w:bottom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Наименование работ, услуг</w:t>
            </w:r>
          </w:p>
        </w:tc>
        <w:tc>
          <w:tcPr>
            <w:tcW w:type="dxa" w:w="795"/>
            <w:gridSpan w:val="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8" w:color="000000"/>
              <w:bottom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Кол-во</w:t>
            </w:r>
          </w:p>
        </w:tc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8" w:color="000000"/>
              <w:bottom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Ед</w:t>
            </w:r>
          </w:p>
        </w:tc>
        <w:tc>
          <w:tcPr>
            <w:tcW w:type="dxa" w:w="1105"/>
            <w:gridSpan w:val="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8" w:color="000000"/>
              <w:top w:val="single" w:sz="8" w:color="000000"/>
              <w:bottom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Сумма</w:t>
            </w:r>
          </w:p>
        </w:tc>
      </w:tr>
      <w:tr>
        <w:trPr>
          <w:trHeight w:val="1560" w:hRule="atLeast"/>
          <w:cantSplit/>
        </w:trPr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8" w:color="000000"/>
              <w:right w:val="single" w:sz="4" w:color="000000"/>
              <w:top w:val="single" w:sz="4" w:color="000000"/>
              <w:bottom w:val="single" w:sz="8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{itemNumber}</w:t>
            </w:r>
          </w:p>
        </w:tc>
        <w:tc>
          <w:tcPr>
            <w:tcW w:type="dxa" w:w="5167"/>
            <w:gridSpan w:val="21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8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Окончательный платеж на предоставление театральных билетов культурно-массового мероприятия с показом детского спектакля «{event}» на сцене {venue}. Дата мероприятия – {eventDate}.</w:t>
            </w:r>
          </w:p>
        </w:tc>
        <w:tc>
          <w:tcPr>
            <w:tcW w:type="dxa" w:w="795"/>
            <w:gridSpan w:val="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8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{itemCount}</w:t>
            </w:r>
          </w:p>
        </w:tc>
        <w:tc>
          <w:tcPr>
            <w:tcW w:type="dxa" w:w="530"/>
            <w:gridSpan w:val="2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8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шт</w:t>
            </w:r>
          </w:p>
        </w:tc>
        <w:tc>
          <w:tcPr>
            <w:tcW w:type="dxa" w:w="1105"/>
            <w:gridSpan w:val="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single" w:sz="4" w:color="000000"/>
              <w:right w:val="single" w:sz="8" w:color="000000"/>
              <w:top w:val="single" w:sz="4" w:color="000000"/>
              <w:bottom w:val="single" w:sz="8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{itemTotal}</w:t>
            </w:r>
          </w:p>
        </w:tc>
      </w:tr>
      <w:tr>
        <w:trPr>
          <w:trHeight w:val="110" w:hRule="atLeast"/>
          <w:cantSplit/>
        </w:trPr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righ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rPr>
          <w:trHeight w:val="288" w:hRule="atLeast"/>
          <w:cantSplit/>
        </w:trPr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1105"/>
            <w:gridSpan w:val="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right"/>
            </w:pPr>
            <w:r>
              <w:rPr>
                <w:rFonts w:ascii="Calibri" w:hAnsi="Calibri"/>
                <w:b/>
                <w:sz w:val="16"/>
              </w:rPr>
              <w:t>{amount}</w:t>
            </w:r>
          </w:p>
        </w:tc>
      </w:tr>
      <w:tr>
        <w:trPr>
          <w:trHeight w:val="288" w:hRule="atLeast"/>
          <w:cantSplit/>
        </w:trPr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1105"/>
            <w:gridSpan w:val="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right"/>
            </w:pPr>
            <w:r>
              <w:rPr>
                <w:rFonts w:ascii="Calibri" w:hAnsi="Calibri"/>
                <w:b/>
                <w:sz w:val="16"/>
              </w:rPr>
              <w:t>Без НДС</w:t>
            </w:r>
          </w:p>
        </w:tc>
      </w:tr>
      <w:tr>
        <w:trPr>
          <w:trHeight w:val="336" w:hRule="atLeast"/>
          <w:cantSplit/>
        </w:trPr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4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810"/>
            <w:gridSpan w:val="8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Всего к оплате:</w:t>
            </w:r>
          </w:p>
        </w:tc>
        <w:tc>
          <w:tcPr>
            <w:tcW w:type="dxa" w:w="1105"/>
            <w:gridSpan w:val="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right"/>
            </w:pPr>
            <w:r>
              <w:rPr>
                <w:rFonts w:ascii="Calibri" w:hAnsi="Calibri"/>
                <w:b/>
                <w:sz w:val="16"/>
              </w:rPr>
              <w:t>{amount}</w:t>
            </w:r>
          </w:p>
        </w:tc>
      </w:tr>
      <w:tr>
        <w:trPr>
          <w:trHeight w:val="516" w:hRule="atLeast"/>
          <w:cantSplit/>
        </w:trPr>
        <w:tc>
          <w:tcPr>
            <w:tcW w:type="dxa" w:w="8127"/>
            <w:gridSpan w:val="3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Всего наименований: {lineCountWords}, билетов {count} ({countWords}), на сумму {amount} руб.</w:t>
              <w:t/>
            </w:r>
          </w:p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{amountWords}</w:t>
              <w:t/>
            </w:r>
          </w:p>
        </w:tc>
      </w:tr>
      <w:tr>
        <w:trPr>
          <w:trHeight w:val="180" w:hRule="atLeast"/>
          <w:cantSplit/>
        </w:trPr>
        <w:tc>
          <w:tcPr>
            <w:tcW w:type="dxa" w:w="8127"/>
            <w:gridSpan w:val="33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</w:tr>
      <w:tr>
        <w:trPr>
          <w:trHeight w:val="110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rPr>
          <w:trHeight w:val="110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8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rPr>
          <w:trHeight w:val="180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rPr>
          <w:trHeight w:val="240" w:hRule="atLeast"/>
          <w:cantSplit/>
        </w:trPr>
        <w:tc>
          <w:tcPr>
            <w:tcW w:type="dxa" w:w="1259"/>
            <w:gridSpan w:val="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Руководитель</w:t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340"/>
            <w:gridSpan w:val="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Заборский Л.Н.</w:t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rPr>
          <w:trHeight w:val="180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0"/>
            <w:gridSpan w:val="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2"/>
              </w:rPr>
              <w:t>подпись</w:t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340"/>
            <w:gridSpan w:val="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2"/>
              </w:rPr>
              <w:t>расшифровка подписи</w:t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rPr>
          <w:trHeight w:val="180" w:hRule="atLeast"/>
          <w:cantSplit/>
        </w:trPr>
        <w:tc>
          <w:tcPr>
            <w:tcW w:type="dxa" w:w="26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43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rPr>
          <w:trHeight w:val="180" w:hRule="atLeast"/>
          <w:cantSplit/>
        </w:trPr>
        <w:tc>
          <w:tcPr>
            <w:tcW w:type="dxa" w:w="1259"/>
            <w:gridSpan w:val="5"/>
            <w:vAlign w:val="center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Бухгалтер</w:t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340"/>
            <w:gridSpan w:val="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Заборский Л.Н.</w:t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rPr>
          <w:trHeight w:val="180" w:hRule="atLeast"/>
          <w:cantSplit/>
        </w:trPr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43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0"/>
            <w:gridSpan w:val="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2"/>
              </w:rPr>
              <w:t>подпись</w:t>
            </w:r>
          </w:p>
        </w:tc>
        <w:tc>
          <w:tcPr>
            <w:tcW w:type="dxa" w:w="265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340"/>
            <w:gridSpan w:val="10"/>
            <w:vAlign w:val="top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 w:val="0"/>
                <w:sz w:val="12"/>
              </w:rPr>
              <w:t>расшифровка подписи</w:t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65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10"/>
            <w:vAlign w:val="bottom"/>
            <w:tcMar>
              <w:top w:w="0" w:type="dxa"/>
              <w:left w:w="20" w:type="dxa"/>
              <w:bottom w:w="0" w:type="dxa"/>
              <w:right w:w="2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>
      <w:pPr>
        <w:spacing w:line="20" w:lineRule="exact"/>
      </w:pPr>
      <w:r>
        <w:rPr>
          <w:sz w:val="2"/>
        </w:rPr>
      </w:r>
    </w:p>
    <w:sectPr w:rsidR="00FC693F" w:rsidRPr="0006063C" w:rsidSect="00034616">
      <w:pgSz w:w="11906" w:h="16838"/>
      <w:pgMar w:top="1600" w:right="2626" w:bottom="70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