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46A3B0AA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="005E11B4">
        <w:rPr>
          <w:spacing w:val="-6"/>
          <w:sz w:val="19"/>
          <w:szCs w:val="19"/>
          <w:lang w:eastAsia="ko-KR"/>
        </w:rPr>
        <w:t>Ocean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63F2AD82" w:rsidR="00227A8C" w:rsidRDefault="005E11B4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 Maritime &amp; Ocean University</w:t>
      </w:r>
    </w:p>
    <w:p w14:paraId="2FCC1CCA" w14:textId="77777777" w:rsidR="005E11B4" w:rsidRDefault="005E11B4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E11B4">
        <w:rPr>
          <w:spacing w:val="-6"/>
          <w:sz w:val="19"/>
          <w:szCs w:val="19"/>
          <w:lang w:eastAsia="ko-KR"/>
        </w:rPr>
        <w:t xml:space="preserve">727 </w:t>
      </w:r>
      <w:proofErr w:type="spellStart"/>
      <w:r w:rsidRPr="005E11B4">
        <w:rPr>
          <w:spacing w:val="-6"/>
          <w:sz w:val="19"/>
          <w:szCs w:val="19"/>
          <w:lang w:eastAsia="ko-KR"/>
        </w:rPr>
        <w:t>Taejong-ro</w:t>
      </w:r>
      <w:proofErr w:type="spellEnd"/>
      <w:r w:rsidRPr="005E11B4">
        <w:rPr>
          <w:spacing w:val="-6"/>
          <w:sz w:val="19"/>
          <w:szCs w:val="19"/>
          <w:lang w:eastAsia="ko-KR"/>
        </w:rPr>
        <w:t xml:space="preserve">, </w:t>
      </w:r>
      <w:proofErr w:type="spellStart"/>
      <w:r w:rsidRPr="005E11B4">
        <w:rPr>
          <w:spacing w:val="-6"/>
          <w:sz w:val="19"/>
          <w:szCs w:val="19"/>
          <w:lang w:eastAsia="ko-KR"/>
        </w:rPr>
        <w:t>Yeongdo-gu</w:t>
      </w:r>
      <w:proofErr w:type="spellEnd"/>
      <w:r w:rsidRPr="005E11B4">
        <w:rPr>
          <w:spacing w:val="-6"/>
          <w:sz w:val="19"/>
          <w:szCs w:val="19"/>
          <w:lang w:eastAsia="ko-KR"/>
        </w:rPr>
        <w:t>, Busan</w:t>
      </w:r>
    </w:p>
    <w:p w14:paraId="10EADC53" w14:textId="5627CCBC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5E11B4">
        <w:rPr>
          <w:spacing w:val="-6"/>
          <w:sz w:val="19"/>
          <w:szCs w:val="19"/>
          <w:lang w:eastAsia="ko-KR"/>
        </w:rPr>
        <w:t>gmail.com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Myself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5AC10C29" w:rsidR="00233390" w:rsidRDefault="005E11B4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August.2022</w:t>
      </w:r>
      <w:r w:rsidR="00447E3B"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52FB54AA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NRC Research Associateship 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</w:t>
      </w:r>
      <w:proofErr w:type="gramEnd"/>
      <w:r w:rsidR="00233390"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0E2583E3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36D21D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74762066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>beam sonar for underwater applications using GPU accelerations to support real-time simulation of autonomous vehicles.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</w:t>
      </w:r>
      <w:r w:rsidR="00F023EB" w:rsidRPr="00F023EB">
        <w:t xml:space="preserve"> </w:t>
      </w:r>
      <w:proofErr w:type="spellStart"/>
      <w:r w:rsidR="00F023EB" w:rsidRPr="00F023EB">
        <w:rPr>
          <w:spacing w:val="-6"/>
          <w:sz w:val="21"/>
          <w:lang w:eastAsia="ko-KR"/>
        </w:rPr>
        <w:t>nps_uw_multibeam_sonar</w:t>
      </w:r>
      <w:proofErr w:type="spellEnd"/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3BA13B96" w14:textId="265F37A6" w:rsidR="00A67108" w:rsidRPr="00227A8C" w:rsidRDefault="001616FD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DE6911B" w14:textId="77777777" w:rsidR="005C249C" w:rsidRPr="00A67108" w:rsidRDefault="00CD52A4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 xml:space="preserve">S. </w:t>
      </w:r>
      <w:proofErr w:type="spellStart"/>
      <w:r w:rsidR="00D0588B">
        <w:rPr>
          <w:color w:val="000000" w:themeColor="text1"/>
          <w:sz w:val="21"/>
          <w:szCs w:val="21"/>
        </w:rPr>
        <w:t>Seol</w:t>
      </w:r>
      <w:proofErr w:type="spellEnd"/>
      <w:r w:rsidR="00D0588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55FE7FAD" w14:textId="68707675" w:rsidR="001616FD" w:rsidRPr="005C249C" w:rsidRDefault="005C249C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</w:t>
      </w:r>
      <w:proofErr w:type="spellStart"/>
      <w:r w:rsidRPr="00A67108">
        <w:rPr>
          <w:color w:val="000000" w:themeColor="text1"/>
          <w:sz w:val="21"/>
          <w:szCs w:val="21"/>
        </w:rPr>
        <w:t>Camilli</w:t>
      </w:r>
      <w:proofErr w:type="spellEnd"/>
      <w:r w:rsidRPr="00A6710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</w:t>
      </w:r>
      <w:r w:rsidRPr="00784B4F">
        <w:rPr>
          <w:iCs/>
          <w:color w:val="000000" w:themeColor="text1"/>
          <w:sz w:val="21"/>
          <w:szCs w:val="21"/>
        </w:rPr>
        <w:t xml:space="preserve"> </w:t>
      </w:r>
      <w:r w:rsidR="00784B4F" w:rsidRPr="00784B4F">
        <w:rPr>
          <w:b/>
          <w:bCs/>
          <w:iCs/>
          <w:color w:val="000000" w:themeColor="text1"/>
          <w:sz w:val="21"/>
          <w:szCs w:val="21"/>
        </w:rPr>
        <w:t>28</w:t>
      </w:r>
      <w:r w:rsidR="00784B4F" w:rsidRPr="00784B4F">
        <w:rPr>
          <w:iCs/>
          <w:color w:val="000000" w:themeColor="text1"/>
          <w:sz w:val="21"/>
          <w:szCs w:val="21"/>
        </w:rPr>
        <w:t>, 3, 441-450, (2022). KCI</w:t>
      </w:r>
      <w:r w:rsidR="00784B4F">
        <w:rPr>
          <w:iCs/>
          <w:color w:val="000000" w:themeColor="text1"/>
          <w:sz w:val="21"/>
          <w:szCs w:val="21"/>
        </w:rPr>
        <w:t>, In English.</w:t>
      </w:r>
    </w:p>
    <w:p w14:paraId="287788E9" w14:textId="57206DB0" w:rsidR="005C249C" w:rsidRPr="00CD52A4" w:rsidRDefault="005C249C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5C249C"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 xml:space="preserve">H.-G. Choi, S.-Y. Hong, J.-H. Song, W.-S. Jang, </w:t>
      </w:r>
      <w:r w:rsidRPr="005C249C">
        <w:rPr>
          <w:b/>
          <w:bCs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5C249C">
        <w:rPr>
          <w:color w:val="000000" w:themeColor="text1"/>
          <w:sz w:val="21"/>
          <w:szCs w:val="21"/>
        </w:rPr>
        <w:t>A Study on Vortex-Induced Vibration Characteristics of Hydrofoils considering High-order Modes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</w:t>
      </w:r>
      <w:r>
        <w:rPr>
          <w:b/>
          <w:color w:val="000000" w:themeColor="text1"/>
          <w:sz w:val="21"/>
          <w:szCs w:val="21"/>
        </w:rPr>
        <w:t>8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2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377</w:t>
      </w:r>
      <w:r w:rsidRPr="0026445C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384</w:t>
      </w:r>
      <w:r w:rsidRPr="0026445C">
        <w:rPr>
          <w:color w:val="000000" w:themeColor="text1"/>
          <w:sz w:val="21"/>
          <w:szCs w:val="21"/>
        </w:rPr>
        <w:t>, (20</w:t>
      </w:r>
      <w:r>
        <w:rPr>
          <w:color w:val="000000" w:themeColor="text1"/>
          <w:sz w:val="21"/>
          <w:szCs w:val="21"/>
        </w:rPr>
        <w:t>22</w:t>
      </w:r>
      <w:r w:rsidRPr="0026445C">
        <w:rPr>
          <w:color w:val="000000" w:themeColor="text1"/>
          <w:sz w:val="21"/>
          <w:szCs w:val="21"/>
        </w:rPr>
        <w:t>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4A959CBA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334A37DC" w14:textId="69FB4B36" w:rsid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</w:t>
      </w:r>
      <w:r w:rsidRPr="00581B59">
        <w:rPr>
          <w:b/>
          <w:bCs/>
          <w:spacing w:val="-6"/>
          <w:sz w:val="21"/>
          <w:u w:val="single"/>
          <w:lang w:eastAsia="ko-KR"/>
        </w:rPr>
        <w:t>W.-S. Choi</w:t>
      </w:r>
      <w:r w:rsidRPr="00581B59">
        <w:rPr>
          <w:spacing w:val="-6"/>
          <w:sz w:val="21"/>
          <w:lang w:eastAsia="ko-KR"/>
        </w:rPr>
        <w:t xml:space="preserve">, J. Herman, D. Davis, C. Vogt, M. </w:t>
      </w:r>
      <w:proofErr w:type="spellStart"/>
      <w:r w:rsidRPr="00581B59">
        <w:rPr>
          <w:spacing w:val="-6"/>
          <w:sz w:val="21"/>
          <w:lang w:eastAsia="ko-KR"/>
        </w:rPr>
        <w:t>McCarrin</w:t>
      </w:r>
      <w:proofErr w:type="spellEnd"/>
      <w:r w:rsidRPr="00581B59">
        <w:rPr>
          <w:spacing w:val="-6"/>
          <w:sz w:val="21"/>
          <w:lang w:eastAsia="ko-KR"/>
        </w:rPr>
        <w:t xml:space="preserve">, Y. Vijay, D. </w:t>
      </w:r>
      <w:proofErr w:type="spellStart"/>
      <w:r w:rsidRPr="00581B59">
        <w:rPr>
          <w:spacing w:val="-6"/>
          <w:sz w:val="21"/>
          <w:lang w:eastAsia="ko-KR"/>
        </w:rPr>
        <w:t>Dutia</w:t>
      </w:r>
      <w:proofErr w:type="spellEnd"/>
      <w:r w:rsidRPr="00581B59">
        <w:rPr>
          <w:spacing w:val="-6"/>
          <w:sz w:val="21"/>
          <w:lang w:eastAsia="ko-KR"/>
        </w:rPr>
        <w:t xml:space="preserve">, W. Lew, S. Peters, B. Bingham, “DAVE Aquatic Virtual Environment: Toward a General Underwater Robotics Simulator” </w:t>
      </w:r>
      <w:r w:rsidRPr="00581B59">
        <w:rPr>
          <w:spacing w:val="-6"/>
          <w:sz w:val="21"/>
          <w:lang w:eastAsia="ko-KR"/>
        </w:rPr>
        <w:br/>
      </w:r>
      <w:r w:rsidRPr="00581B59">
        <w:rPr>
          <w:i/>
          <w:iCs/>
          <w:spacing w:val="-6"/>
          <w:sz w:val="21"/>
          <w:lang w:eastAsia="ko-KR"/>
        </w:rPr>
        <w:t>IEEE/OES Autonomous Underwater Vehicle (AUV) Symposium</w:t>
      </w:r>
      <w:r>
        <w:rPr>
          <w:spacing w:val="-6"/>
          <w:sz w:val="21"/>
          <w:lang w:eastAsia="ko-KR"/>
        </w:rPr>
        <w:t>, (</w:t>
      </w:r>
      <w:r w:rsidRPr="00581B59">
        <w:rPr>
          <w:spacing w:val="-6"/>
          <w:sz w:val="21"/>
          <w:lang w:eastAsia="ko-KR"/>
        </w:rPr>
        <w:t>2022</w:t>
      </w:r>
      <w:r>
        <w:rPr>
          <w:spacing w:val="-6"/>
          <w:sz w:val="21"/>
          <w:lang w:eastAsia="ko-KR"/>
        </w:rPr>
        <w:t xml:space="preserve">) – </w:t>
      </w:r>
      <w:hyperlink r:id="rId9" w:history="1">
        <w:r w:rsidRPr="00784B4F">
          <w:rPr>
            <w:rStyle w:val="Hyperlink"/>
            <w:spacing w:val="-6"/>
            <w:sz w:val="21"/>
            <w:lang w:eastAsia="ko-KR"/>
          </w:rPr>
          <w:t>Link</w:t>
        </w:r>
        <w:r w:rsidR="00784B4F" w:rsidRPr="00784B4F">
          <w:rPr>
            <w:rStyle w:val="Hyperlink"/>
            <w:spacing w:val="-6"/>
            <w:sz w:val="21"/>
            <w:lang w:eastAsia="ko-KR"/>
          </w:rPr>
          <w:t xml:space="preserve"> to PDF</w:t>
        </w:r>
      </w:hyperlink>
    </w:p>
    <w:p w14:paraId="6CC795E4" w14:textId="2387FEE4" w:rsidR="00581B59" w:rsidRP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B. </w:t>
      </w:r>
      <w:proofErr w:type="spellStart"/>
      <w:r w:rsidRPr="00581B59">
        <w:rPr>
          <w:spacing w:val="-6"/>
          <w:sz w:val="21"/>
          <w:lang w:eastAsia="ko-KR"/>
        </w:rPr>
        <w:t>Rannan</w:t>
      </w:r>
      <w:proofErr w:type="spellEnd"/>
      <w:r w:rsidRPr="00581B59">
        <w:rPr>
          <w:spacing w:val="-6"/>
          <w:sz w:val="21"/>
          <w:lang w:eastAsia="ko-KR"/>
        </w:rPr>
        <w:t xml:space="preserve">, B. Bingham, </w:t>
      </w:r>
      <w:r w:rsidRPr="00581B59">
        <w:rPr>
          <w:b/>
          <w:bCs/>
          <w:spacing w:val="-6"/>
          <w:sz w:val="21"/>
          <w:u w:val="single"/>
          <w:lang w:eastAsia="ko-KR"/>
        </w:rPr>
        <w:t>W.-</w:t>
      </w:r>
      <w:proofErr w:type="spellStart"/>
      <w:r w:rsidRPr="00581B59">
        <w:rPr>
          <w:b/>
          <w:bCs/>
          <w:spacing w:val="-6"/>
          <w:sz w:val="21"/>
          <w:u w:val="single"/>
          <w:lang w:eastAsia="ko-KR"/>
        </w:rPr>
        <w:t>S.Choi</w:t>
      </w:r>
      <w:proofErr w:type="spellEnd"/>
      <w:r w:rsidRPr="00581B59">
        <w:rPr>
          <w:spacing w:val="-6"/>
          <w:sz w:val="21"/>
          <w:lang w:eastAsia="ko-KR"/>
        </w:rPr>
        <w:t xml:space="preserve">, D. Olson, “Wet </w:t>
      </w:r>
      <w:proofErr w:type="spellStart"/>
      <w:r w:rsidRPr="00581B59">
        <w:rPr>
          <w:spacing w:val="-6"/>
          <w:sz w:val="21"/>
          <w:lang w:eastAsia="ko-KR"/>
        </w:rPr>
        <w:t>Wet</w:t>
      </w:r>
      <w:proofErr w:type="spellEnd"/>
      <w:r w:rsidRPr="00581B59">
        <w:rPr>
          <w:spacing w:val="-6"/>
          <w:sz w:val="21"/>
          <w:lang w:eastAsia="ko-KR"/>
        </w:rPr>
        <w:t xml:space="preserve"> </w:t>
      </w:r>
      <w:proofErr w:type="spellStart"/>
      <w:r w:rsidRPr="00581B59">
        <w:rPr>
          <w:spacing w:val="-6"/>
          <w:sz w:val="21"/>
          <w:lang w:eastAsia="ko-KR"/>
        </w:rPr>
        <w:t>Wet</w:t>
      </w:r>
      <w:proofErr w:type="spellEnd"/>
      <w:r w:rsidRPr="00581B59">
        <w:rPr>
          <w:spacing w:val="-6"/>
          <w:sz w:val="21"/>
          <w:lang w:eastAsia="ko-KR"/>
        </w:rPr>
        <w:t xml:space="preserve"> and Under Pressure: Underwater Sensor Simulation”,</w:t>
      </w:r>
      <w:r w:rsidRPr="00581B59">
        <w:rPr>
          <w:b/>
          <w:bCs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 </w:t>
      </w:r>
      <w:proofErr w:type="spellStart"/>
      <w:r w:rsidRPr="00581B59">
        <w:rPr>
          <w:i/>
          <w:iCs/>
          <w:spacing w:val="-6"/>
          <w:sz w:val="21"/>
          <w:lang w:eastAsia="ko-KR"/>
        </w:rPr>
        <w:t>ROSCon</w:t>
      </w:r>
      <w:proofErr w:type="spellEnd"/>
      <w:r w:rsidRPr="00581B59">
        <w:rPr>
          <w:i/>
          <w:iCs/>
          <w:spacing w:val="-6"/>
          <w:sz w:val="21"/>
          <w:lang w:eastAsia="ko-KR"/>
        </w:rPr>
        <w:t xml:space="preserve"> / ROS World</w:t>
      </w:r>
      <w:r w:rsidRPr="00581B59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(</w:t>
      </w:r>
      <w:r w:rsidRPr="00581B59">
        <w:rPr>
          <w:spacing w:val="-6"/>
          <w:sz w:val="21"/>
          <w:lang w:eastAsia="ko-KR"/>
        </w:rPr>
        <w:t>2021</w:t>
      </w:r>
      <w:r>
        <w:rPr>
          <w:spacing w:val="-6"/>
          <w:sz w:val="21"/>
          <w:lang w:eastAsia="ko-KR"/>
        </w:rPr>
        <w:t xml:space="preserve">) – </w:t>
      </w:r>
      <w:hyperlink r:id="rId10" w:history="1">
        <w:r w:rsidRPr="00581B59">
          <w:rPr>
            <w:rStyle w:val="Hyperlink"/>
            <w:spacing w:val="-6"/>
            <w:sz w:val="21"/>
            <w:lang w:eastAsia="ko-KR"/>
          </w:rPr>
          <w:t>Link to Slides</w:t>
        </w:r>
      </w:hyperlink>
    </w:p>
    <w:p w14:paraId="09A4BFCC" w14:textId="68AA6A94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</w:t>
      </w:r>
      <w:proofErr w:type="spellStart"/>
      <w:r w:rsidRPr="009A294F">
        <w:rPr>
          <w:spacing w:val="-6"/>
          <w:sz w:val="21"/>
          <w:lang w:eastAsia="ko-KR"/>
        </w:rPr>
        <w:t>Ventola</w:t>
      </w:r>
      <w:proofErr w:type="spellEnd"/>
      <w:r w:rsidRPr="009A294F">
        <w:rPr>
          <w:spacing w:val="-6"/>
          <w:sz w:val="21"/>
          <w:lang w:eastAsia="ko-KR"/>
        </w:rPr>
        <w:t xml:space="preserve">, R. </w:t>
      </w:r>
      <w:proofErr w:type="spellStart"/>
      <w:r w:rsidRPr="009A294F">
        <w:rPr>
          <w:spacing w:val="-6"/>
          <w:sz w:val="21"/>
          <w:lang w:eastAsia="ko-KR"/>
        </w:rPr>
        <w:t>Camilli</w:t>
      </w:r>
      <w:proofErr w:type="spellEnd"/>
      <w:r w:rsidRPr="009A294F">
        <w:rPr>
          <w:spacing w:val="-6"/>
          <w:sz w:val="21"/>
          <w:lang w:eastAsia="ko-KR"/>
        </w:rPr>
        <w:t xml:space="preserve">, M. </w:t>
      </w:r>
      <w:proofErr w:type="spellStart"/>
      <w:r w:rsidRPr="009A294F">
        <w:rPr>
          <w:spacing w:val="-6"/>
          <w:sz w:val="21"/>
          <w:lang w:eastAsia="ko-KR"/>
        </w:rPr>
        <w:t>Jakuba</w:t>
      </w:r>
      <w:proofErr w:type="spellEnd"/>
      <w:r w:rsidRPr="009A294F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483B9224" w:rsidR="006C27F6" w:rsidRPr="005329A2" w:rsidRDefault="00581B59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K</w:t>
      </w:r>
      <w:r>
        <w:rPr>
          <w:rFonts w:eastAsia="바탕"/>
          <w:bCs w:val="0"/>
          <w:smallCaps/>
          <w:spacing w:val="-6"/>
          <w:sz w:val="22"/>
          <w:lang w:eastAsia="ko-KR"/>
        </w:rPr>
        <w:t xml:space="preserve">OREAN 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="006C27F6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lastRenderedPageBreak/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11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45C8" w14:textId="77777777" w:rsidR="007D3EEC" w:rsidRDefault="007D3EEC" w:rsidP="008A1B6A">
      <w:r>
        <w:separator/>
      </w:r>
    </w:p>
  </w:endnote>
  <w:endnote w:type="continuationSeparator" w:id="0">
    <w:p w14:paraId="4D784668" w14:textId="77777777" w:rsidR="007D3EEC" w:rsidRDefault="007D3EE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0DE0" w14:textId="77777777" w:rsidR="007D3EEC" w:rsidRDefault="007D3EEC" w:rsidP="008A1B6A">
      <w:r>
        <w:separator/>
      </w:r>
    </w:p>
  </w:footnote>
  <w:footnote w:type="continuationSeparator" w:id="0">
    <w:p w14:paraId="5BACA41D" w14:textId="77777777" w:rsidR="007D3EEC" w:rsidRDefault="007D3EEC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130C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1B59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249C"/>
    <w:rsid w:val="005C653A"/>
    <w:rsid w:val="005C74D2"/>
    <w:rsid w:val="005D1DE6"/>
    <w:rsid w:val="005D29FB"/>
    <w:rsid w:val="005D581E"/>
    <w:rsid w:val="005E1100"/>
    <w:rsid w:val="005E11B4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3632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B4F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3EEC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4DB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0896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3EB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belzhang.files.wordpress.com/2021/10/mabelzhang_rosworld2021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belzhang.files.wordpress.com/2022/06/mabelzhang_auv202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2463</Words>
  <Characters>14045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5</cp:revision>
  <cp:lastPrinted>2022-07-05T05:16:00Z</cp:lastPrinted>
  <dcterms:created xsi:type="dcterms:W3CDTF">2022-05-23T04:14:00Z</dcterms:created>
  <dcterms:modified xsi:type="dcterms:W3CDTF">2022-08-18T10:17:00Z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