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바탕"/>
          <w:spacing w:val="-10"/>
          <w:sz w:val="21"/>
        </w:rPr>
        <w:t>Program</w:t>
      </w:r>
      <w:r w:rsidR="009940F6">
        <w:rPr>
          <w:rFonts w:eastAsia="바탕"/>
          <w:spacing w:val="-6"/>
          <w:sz w:val="21"/>
        </w:rPr>
        <w:t xml:space="preserve">)   </w:t>
      </w:r>
      <w:proofErr w:type="gramEnd"/>
      <w:r w:rsidR="009940F6">
        <w:rPr>
          <w:rFonts w:eastAsia="바탕"/>
          <w:spacing w:val="-6"/>
          <w:sz w:val="21"/>
        </w:rPr>
        <w:t xml:space="preserve">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proofErr w:type="gramStart"/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proofErr w:type="gramStart"/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599C424A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1466CE73" w14:textId="21C5C848" w:rsidR="00CD52A4" w:rsidRPr="00A67108" w:rsidRDefault="001616FD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3BA13B96" w14:textId="17B6594D" w:rsidR="00A67108" w:rsidRPr="00227A8C" w:rsidRDefault="00A67108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W. –S. Choi</w:t>
      </w:r>
      <w:r w:rsidRPr="00A67108">
        <w:rPr>
          <w:color w:val="000000" w:themeColor="text1"/>
          <w:sz w:val="21"/>
          <w:szCs w:val="21"/>
        </w:rPr>
        <w:t xml:space="preserve">, B. Bingham, R. </w:t>
      </w:r>
      <w:proofErr w:type="spellStart"/>
      <w:r w:rsidRPr="00A67108">
        <w:rPr>
          <w:color w:val="000000" w:themeColor="text1"/>
          <w:sz w:val="21"/>
          <w:szCs w:val="21"/>
        </w:rPr>
        <w:t>Camilli</w:t>
      </w:r>
      <w:proofErr w:type="spellEnd"/>
      <w:r w:rsidRPr="00A6710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i/>
          <w:color w:val="000000" w:themeColor="text1"/>
          <w:sz w:val="21"/>
          <w:szCs w:val="21"/>
        </w:rPr>
        <w:t>, under review</w:t>
      </w:r>
    </w:p>
    <w:p w14:paraId="55FE7FAD" w14:textId="2D1F3876" w:rsidR="001616FD" w:rsidRPr="00CD52A4" w:rsidRDefault="00CD52A4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 xml:space="preserve">S.-J. Yeo, S.-Y. Hong, J.-H. Song, H.-S. </w:t>
      </w:r>
      <w:proofErr w:type="spellStart"/>
      <w:r w:rsidR="00D0588B">
        <w:rPr>
          <w:color w:val="000000" w:themeColor="text1"/>
          <w:sz w:val="21"/>
          <w:szCs w:val="21"/>
        </w:rPr>
        <w:t>Seol</w:t>
      </w:r>
      <w:proofErr w:type="spellEnd"/>
      <w:r w:rsidR="00D0588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2E9F4FDE" w14:textId="70F89201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</w:t>
      </w:r>
      <w:proofErr w:type="spellStart"/>
      <w:r w:rsidR="007D10E2">
        <w:rPr>
          <w:color w:val="000000" w:themeColor="text1"/>
          <w:sz w:val="21"/>
          <w:szCs w:val="21"/>
        </w:rPr>
        <w:t>Racson</w:t>
      </w:r>
      <w:proofErr w:type="spellEnd"/>
      <w:r w:rsidR="007D10E2">
        <w:rPr>
          <w:color w:val="000000" w:themeColor="text1"/>
          <w:sz w:val="21"/>
          <w:szCs w:val="21"/>
        </w:rPr>
        <w:t xml:space="preserve">, B. Bingham, </w:t>
      </w:r>
      <w:r>
        <w:rPr>
          <w:color w:val="000000" w:themeColor="text1"/>
          <w:sz w:val="21"/>
          <w:szCs w:val="21"/>
        </w:rPr>
        <w:t xml:space="preserve">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22F6095D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 xml:space="preserve">W.-S. Jang, B.-J. Joe,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3A64CB7B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4790822A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W. -S. Jang, S. -Y. Hong, H.-W. Kwon, J.-H. Song, and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0B061705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1A86F6B6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03ADC89A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J.-H. Song,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7777777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7777777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77777777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77777777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Turbulent-induced noise of a </w:t>
      </w:r>
      <w:r>
        <w:rPr>
          <w:color w:val="000000" w:themeColor="text1"/>
          <w:sz w:val="21"/>
          <w:szCs w:val="21"/>
        </w:rPr>
        <w:lastRenderedPageBreak/>
        <w:t>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77777777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77777777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77777777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09A4BFCC" w14:textId="5EA9E2CD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W. -S. Choi</w:t>
      </w:r>
      <w:r w:rsidRPr="009A294F">
        <w:rPr>
          <w:spacing w:val="-6"/>
          <w:sz w:val="21"/>
          <w:lang w:eastAsia="ko-KR"/>
        </w:rPr>
        <w:t xml:space="preserve">, B. Bingham, G. Burgess, P. </w:t>
      </w:r>
      <w:proofErr w:type="spellStart"/>
      <w:r w:rsidRPr="009A294F">
        <w:rPr>
          <w:spacing w:val="-6"/>
          <w:sz w:val="21"/>
          <w:lang w:eastAsia="ko-KR"/>
        </w:rPr>
        <w:t>Ventola</w:t>
      </w:r>
      <w:proofErr w:type="spellEnd"/>
      <w:r w:rsidRPr="009A294F">
        <w:rPr>
          <w:spacing w:val="-6"/>
          <w:sz w:val="21"/>
          <w:lang w:eastAsia="ko-KR"/>
        </w:rPr>
        <w:t xml:space="preserve">, R. </w:t>
      </w:r>
      <w:proofErr w:type="spellStart"/>
      <w:r w:rsidRPr="009A294F">
        <w:rPr>
          <w:spacing w:val="-6"/>
          <w:sz w:val="21"/>
          <w:lang w:eastAsia="ko-KR"/>
        </w:rPr>
        <w:t>Camilli</w:t>
      </w:r>
      <w:proofErr w:type="spellEnd"/>
      <w:r w:rsidRPr="009A294F">
        <w:rPr>
          <w:spacing w:val="-6"/>
          <w:sz w:val="21"/>
          <w:lang w:eastAsia="ko-KR"/>
        </w:rPr>
        <w:t xml:space="preserve">, M. </w:t>
      </w:r>
      <w:proofErr w:type="spellStart"/>
      <w:r w:rsidRPr="009A294F">
        <w:rPr>
          <w:spacing w:val="-6"/>
          <w:sz w:val="21"/>
          <w:lang w:eastAsia="ko-KR"/>
        </w:rPr>
        <w:t>Jakuba</w:t>
      </w:r>
      <w:proofErr w:type="spellEnd"/>
      <w:r w:rsidRPr="009A294F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6C72C2B6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–S.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77777777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77777777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77777777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77777777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77777777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77777777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77777777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275E5F13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</w:t>
      </w:r>
      <w:r w:rsidRPr="009A294F">
        <w:rPr>
          <w:bCs/>
          <w:spacing w:val="-6"/>
          <w:sz w:val="21"/>
          <w:lang w:eastAsia="ko-KR"/>
        </w:rPr>
        <w:t>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505431DD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 xml:space="preserve">Center for Coastal and Ocean Mapping, </w:t>
      </w:r>
      <w:proofErr w:type="spellStart"/>
      <w:r w:rsidRPr="009A294F">
        <w:rPr>
          <w:bCs/>
          <w:spacing w:val="-6"/>
          <w:sz w:val="21"/>
          <w:lang w:eastAsia="ko-KR"/>
        </w:rPr>
        <w:t>Universy</w:t>
      </w:r>
      <w:proofErr w:type="spellEnd"/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lastRenderedPageBreak/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AEB0" w14:textId="77777777" w:rsidR="00EA70F1" w:rsidRDefault="00EA70F1" w:rsidP="008A1B6A">
      <w:r>
        <w:separator/>
      </w:r>
    </w:p>
  </w:endnote>
  <w:endnote w:type="continuationSeparator" w:id="0">
    <w:p w14:paraId="50A10141" w14:textId="77777777" w:rsidR="00EA70F1" w:rsidRDefault="00EA70F1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6006" w14:textId="77777777" w:rsidR="00EA70F1" w:rsidRDefault="00EA70F1" w:rsidP="008A1B6A">
      <w:r>
        <w:separator/>
      </w:r>
    </w:p>
  </w:footnote>
  <w:footnote w:type="continuationSeparator" w:id="0">
    <w:p w14:paraId="7028BEEF" w14:textId="77777777" w:rsidR="00EA70F1" w:rsidRDefault="00EA70F1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2349</Words>
  <Characters>13395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15713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5</cp:revision>
  <cp:lastPrinted>2021-12-31T02:23:00Z</cp:lastPrinted>
  <dcterms:created xsi:type="dcterms:W3CDTF">2021-12-31T02:23:00Z</dcterms:created>
  <dcterms:modified xsi:type="dcterms:W3CDTF">2022-04-28T01:34:00Z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