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rtl w:val="0"/>
        </w:rPr>
        <w:t xml:space="preserve">A Digital Certificate Generation and Authentication System with QR-Based Verification</w:t>
      </w:r>
    </w:p>
    <w:p w:rsidR="00000000" w:rsidDel="00000000" w:rsidP="00000000" w:rsidRDefault="00000000" w:rsidRPr="00000000" w14:paraId="00000002">
      <w:pPr>
        <w:jc w:val="center"/>
        <w:rPr>
          <w:i w:val="1"/>
          <w:iCs w:val="1"/>
        </w:rPr>
      </w:pPr>
      <w:r w:rsidDel="00000000" w:rsidR="00000000" w:rsidRPr="00000000">
        <w:rPr>
          <w:i w:val="1"/>
          <w:iCs w:val="1"/>
          <w:rtl w:val="0"/>
        </w:rPr>
        <w:t xml:space="preserve">Proposal for Software Process and Product Quality</w:t>
      </w:r>
    </w:p>
    <w:p w:rsidR="00000000" w:rsidDel="00000000" w:rsidP="00000000" w:rsidRDefault="00000000" w:rsidRPr="00000000" w14:paraId="00000003">
      <w:pPr>
        <w:jc w:val="center"/>
        <w:rPr/>
      </w:pPr>
      <w:r w:rsidDel="00000000" w:rsidR="00000000" w:rsidRPr="00000000">
        <w:rPr>
          <w:b w:val="1"/>
          <w:bCs w:val="1"/>
          <w:rtl w:val="0"/>
        </w:rPr>
        <w:t xml:space="preserve">Group 2 (CPE4-6)</w:t>
      </w:r>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dbrp267p12pk" w:id="0"/>
      <w:bookmarkEnd w:id="0"/>
      <w:r w:rsidDel="00000000" w:rsidR="00000000" w:rsidRPr="00000000">
        <w:rPr>
          <w:b w:val="1"/>
          <w:bCs w:val="1"/>
          <w:sz w:val="46"/>
          <w:szCs w:val="46"/>
          <w:rtl w:val="0"/>
        </w:rPr>
        <w:t xml:space="preserve">I. Introduction</w:t>
      </w:r>
    </w:p>
    <w:p w:rsidR="00000000" w:rsidDel="00000000" w:rsidP="00000000" w:rsidRDefault="00000000" w:rsidRPr="00000000" w14:paraId="00000005">
      <w:pPr>
        <w:spacing w:after="200" w:lineRule="auto"/>
        <w:rPr/>
      </w:pPr>
      <w:r w:rsidDel="00000000" w:rsidR="00000000" w:rsidRPr="00000000">
        <w:rPr>
          <w:rtl w:val="0"/>
        </w:rPr>
        <w:t xml:space="preserve">This proposal presents the design of a Digital Certificate Generation and Authentication System with QR-Based Verification, developed to satisfy the requirements of Software Process and Product Quality. The system is intended for events and seminars that need to issue official certificates — such as certificates of participation, committee/organizer certificates, and exhibitor certificates — with a built-in mechanism that guarantees every certificate issued is authentic and cannot be altered without detection.</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6ughte56u54" w:id="1"/>
      <w:bookmarkEnd w:id="1"/>
      <w:r w:rsidDel="00000000" w:rsidR="00000000" w:rsidRPr="00000000">
        <w:rPr>
          <w:b w:val="1"/>
          <w:bCs w:val="1"/>
          <w:sz w:val="46"/>
          <w:szCs w:val="46"/>
          <w:rtl w:val="0"/>
        </w:rPr>
        <w:t xml:space="preserve">II. Project Description</w:t>
      </w:r>
    </w:p>
    <w:p w:rsidR="00000000" w:rsidDel="00000000" w:rsidP="00000000" w:rsidRDefault="00000000" w:rsidRPr="00000000" w14:paraId="00000007">
      <w:pPr>
        <w:spacing w:after="200" w:lineRule="auto"/>
        <w:rPr/>
      </w:pPr>
      <w:r w:rsidDel="00000000" w:rsidR="00000000" w:rsidRPr="00000000">
        <w:rPr>
          <w:rtl w:val="0"/>
        </w:rPr>
        <w:t xml:space="preserve">Event organizers often need to issue certificates to several types of recipients — participants, committee members, speakers, and exhibitors — and doing this manually is slow and easy to forge. This system solves that by letting organizers either pick a ready-to-use certificate template (requiring only minor adjustments such as text, logo, and signature placement) or upload their own certificate layout, which the system then uses to automatically generate certificates for each recipient type. Every generated certificate carries a unique QR code or barcode that can be scanned to instantly verify its authenticity and confirm that it has not been altered.</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og1t2tgvzf97" w:id="2"/>
      <w:bookmarkEnd w:id="2"/>
      <w:r w:rsidDel="00000000" w:rsidR="00000000" w:rsidRPr="00000000">
        <w:rPr>
          <w:b w:val="1"/>
          <w:bCs w:val="1"/>
          <w:sz w:val="46"/>
          <w:szCs w:val="46"/>
          <w:rtl w:val="0"/>
        </w:rPr>
        <w:t xml:space="preserve">III. Objectives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ya6m2k2uiqm" w:id="3"/>
      <w:bookmarkEnd w:id="3"/>
      <w:r w:rsidDel="00000000" w:rsidR="00000000" w:rsidRPr="00000000">
        <w:rPr>
          <w:b w:val="1"/>
          <w:bCs w:val="1"/>
          <w:sz w:val="34"/>
          <w:szCs w:val="34"/>
          <w:rtl w:val="0"/>
        </w:rPr>
        <w:t xml:space="preserve">General Objective</w:t>
      </w:r>
    </w:p>
    <w:p w:rsidR="00000000" w:rsidDel="00000000" w:rsidP="00000000" w:rsidRDefault="00000000" w:rsidRPr="00000000" w14:paraId="0000000A">
      <w:pPr>
        <w:rPr/>
      </w:pPr>
      <w:r w:rsidDel="00000000" w:rsidR="00000000" w:rsidRPr="00000000">
        <w:rPr>
          <w:rtl w:val="0"/>
        </w:rPr>
        <w:t xml:space="preserve">To design and develop a web-based Digital Certificate Generation and Authentication System — applying sound software process and quality assurance practices — that issues QR/barcode-verifiable certificates for event participants, committees, and exhibitors.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vrkublb03m57" w:id="4"/>
      <w:bookmarkEnd w:id="4"/>
      <w:r w:rsidDel="00000000" w:rsidR="00000000" w:rsidRPr="00000000">
        <w:rPr>
          <w:b w:val="1"/>
          <w:bCs w:val="1"/>
          <w:sz w:val="34"/>
          <w:szCs w:val="34"/>
          <w:rtl w:val="0"/>
        </w:rPr>
        <w:t xml:space="preserve">Specific Objectives</w:t>
      </w:r>
    </w:p>
    <w:p w:rsidR="00000000" w:rsidDel="00000000" w:rsidP="00000000" w:rsidRDefault="00000000" w:rsidRPr="00000000" w14:paraId="0000000C">
      <w:pPr>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provide ready-to-use certificate templates that organizers can customize with minimal adjustments.</w:t>
      </w:r>
    </w:p>
    <w:p w:rsidR="00000000" w:rsidDel="00000000" w:rsidP="00000000" w:rsidRDefault="00000000" w:rsidRPr="00000000" w14:paraId="0000000D">
      <w:pPr>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allow organizers to upload their own certificate layout/design for the system to use in generation.</w:t>
      </w:r>
    </w:p>
    <w:p w:rsidR="00000000" w:rsidDel="00000000" w:rsidP="00000000" w:rsidRDefault="00000000" w:rsidRPr="00000000" w14:paraId="0000000E">
      <w:pPr>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support certificate generation for multiple recipient roles (participants, committee, exhibitors, speakers, etc.) within a single event.</w:t>
      </w:r>
    </w:p>
    <w:p w:rsidR="00000000" w:rsidDel="00000000" w:rsidP="00000000" w:rsidRDefault="00000000" w:rsidRPr="00000000" w14:paraId="0000000F">
      <w:pPr>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assign each certificate a unique QR code or barcode linked to its record for instant, tamper-evident verification.</w:t>
      </w:r>
    </w:p>
    <w:p w:rsidR="00000000" w:rsidDel="00000000" w:rsidP="00000000" w:rsidRDefault="00000000" w:rsidRPr="00000000" w14:paraId="00000010">
      <w:pPr>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apply a defined software development process (Agile/Scrum) to manage the iterative design and delivery of system features.</w:t>
      </w:r>
    </w:p>
    <w:p w:rsidR="00000000" w:rsidDel="00000000" w:rsidP="00000000" w:rsidRDefault="00000000" w:rsidRPr="00000000" w14:paraId="00000011">
      <w:pPr>
        <w:spacing w:after="200" w:lineRule="auto"/>
        <w:ind w:left="72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ensure the system satisfies software product quality standards (ISO/IEC 25010) and is validated through a structured software process quality assurance plan.</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4um7ttutwxjy" w:id="5"/>
      <w:bookmarkEnd w:id="5"/>
      <w:r w:rsidDel="00000000" w:rsidR="00000000" w:rsidRPr="00000000">
        <w:rPr>
          <w:b w:val="1"/>
          <w:bCs w:val="1"/>
          <w:sz w:val="46"/>
          <w:szCs w:val="46"/>
          <w:rtl w:val="0"/>
        </w:rPr>
        <w:t xml:space="preserve">IV. Scope and Features</w:t>
      </w:r>
    </w:p>
    <w:p w:rsidR="00000000" w:rsidDel="00000000" w:rsidP="00000000" w:rsidRDefault="00000000" w:rsidRPr="00000000" w14:paraId="0000001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Certificate Template Designer — </w:t>
      </w:r>
      <w:r w:rsidDel="00000000" w:rsidR="00000000" w:rsidRPr="00000000">
        <w:rPr>
          <w:rtl w:val="0"/>
        </w:rPr>
        <w:t xml:space="preserve">Organizers can choose a ready-to-use template and adjust text, logo, and signature, or upload their own custom layout for the system to use directly.</w:t>
      </w:r>
    </w:p>
    <w:p w:rsidR="00000000" w:rsidDel="00000000" w:rsidP="00000000" w:rsidRDefault="00000000" w:rsidRPr="00000000" w14:paraId="0000001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Multi-Role Certificate Generation — </w:t>
      </w:r>
      <w:r w:rsidDel="00000000" w:rsidR="00000000" w:rsidRPr="00000000">
        <w:rPr>
          <w:rtl w:val="0"/>
        </w:rPr>
        <w:t xml:space="preserve">Generate different certificate types — Participant, Committee/Organizer, Speaker, Exhibitor — within a single event batch.</w:t>
      </w:r>
    </w:p>
    <w:p w:rsidR="00000000" w:rsidDel="00000000" w:rsidP="00000000" w:rsidRDefault="00000000" w:rsidRPr="00000000" w14:paraId="0000001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Bulk Certificate Generation — </w:t>
      </w:r>
      <w:r w:rsidDel="00000000" w:rsidR="00000000" w:rsidRPr="00000000">
        <w:rPr>
          <w:rtl w:val="0"/>
        </w:rPr>
        <w:t xml:space="preserve">Upload a CSV/Excel list of recipients to auto-generate certificates for an entire batch at once.</w:t>
      </w:r>
    </w:p>
    <w:p w:rsidR="00000000" w:rsidDel="00000000" w:rsidP="00000000" w:rsidRDefault="00000000" w:rsidRPr="00000000" w14:paraId="0000001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QR/Barcode-Based Verification — </w:t>
      </w:r>
      <w:r w:rsidDel="00000000" w:rsidR="00000000" w:rsidRPr="00000000">
        <w:rPr>
          <w:rtl w:val="0"/>
        </w:rPr>
        <w:t xml:space="preserve">Every certificate carries a unique QR code or barcode linked to its record, making unauthorized changes detectable.</w:t>
      </w:r>
    </w:p>
    <w:p w:rsidR="00000000" w:rsidDel="00000000" w:rsidP="00000000" w:rsidRDefault="00000000" w:rsidRPr="00000000" w14:paraId="0000001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Public Verification Portal — </w:t>
      </w:r>
      <w:r w:rsidDel="00000000" w:rsidR="00000000" w:rsidRPr="00000000">
        <w:rPr>
          <w:rtl w:val="0"/>
        </w:rPr>
        <w:t xml:space="preserve">Anyone can scan the code or enter a certificate ID to instantly confirm authenticity and validity.</w:t>
      </w:r>
    </w:p>
    <w:p w:rsidR="00000000" w:rsidDel="00000000" w:rsidP="00000000" w:rsidRDefault="00000000" w:rsidRPr="00000000" w14:paraId="0000001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Security &amp; Revocation — </w:t>
      </w:r>
      <w:r w:rsidDel="00000000" w:rsidR="00000000" w:rsidRPr="00000000">
        <w:rPr>
          <w:rtl w:val="0"/>
        </w:rPr>
        <w:t xml:space="preserve">Digital signatures/encryption protect certificates from tampering; issuers can revoke a certificate issued in error.</w:t>
      </w:r>
    </w:p>
    <w:p w:rsidR="00000000" w:rsidDel="00000000" w:rsidP="00000000" w:rsidRDefault="00000000" w:rsidRPr="00000000" w14:paraId="0000001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 Roles — </w:t>
      </w:r>
      <w:r w:rsidDel="00000000" w:rsidR="00000000" w:rsidRPr="00000000">
        <w:rPr>
          <w:rtl w:val="0"/>
        </w:rPr>
        <w:t xml:space="preserve">Separate access levels for Admins/Organizers, Recipients, and public Guests.</w:t>
      </w:r>
    </w:p>
    <w:p w:rsidR="00000000" w:rsidDel="00000000" w:rsidP="00000000" w:rsidRDefault="00000000" w:rsidRPr="00000000" w14:paraId="0000001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Export &amp; Sharing — </w:t>
      </w:r>
      <w:r w:rsidDel="00000000" w:rsidR="00000000" w:rsidRPr="00000000">
        <w:rPr>
          <w:rtl w:val="0"/>
        </w:rPr>
        <w:t xml:space="preserve">Certificates are downloadable as PDF, with shareable verification links for resumes or LinkedIn.</w:t>
      </w:r>
    </w:p>
    <w:p w:rsidR="00000000" w:rsidDel="00000000" w:rsidP="00000000" w:rsidRDefault="00000000" w:rsidRPr="00000000" w14:paraId="0000001B">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Audit Trail — </w:t>
      </w:r>
      <w:r w:rsidDel="00000000" w:rsidR="00000000" w:rsidRPr="00000000">
        <w:rPr>
          <w:rtl w:val="0"/>
        </w:rPr>
        <w:t xml:space="preserve">A searchable record of all certificate issuance, edits, and revocations, for accountability.</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465xwcfy68zh" w:id="6"/>
      <w:bookmarkEnd w:id="6"/>
      <w:r w:rsidDel="00000000" w:rsidR="00000000" w:rsidRPr="00000000">
        <w:rPr>
          <w:b w:val="1"/>
          <w:bCs w:val="1"/>
          <w:sz w:val="46"/>
          <w:szCs w:val="46"/>
          <w:rtl w:val="0"/>
        </w:rPr>
        <w:t xml:space="preserve">V. Software Development Process Model</w:t>
      </w:r>
    </w:p>
    <w:p w:rsidR="00000000" w:rsidDel="00000000" w:rsidP="00000000" w:rsidRDefault="00000000" w:rsidRPr="00000000" w14:paraId="0000001D">
      <w:pPr>
        <w:spacing w:after="160" w:lineRule="auto"/>
        <w:rPr/>
      </w:pPr>
      <w:r w:rsidDel="00000000" w:rsidR="00000000" w:rsidRPr="00000000">
        <w:rPr>
          <w:rtl w:val="0"/>
        </w:rPr>
        <w:t xml:space="preserve">The project will follow the Agile/Scrum process model. Requirements are organized into a Product Backlog and delivered through short, iterative Sprints (approximately two weeks each), with each Sprint ending in a working increment of the system — for example, the template engine first, then bulk generation, then QR verification, then the public portal.</w:t>
      </w:r>
    </w:p>
    <w:p w:rsidR="00000000" w:rsidDel="00000000" w:rsidP="00000000" w:rsidRDefault="00000000" w:rsidRPr="00000000" w14:paraId="0000001E">
      <w:pPr>
        <w:spacing w:after="160" w:lineRule="auto"/>
        <w:rPr/>
      </w:pPr>
      <w:r w:rsidDel="00000000" w:rsidR="00000000" w:rsidRPr="00000000">
        <w:rPr>
          <w:rtl w:val="0"/>
        </w:rPr>
        <w:t xml:space="preserve">Agile/Scrum was chosen because certificate designs and event requirements tend to change frequently from one client or event to the next; an iterative approach allows the team to gather feedback after every Sprint Review and adjust features — such as template options or new recipient roles — before the next iteration, rather than discovering mismatches only at the end of development.</w:t>
      </w:r>
    </w:p>
    <w:p w:rsidR="00000000" w:rsidDel="00000000" w:rsidP="00000000" w:rsidRDefault="00000000" w:rsidRPr="00000000" w14:paraId="0000001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Product Backlog — </w:t>
      </w:r>
      <w:r w:rsidDel="00000000" w:rsidR="00000000" w:rsidRPr="00000000">
        <w:rPr>
          <w:rtl w:val="0"/>
        </w:rPr>
        <w:t xml:space="preserve">A prioritized list of all desired features, maintained and re-ordered as feedback comes in.</w:t>
      </w:r>
    </w:p>
    <w:p w:rsidR="00000000" w:rsidDel="00000000" w:rsidP="00000000" w:rsidRDefault="00000000" w:rsidRPr="00000000" w14:paraId="0000002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Sprint Planning — </w:t>
      </w:r>
      <w:r w:rsidDel="00000000" w:rsidR="00000000" w:rsidRPr="00000000">
        <w:rPr>
          <w:rtl w:val="0"/>
        </w:rPr>
        <w:t xml:space="preserve">The team selects backlog items to deliver in the upcoming Sprint.</w:t>
      </w:r>
    </w:p>
    <w:p w:rsidR="00000000" w:rsidDel="00000000" w:rsidP="00000000" w:rsidRDefault="00000000" w:rsidRPr="00000000" w14:paraId="0000002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Daily Stand-ups — </w:t>
      </w:r>
      <w:r w:rsidDel="00000000" w:rsidR="00000000" w:rsidRPr="00000000">
        <w:rPr>
          <w:rtl w:val="0"/>
        </w:rPr>
        <w:t xml:space="preserve">Short daily check-ins to track progress and surface blockers early.</w:t>
      </w:r>
    </w:p>
    <w:p w:rsidR="00000000" w:rsidDel="00000000" w:rsidP="00000000" w:rsidRDefault="00000000" w:rsidRPr="00000000" w14:paraId="0000002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Sprint Review — </w:t>
      </w:r>
      <w:r w:rsidDel="00000000" w:rsidR="00000000" w:rsidRPr="00000000">
        <w:rPr>
          <w:rtl w:val="0"/>
        </w:rPr>
        <w:t xml:space="preserve">A working increment is demonstrated to stakeholders for feedback.</w:t>
      </w:r>
    </w:p>
    <w:p w:rsidR="00000000" w:rsidDel="00000000" w:rsidP="00000000" w:rsidRDefault="00000000" w:rsidRPr="00000000" w14:paraId="00000023">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Sprint Retrospective — </w:t>
      </w:r>
      <w:r w:rsidDel="00000000" w:rsidR="00000000" w:rsidRPr="00000000">
        <w:rPr>
          <w:rtl w:val="0"/>
        </w:rPr>
        <w:t xml:space="preserve">The team reflects on the process itself and identifies improvements for the next Sprint.</w:t>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polhk5q1kyp7" w:id="7"/>
      <w:bookmarkEnd w:id="7"/>
      <w:r w:rsidDel="00000000" w:rsidR="00000000" w:rsidRPr="00000000">
        <w:rPr>
          <w:b w:val="1"/>
          <w:bCs w:val="1"/>
          <w:sz w:val="46"/>
          <w:szCs w:val="46"/>
          <w:rtl w:val="0"/>
        </w:rPr>
        <w:t xml:space="preserve">VI. Software Product Quality</w:t>
      </w:r>
    </w:p>
    <w:p w:rsidR="00000000" w:rsidDel="00000000" w:rsidP="00000000" w:rsidRDefault="00000000" w:rsidRPr="00000000" w14:paraId="00000025">
      <w:pPr>
        <w:spacing w:after="100" w:lineRule="auto"/>
        <w:rPr/>
      </w:pPr>
      <w:r w:rsidDel="00000000" w:rsidR="00000000" w:rsidRPr="00000000">
        <w:rPr>
          <w:rtl w:val="0"/>
        </w:rPr>
        <w:t xml:space="preserve">Product quality is evaluated against the ISO/IEC 25010 software quality model, applied specifically to this system as follows:</w:t>
      </w:r>
    </w:p>
    <w:p w:rsidR="00000000" w:rsidDel="00000000" w:rsidP="00000000" w:rsidRDefault="00000000" w:rsidRPr="00000000" w14:paraId="0000002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Functional Suitability — </w:t>
      </w:r>
      <w:r w:rsidDel="00000000" w:rsidR="00000000" w:rsidRPr="00000000">
        <w:rPr>
          <w:rtl w:val="0"/>
        </w:rPr>
        <w:t xml:space="preserve">Certificates are generated with complete and accurate recipient data, correct template mapping, and working QR/barcode links.</w:t>
      </w:r>
    </w:p>
    <w:p w:rsidR="00000000" w:rsidDel="00000000" w:rsidP="00000000" w:rsidRDefault="00000000" w:rsidRPr="00000000" w14:paraId="0000002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Reliability — </w:t>
      </w:r>
      <w:r w:rsidDel="00000000" w:rsidR="00000000" w:rsidRPr="00000000">
        <w:rPr>
          <w:rtl w:val="0"/>
        </w:rPr>
        <w:t xml:space="preserve">The verification portal remains available and returns consistent results whenever a certificate is checked.</w:t>
      </w:r>
    </w:p>
    <w:p w:rsidR="00000000" w:rsidDel="00000000" w:rsidP="00000000" w:rsidRDefault="00000000" w:rsidRPr="00000000" w14:paraId="0000002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Security — </w:t>
      </w:r>
      <w:r w:rsidDel="00000000" w:rsidR="00000000" w:rsidRPr="00000000">
        <w:rPr>
          <w:rtl w:val="0"/>
        </w:rPr>
        <w:t xml:space="preserve">Certificates are protected against forgery and tampering through unique codes, encryption, and revocation controls.</w:t>
      </w:r>
    </w:p>
    <w:p w:rsidR="00000000" w:rsidDel="00000000" w:rsidP="00000000" w:rsidRDefault="00000000" w:rsidRPr="00000000" w14:paraId="0000002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Usability — </w:t>
      </w:r>
      <w:r w:rsidDel="00000000" w:rsidR="00000000" w:rsidRPr="00000000">
        <w:rPr>
          <w:rtl w:val="0"/>
        </w:rPr>
        <w:t xml:space="preserve">Organizers can create templates or upload their own layout, and generate certificates, with minimal training.</w:t>
      </w:r>
    </w:p>
    <w:p w:rsidR="00000000" w:rsidDel="00000000" w:rsidP="00000000" w:rsidRDefault="00000000" w:rsidRPr="00000000" w14:paraId="0000002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Maintainability — </w:t>
      </w:r>
      <w:r w:rsidDel="00000000" w:rsidR="00000000" w:rsidRPr="00000000">
        <w:rPr>
          <w:rtl w:val="0"/>
        </w:rPr>
        <w:t xml:space="preserve">The system is built in modules (template engine, generator, verification service) so features can be updated independently.</w:t>
      </w:r>
    </w:p>
    <w:p w:rsidR="00000000" w:rsidDel="00000000" w:rsidP="00000000" w:rsidRDefault="00000000" w:rsidRPr="00000000" w14:paraId="0000002B">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Performance Efficiency — </w:t>
      </w:r>
      <w:r w:rsidDel="00000000" w:rsidR="00000000" w:rsidRPr="00000000">
        <w:rPr>
          <w:rtl w:val="0"/>
        </w:rPr>
        <w:t xml:space="preserve">Bulk certificate generation and QR verification complete quickly even for large batches of recipients.</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i7bpr7jacg9k" w:id="8"/>
      <w:bookmarkEnd w:id="8"/>
      <w:r w:rsidDel="00000000" w:rsidR="00000000" w:rsidRPr="00000000">
        <w:rPr>
          <w:b w:val="1"/>
          <w:bCs w:val="1"/>
          <w:sz w:val="46"/>
          <w:szCs w:val="46"/>
          <w:rtl w:val="0"/>
        </w:rPr>
        <w:t xml:space="preserve">VII. Software Process Quality Assurance</w:t>
      </w:r>
    </w:p>
    <w:p w:rsidR="00000000" w:rsidDel="00000000" w:rsidP="00000000" w:rsidRDefault="00000000" w:rsidRPr="00000000" w14:paraId="0000002D">
      <w:pPr>
        <w:spacing w:after="160" w:lineRule="auto"/>
        <w:rPr/>
      </w:pPr>
      <w:r w:rsidDel="00000000" w:rsidR="00000000" w:rsidRPr="00000000">
        <w:rPr>
          <w:rtl w:val="0"/>
        </w:rPr>
        <w:t xml:space="preserve">Alongside product quality, the development process itself is monitored and controlled, consistent with the software life cycle and quality assurance practices described in standards such as ISO/IEC 12207 and IEEE 730.</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li9wygs86ipz" w:id="9"/>
      <w:bookmarkEnd w:id="9"/>
      <w:r w:rsidDel="00000000" w:rsidR="00000000" w:rsidRPr="00000000">
        <w:rPr>
          <w:b w:val="1"/>
          <w:bCs w:val="1"/>
          <w:sz w:val="34"/>
          <w:szCs w:val="34"/>
          <w:rtl w:val="0"/>
        </w:rPr>
        <w:t xml:space="preserve">Testing Levels</w:t>
      </w:r>
    </w:p>
    <w:p w:rsidR="00000000" w:rsidDel="00000000" w:rsidP="00000000" w:rsidRDefault="00000000" w:rsidRPr="00000000" w14:paraId="0000002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Unit Testing — </w:t>
      </w:r>
      <w:r w:rsidDel="00000000" w:rsidR="00000000" w:rsidRPr="00000000">
        <w:rPr>
          <w:rtl w:val="0"/>
        </w:rPr>
        <w:t xml:space="preserve">Individual functions and modules (e.g., QR code generation, template rendering) are tested in isolation.</w:t>
      </w:r>
    </w:p>
    <w:p w:rsidR="00000000" w:rsidDel="00000000" w:rsidP="00000000" w:rsidRDefault="00000000" w:rsidRPr="00000000" w14:paraId="0000003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Integration Testing — </w:t>
      </w:r>
      <w:r w:rsidDel="00000000" w:rsidR="00000000" w:rsidRPr="00000000">
        <w:rPr>
          <w:rtl w:val="0"/>
        </w:rPr>
        <w:t xml:space="preserve">Verifies that the template engine, database, and QR verification service work correctly together.</w:t>
      </w:r>
    </w:p>
    <w:p w:rsidR="00000000" w:rsidDel="00000000" w:rsidP="00000000" w:rsidRDefault="00000000" w:rsidRPr="00000000" w14:paraId="0000003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System Testing — </w:t>
      </w:r>
      <w:r w:rsidDel="00000000" w:rsidR="00000000" w:rsidRPr="00000000">
        <w:rPr>
          <w:rtl w:val="0"/>
        </w:rPr>
        <w:t xml:space="preserve">The complete platform is tested end-to-end against functional and security requirements.</w:t>
      </w:r>
    </w:p>
    <w:p w:rsidR="00000000" w:rsidDel="00000000" w:rsidP="00000000" w:rsidRDefault="00000000" w:rsidRPr="00000000" w14:paraId="00000032">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 Acceptance Testing (UAT) — </w:t>
      </w:r>
      <w:r w:rsidDel="00000000" w:rsidR="00000000" w:rsidRPr="00000000">
        <w:rPr>
          <w:rtl w:val="0"/>
        </w:rPr>
        <w:t xml:space="preserve">Organizers and recipients validate real certificate-issuance workflows before deployment.</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bgx0submn8f8" w:id="10"/>
      <w:bookmarkEnd w:id="10"/>
      <w:r w:rsidDel="00000000" w:rsidR="00000000" w:rsidRPr="00000000">
        <w:rPr>
          <w:b w:val="1"/>
          <w:bCs w:val="1"/>
          <w:sz w:val="34"/>
          <w:szCs w:val="34"/>
          <w:rtl w:val="0"/>
        </w:rPr>
        <w:t xml:space="preserve">QA Activities</w:t>
      </w:r>
    </w:p>
    <w:p w:rsidR="00000000" w:rsidDel="00000000" w:rsidP="00000000" w:rsidRDefault="00000000" w:rsidRPr="00000000" w14:paraId="0000003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Version Control — </w:t>
      </w:r>
      <w:r w:rsidDel="00000000" w:rsidR="00000000" w:rsidRPr="00000000">
        <w:rPr>
          <w:rtl w:val="0"/>
        </w:rPr>
        <w:t xml:space="preserve">All source code is tracked via Git, with peer code reviews required before merging.</w:t>
      </w:r>
    </w:p>
    <w:p w:rsidR="00000000" w:rsidDel="00000000" w:rsidP="00000000" w:rsidRDefault="00000000" w:rsidRPr="00000000" w14:paraId="0000003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Bug Tracking — </w:t>
      </w:r>
      <w:r w:rsidDel="00000000" w:rsidR="00000000" w:rsidRPr="00000000">
        <w:rPr>
          <w:rtl w:val="0"/>
        </w:rPr>
        <w:t xml:space="preserve">Issues are logged, prioritized, and resolved through a structured tracking workflow.</w:t>
      </w:r>
    </w:p>
    <w:p w:rsidR="00000000" w:rsidDel="00000000" w:rsidP="00000000" w:rsidRDefault="00000000" w:rsidRPr="00000000" w14:paraId="0000003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Continuous Testing — </w:t>
      </w:r>
      <w:r w:rsidDel="00000000" w:rsidR="00000000" w:rsidRPr="00000000">
        <w:rPr>
          <w:rtl w:val="0"/>
        </w:rPr>
        <w:t xml:space="preserve">Automated tests run on each build to catch regressions early, within every Sprint.</w:t>
      </w:r>
    </w:p>
    <w:p w:rsidR="00000000" w:rsidDel="00000000" w:rsidP="00000000" w:rsidRDefault="00000000" w:rsidRPr="00000000" w14:paraId="00000037">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Documentation &amp; Sign-off — </w:t>
      </w:r>
      <w:r w:rsidDel="00000000" w:rsidR="00000000" w:rsidRPr="00000000">
        <w:rPr>
          <w:rtl w:val="0"/>
        </w:rPr>
        <w:t xml:space="preserve">Test plans, test cases, and results are documented and reviewed as part of each Sprint Review before release.</w:t>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3akprrczo7nu" w:id="11"/>
      <w:bookmarkEnd w:id="11"/>
      <w:r w:rsidDel="00000000" w:rsidR="00000000" w:rsidRPr="00000000">
        <w:rPr>
          <w:b w:val="1"/>
          <w:bCs w:val="1"/>
          <w:sz w:val="46"/>
          <w:szCs w:val="46"/>
          <w:rtl w:val="0"/>
        </w:rPr>
        <w:t xml:space="preserve">VIII. Conclusion</w:t>
      </w:r>
    </w:p>
    <w:p w:rsidR="00000000" w:rsidDel="00000000" w:rsidP="00000000" w:rsidRDefault="00000000" w:rsidRPr="00000000" w14:paraId="00000039">
      <w:pPr>
        <w:rPr/>
      </w:pPr>
      <w:r w:rsidDel="00000000" w:rsidR="00000000" w:rsidRPr="00000000">
        <w:rPr>
          <w:rtl w:val="0"/>
        </w:rPr>
        <w:t xml:space="preserve">By combining an iterative Agile/Scrum process with clear product quality targets (ISO/IEC 25010) and a structured process quality assurance plan, this project aims to deliver a Digital Certificate Generation and Authentication System that is not only functional but demonstrably reliable, secure, and easy to adapt to different events, roles, and certificate designs — while reducing administrative work and making forgery far harder to get away with.</w:t>
      </w:r>
    </w:p>
    <w:p w:rsidR="00000000" w:rsidDel="00000000" w:rsidP="00000000" w:rsidRDefault="00000000" w:rsidRPr="00000000" w14:paraId="0000003A">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