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A06F" w14:textId="1E5CB877" w:rsidR="00612C5B" w:rsidRDefault="00612C5B" w:rsidP="00612C5B">
      <w:pPr>
        <w:spacing w:line="480" w:lineRule="auto"/>
      </w:pPr>
      <w:r>
        <w:t>Evan Julius</w:t>
      </w:r>
    </w:p>
    <w:p w14:paraId="025CB49E" w14:textId="47B93BB9" w:rsidR="00612C5B" w:rsidRDefault="00612C5B" w:rsidP="00612C5B">
      <w:pPr>
        <w:spacing w:line="480" w:lineRule="auto"/>
        <w:jc w:val="center"/>
      </w:pPr>
      <w:r>
        <w:t>The Vast BitTorrent Ecosystem</w:t>
      </w:r>
    </w:p>
    <w:p w14:paraId="28350FD6" w14:textId="7F99167C" w:rsidR="00612C5B" w:rsidRDefault="00612C5B" w:rsidP="00612C5B">
      <w:pPr>
        <w:spacing w:line="480" w:lineRule="auto"/>
      </w:pPr>
      <w:r>
        <w:tab/>
      </w:r>
      <w:r w:rsidR="00877D96">
        <w:t xml:space="preserve">In short, BitTorrent is renowned as one of the most remarkably popular file distribution technology. It allows over 1 million </w:t>
      </w:r>
      <w:proofErr w:type="gramStart"/>
      <w:r w:rsidR="00877D96">
        <w:t>user</w:t>
      </w:r>
      <w:proofErr w:type="gramEnd"/>
      <w:r w:rsidR="00877D96">
        <w:t xml:space="preserve"> to share content across over hundreds of thousands of torrents on a daily basis. Even today the traffic on the BitTorrent Mainline continues to grow at an impressive rate. </w:t>
      </w:r>
    </w:p>
    <w:p w14:paraId="3EB11C4A" w14:textId="43D85D16" w:rsidR="00051FAC" w:rsidRDefault="00877D96" w:rsidP="00612C5B">
      <w:pPr>
        <w:spacing w:line="480" w:lineRule="auto"/>
      </w:pPr>
      <w:r>
        <w:tab/>
        <w:t>The BitTorrent protocol has been published, and the source code of the baseline has been widely distributed and remains widely available. There are over 50 client-side implementations, and dozens of independent trackers</w:t>
      </w:r>
      <w:r w:rsidR="00D2038D">
        <w:t xml:space="preserve">. </w:t>
      </w:r>
      <w:r>
        <w:t xml:space="preserve">It has fostered a very productive discussion in both development and research sectors. It hosts technology such as open sourcing, large client-side support, peer-to-peer communications, and a cast amount of discovery sites across the Internet. The most impressive and successful feature has been coined as the Peer-to-Peer </w:t>
      </w:r>
      <w:r w:rsidR="00051FAC">
        <w:t>p</w:t>
      </w:r>
      <w:r>
        <w:t>aradigm</w:t>
      </w:r>
      <w:r w:rsidR="00051FAC">
        <w:t xml:space="preserve"> (P2P)</w:t>
      </w:r>
      <w:r>
        <w:t>. It consists of peers, peer discovery mechanisms, and torrent-discovery sites</w:t>
      </w:r>
      <w:r w:rsidR="00C05C6A">
        <w:t>, where each discovery-site host millions of .</w:t>
      </w:r>
      <w:r w:rsidR="00C05C6A">
        <w:rPr>
          <w:i/>
          <w:iCs/>
        </w:rPr>
        <w:t>torrent</w:t>
      </w:r>
      <w:r w:rsidR="00C05C6A">
        <w:t xml:space="preserve"> files each with their own trackers. Surprisingly, a large fraction of torrents </w:t>
      </w:r>
      <w:proofErr w:type="gramStart"/>
      <w:r w:rsidR="00C05C6A">
        <w:t>are</w:t>
      </w:r>
      <w:proofErr w:type="gramEnd"/>
      <w:r w:rsidR="00C05C6A">
        <w:t xml:space="preserve"> smaller than first thought. About 82 percent of the torrents have no more than 10 peers. Only about 1 percent of them have more than 100 peers. There is a tremendous diversity in the sizes of the torrents, and notably divers user behavior</w:t>
      </w:r>
      <w:r w:rsidR="00D2038D">
        <w:t xml:space="preserve">, and content. Categories that can be found </w:t>
      </w:r>
      <w:proofErr w:type="gramStart"/>
      <w:r w:rsidR="00D2038D">
        <w:t>include:</w:t>
      </w:r>
      <w:proofErr w:type="gramEnd"/>
      <w:r w:rsidR="00D2038D">
        <w:t xml:space="preserve"> movies, music, TV/Radio, applications, games, and so on. </w:t>
      </w:r>
    </w:p>
    <w:p w14:paraId="6ADC4C40" w14:textId="26DAF344" w:rsidR="00C05C6A" w:rsidRDefault="00C05C6A" w:rsidP="00612C5B">
      <w:pPr>
        <w:spacing w:line="480" w:lineRule="auto"/>
      </w:pPr>
      <w:r>
        <w:tab/>
      </w:r>
      <w:r w:rsidR="00D2038D">
        <w:t xml:space="preserve">BitTorrent Ecosystem is considered the most successful open Internet applications of this decade. It has contributed to great improvements in Peer-to-Peer research and </w:t>
      </w:r>
      <w:proofErr w:type="spellStart"/>
      <w:r w:rsidR="00D2038D">
        <w:t>discorvery</w:t>
      </w:r>
      <w:proofErr w:type="spellEnd"/>
      <w:r w:rsidR="00D2038D">
        <w:t xml:space="preserve"> that has led to great improvement across the Internet.</w:t>
      </w:r>
    </w:p>
    <w:p w14:paraId="13B3D019" w14:textId="77777777" w:rsidR="00D2038D" w:rsidRPr="00C05C6A" w:rsidRDefault="00D2038D" w:rsidP="00612C5B">
      <w:pPr>
        <w:spacing w:line="480" w:lineRule="auto"/>
      </w:pPr>
    </w:p>
    <w:sectPr w:rsidR="00D2038D" w:rsidRPr="00C0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5B"/>
    <w:rsid w:val="00051FAC"/>
    <w:rsid w:val="00612C5B"/>
    <w:rsid w:val="00872E0F"/>
    <w:rsid w:val="00877D96"/>
    <w:rsid w:val="00B017B4"/>
    <w:rsid w:val="00C05C6A"/>
    <w:rsid w:val="00D2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E96"/>
  <w15:chartTrackingRefBased/>
  <w15:docId w15:val="{68C4A0D8-3098-8A44-8F3E-08A36F8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Julius, Evan</dc:creator>
  <cp:keywords/>
  <dc:description/>
  <cp:lastModifiedBy>Julius, Evan</cp:lastModifiedBy>
  <cp:revision>2</cp:revision>
  <cp:lastPrinted>2023-02-06T22:33:00Z</cp:lastPrinted>
  <dcterms:created xsi:type="dcterms:W3CDTF">2023-02-05T05:17:00Z</dcterms:created>
  <dcterms:modified xsi:type="dcterms:W3CDTF">2023-02-06T22:44:00Z</dcterms:modified>
</cp:coreProperties>
</file>