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6B183" w14:textId="7300642D" w:rsidR="00C06961" w:rsidRDefault="00C06961" w:rsidP="00C06961">
      <w:pPr>
        <w:pStyle w:val="Nadpis1"/>
      </w:pPr>
      <w:r>
        <w:t>Abstrakt</w:t>
      </w:r>
    </w:p>
    <w:p w14:paraId="645096B4" w14:textId="59CE29DC" w:rsidR="00C06961" w:rsidRDefault="00C06961" w:rsidP="00C06961">
      <w:r>
        <w:t xml:space="preserve">Algoritmus IDW – Inverse distance weighting, česky váhování dle inverzní vzdálenosti – je metoda na aproximaci nějaké hodnoty v závislosti na uzlových bodech. Metoda vytváří hladké přechody mezi uzlovými body, a proto je často využívána v rámci geografie. </w:t>
      </w:r>
    </w:p>
    <w:p w14:paraId="71101625" w14:textId="5528D016" w:rsidR="00C06961" w:rsidRDefault="00C06961" w:rsidP="00C06961">
      <w:pPr>
        <w:pStyle w:val="Nadpis1"/>
      </w:pPr>
      <w:r w:rsidRPr="00C06961">
        <w:t xml:space="preserve">Popis řešeného problému </w:t>
      </w:r>
    </w:p>
    <w:p w14:paraId="19C3BCCD" w14:textId="168B0A76" w:rsidR="00C06961" w:rsidRPr="00C06961" w:rsidRDefault="00B5578C" w:rsidP="00C06961">
      <w:r>
        <w:t xml:space="preserve">IDW je </w:t>
      </w:r>
      <w:bookmarkStart w:id="0" w:name="_GoBack"/>
      <w:bookmarkEnd w:id="0"/>
    </w:p>
    <w:sectPr w:rsidR="00C06961" w:rsidRPr="00C06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2D"/>
    <w:rsid w:val="000A07A7"/>
    <w:rsid w:val="008B5D2D"/>
    <w:rsid w:val="00B5578C"/>
    <w:rsid w:val="00B83DDB"/>
    <w:rsid w:val="00C0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38314"/>
  <w15:chartTrackingRefBased/>
  <w15:docId w15:val="{FCD196DE-D2EB-4C5F-BD47-F84361F9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6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06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0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06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43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Trnka</dc:creator>
  <cp:keywords/>
  <dc:description/>
  <cp:lastModifiedBy>Vladislav Trnka</cp:lastModifiedBy>
  <cp:revision>2</cp:revision>
  <dcterms:created xsi:type="dcterms:W3CDTF">2021-01-05T10:29:00Z</dcterms:created>
  <dcterms:modified xsi:type="dcterms:W3CDTF">2021-01-05T12:32:00Z</dcterms:modified>
</cp:coreProperties>
</file>