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center"/>
      </w:pPr>
      <w:r>
        <w:drawing>
          <wp:inline distT="0" distR="0" distB="0" distL="0">
            <wp:extent cx="1016000" cy="1016000"/>
            <wp:docPr id="0" name="Drawing 0" descr="LDS_LOGO.png"/>
            <a:graphic xmlns:a="http://schemas.openxmlformats.org/drawingml/2006/main">
              <a:graphicData uri="http://schemas.openxmlformats.org/drawingml/2006/picture">
                <pic:pic xmlns:pic="http://schemas.openxmlformats.org/drawingml/2006/picture">
                  <pic:nvPicPr>
                    <pic:cNvPr id="0" name="Picture 0" descr="LDS_LOGO.png"/>
                    <pic:cNvPicPr>
                      <a:picLocks noChangeAspect="true"/>
                    </pic:cNvPicPr>
                  </pic:nvPicPr>
                  <pic:blipFill>
                    <a:blip r:embed="rId2"/>
                    <a:stretch>
                      <a:fillRect/>
                    </a:stretch>
                  </pic:blipFill>
                  <pic:spPr>
                    <a:xfrm>
                      <a:off x="0" y="0"/>
                      <a:ext cx="1016000" cy="1016000"/>
                    </a:xfrm>
                    <a:prstGeom prst="rect">
                      <a:avLst/>
                    </a:prstGeom>
                  </pic:spPr>
                </pic:pic>
              </a:graphicData>
            </a:graphic>
          </wp:inline>
        </w:drawing>
      </w:r>
    </w:p>
    <w:p>
      <w:pPr>
        <w:jc w:val="center"/>
      </w:pPr>
      <w:r>
        <w:rPr>
          <w:b w:val="on"/>
          <w:sz w:val="18"/>
        </w:rPr>
        <w:t>Pasay Philippine Stake</w:t>
        <w:br/>
        <w:t>Pasay 3rd Ward</w:t>
        <w:br/>
        <w:t>Sacrament Program</w:t>
      </w:r>
    </w:p>
    <w:p>
      <w:pPr>
        <w:spacing w:after="0"/>
      </w:pPr>
      <w:r>
        <w:rPr>
          <w:b w:val="on"/>
          <w:sz w:val="24"/>
        </w:rPr>
        <w:t xml:space="preserve">Date: </w:t>
      </w:r>
      <w:r>
        <w:rPr>
          <w:sz w:val="20"/>
        </w:rPr>
        <w:t>October 12, 2025</w:t>
      </w:r>
    </w:p>
    <w:p>
      <w:pPr>
        <w:spacing w:after="0"/>
      </w:pPr>
      <w:r>
        <w:rPr>
          <w:b w:val="on"/>
          <w:sz w:val="24"/>
        </w:rPr>
        <w:t xml:space="preserve">Presiding: </w:t>
      </w:r>
      <w:r>
        <w:rPr>
          <w:sz w:val="20"/>
        </w:rPr>
        <w:t>Sherwin Tan</w:t>
      </w:r>
    </w:p>
    <w:p>
      <w:pPr>
        <w:spacing w:after="0"/>
      </w:pPr>
      <w:r>
        <w:rPr>
          <w:b w:val="on"/>
          <w:sz w:val="24"/>
        </w:rPr>
        <w:t xml:space="preserve">Conducting: </w:t>
      </w:r>
      <w:r>
        <w:rPr>
          <w:sz w:val="20"/>
        </w:rPr>
        <w:t>(2nd Co) Bro. Joenice Gaco</w:t>
      </w:r>
    </w:p>
    <w:p>
      <w:pPr>
        <w:spacing w:after="0"/>
      </w:pPr>
      <w:r>
        <w:rPr>
          <w:b w:val="on"/>
          <w:sz w:val="24"/>
        </w:rPr>
        <w:t xml:space="preserve">Acknowledgement: </w:t>
      </w:r>
      <w:r>
        <w:rPr>
          <w:sz w:val="16"/>
        </w:rPr>
        <w:t>: (1st Co) Bro. John Moroni Mendoza, Bro. Adrian Matro (Clrk), Johanne Perlas (Asst. Clrk.). Bro. Norman Oliva (Asst. Clrk. finance), (wrd exc. Secr.) John Russelle Domingo, To all Visitors and Stake Leaders (Welcome).</w:t>
        <w:br/>
        <w:t>(If there is a high council or move in family - acknowledged)</w:t>
      </w:r>
    </w:p>
    <w:p>
      <w:pPr>
        <w:spacing w:after="0"/>
      </w:pPr>
      <w:r>
        <w:rPr>
          <w:b w:val="on"/>
          <w:sz w:val="24"/>
        </w:rPr>
        <w:t>Announcements:</w:t>
      </w:r>
    </w:p>
    <w:p>
      <w:pPr>
        <w:spacing w:after="0"/>
      </w:pPr>
      <w:r>
        <w:rPr>
          <w:sz w:val="20"/>
        </w:rPr>
        <w:t>1. Baptism of Sis Sophia Mae Malaga Gaco on May 19</w:t>
      </w:r>
    </w:p>
    <w:p>
      <w:pPr>
        <w:spacing w:after="0"/>
      </w:pPr>
      <w:r>
        <w:rPr>
          <w:sz w:val="20"/>
        </w:rPr>
        <w:t>2. 2025 | Monday | 6PM @ Donada Chapel.</w:t>
      </w:r>
    </w:p>
    <w:p>
      <w:pPr>
        <w:spacing w:after="0"/>
      </w:pPr>
      <w:r>
        <w:rPr>
          <w:sz w:val="20"/>
        </w:rPr>
        <w:t>3. Young Women Anniversary. May 24</w:t>
      </w:r>
    </w:p>
    <w:p>
      <w:pPr>
        <w:spacing w:after="0"/>
      </w:pPr>
      <w:r>
        <w:rPr>
          <w:sz w:val="20"/>
        </w:rPr>
        <w:t>4. 2025 Sat</w:t>
      </w:r>
    </w:p>
    <w:p>
      <w:pPr>
        <w:spacing w:after="0"/>
      </w:pPr>
      <w:r>
        <w:rPr>
          <w:sz w:val="20"/>
        </w:rPr>
        <w:t>5. 4PM @ Donada</w:t>
      </w:r>
    </w:p>
    <w:p>
      <w:pPr>
        <w:spacing w:after="0"/>
      </w:pPr>
      <w:r>
        <w:rPr>
          <w:b w:val="on"/>
          <w:sz w:val="24"/>
        </w:rPr>
        <w:t xml:space="preserve">Chorister: </w:t>
      </w:r>
      <w:r>
        <w:rPr>
          <w:sz w:val="20"/>
        </w:rPr>
        <w:t xml:space="preserve">Sis. Kyle Domingo </w:t>
      </w:r>
      <w:r>
        <w:rPr>
          <w:sz w:val="20"/>
        </w:rPr>
        <w:t xml:space="preserve">     |     </w:t>
      </w:r>
      <w:r>
        <w:rPr>
          <w:b w:val="on"/>
          <w:sz w:val="24"/>
        </w:rPr>
        <w:t xml:space="preserve">Pianist: </w:t>
      </w:r>
      <w:r>
        <w:rPr>
          <w:sz w:val="20"/>
        </w:rPr>
        <w:t>Bro. Oscar Driz</w:t>
      </w:r>
    </w:p>
    <w:p>
      <w:pPr>
        <w:spacing w:after="0"/>
      </w:pPr>
      <w:r>
        <w:rPr>
          <w:b w:val="on"/>
          <w:sz w:val="24"/>
        </w:rPr>
        <w:t xml:space="preserve">Opening Hymn: </w:t>
      </w:r>
      <w:r>
        <w:rPr>
          <w:sz w:val="20"/>
        </w:rPr>
        <w:t>#26 “Joseph Smith’s First Prayer”</w:t>
      </w:r>
    </w:p>
    <w:p>
      <w:pPr>
        <w:spacing w:after="0"/>
      </w:pPr>
      <w:r>
        <w:rPr>
          <w:b w:val="on"/>
          <w:sz w:val="24"/>
        </w:rPr>
        <w:t xml:space="preserve">Invocation: </w:t>
      </w:r>
      <w:r>
        <w:rPr>
          <w:sz w:val="20"/>
        </w:rPr>
        <w:t>Sis. Izabel Ann Mamaril Oliva</w:t>
      </w:r>
    </w:p>
    <w:p>
      <w:pPr>
        <w:spacing w:after="0"/>
      </w:pPr>
      <w:r>
        <w:rPr>
          <w:b w:val="on"/>
          <w:sz w:val="24"/>
        </w:rPr>
        <w:t xml:space="preserve">Ward Business: </w:t>
      </w:r>
      <w:r>
        <w:rPr>
          <w:sz w:val="16"/>
        </w:rPr>
        <w:t xml:space="preserve"> For Sustaining:</w:t>
        <w:br/>
        <w:t>•	Jimmy Dayna Eribal (Priest Quorum 1st Assistant)</w:t>
        <w:br/>
        <w:t>•	Edrian Simon Angelo Pajila Salivia (Priest Quorum 2nd Assistant.)</w:t>
        <w:br/>
        <w:t>•	Kyle Cabral Cabajar (Teachers Quorum President.)</w:t>
        <w:br/>
        <w:t>•	Christian Cabral Cabajar (Teachers Quorum 1st Counselor.)</w:t>
        <w:br/>
        <w:t>•	John Bryan Clemente (Teachers Quorum 2nd Counselor.)</w:t>
        <w:br/>
        <w:t>•	Ezekiel John Villalobos Cue (Teachers Quorum Secretary.)</w:t>
        <w:br/>
        <w:t>•	John Dave Resulta Ellazar (Deacons Qu</w:t>
      </w:r>
    </w:p>
    <w:p>
      <w:pPr>
        <w:spacing w:after="0"/>
      </w:pPr>
      <w:r>
        <w:rPr>
          <w:b w:val="on"/>
          <w:sz w:val="24"/>
        </w:rPr>
        <w:t xml:space="preserve">Stake Business: </w:t>
      </w:r>
      <w:r>
        <w:rPr>
          <w:sz w:val="16"/>
        </w:rPr>
        <w:t>Kindly approach the stake high councilors</w:t>
      </w:r>
    </w:p>
    <w:p>
      <w:pPr>
        <w:spacing w:after="0"/>
      </w:pPr>
      <w:r>
        <w:rPr>
          <w:b w:val="on"/>
          <w:sz w:val="24"/>
        </w:rPr>
        <w:t xml:space="preserve">Sacrament Hymn: </w:t>
      </w:r>
      <w:r>
        <w:rPr>
          <w:sz w:val="20"/>
        </w:rPr>
        <w:t xml:space="preserve"> #169 “As Now We Take the Sacrament”</w:t>
      </w:r>
    </w:p>
    <w:p>
      <w:pPr>
        <w:spacing w:after="0"/>
      </w:pPr>
      <w:r>
        <w:rPr>
          <w:i w:val="on"/>
          <w:sz w:val="20"/>
        </w:rPr>
        <w:t>Thank you for your reverence during the sacrament, and thank you to the priesthood brethren who bless and passed the bread and water. You may now Join your family.</w:t>
      </w:r>
    </w:p>
    <w:p>
      <w:pPr>
        <w:spacing w:after="0"/>
      </w:pPr>
      <w:r>
        <w:rPr>
          <w:b w:val="on"/>
          <w:sz w:val="24"/>
        </w:rPr>
        <w:t xml:space="preserve">Speakers: </w:t>
      </w:r>
      <w:r>
        <w:rPr>
          <w:sz w:val="20"/>
          <w:i w:val="on"/>
        </w:rPr>
        <w:t>(Relief Society)</w:t>
      </w:r>
    </w:p>
    <w:p>
      <w:pPr>
        <w:spacing w:after="0"/>
      </w:pPr>
      <w:r>
        <w:rPr>
          <w:sz w:val="20"/>
        </w:rPr>
        <w:t>1st speaker: Sis. Robilyn Alo</w:t>
      </w:r>
    </w:p>
    <w:p>
      <w:pPr>
        <w:spacing w:after="0"/>
      </w:pPr>
      <w:r>
        <w:rPr>
          <w:sz w:val="20"/>
        </w:rPr>
        <w:t>2nd speaker: Sis. Elinor Perlas</w:t>
      </w:r>
    </w:p>
    <w:p>
      <w:pPr>
        <w:spacing w:after="0"/>
      </w:pPr>
      <w:r>
        <w:rPr>
          <w:sz w:val="20"/>
        </w:rPr>
        <w:t>3rd speaker: Sis. Meraluna Docabo</w:t>
      </w:r>
    </w:p>
    <w:p>
      <w:r>
        <w:br/>
      </w:r>
    </w:p>
    <w:p>
      <w:pPr>
        <w:spacing w:after="0"/>
      </w:pPr>
      <w:r>
        <w:rPr>
          <w:b w:val="on"/>
          <w:sz w:val="24"/>
        </w:rPr>
        <w:t xml:space="preserve">Closing Hymn: </w:t>
      </w:r>
      <w:r>
        <w:rPr>
          <w:sz w:val="20"/>
        </w:rPr>
        <w:t xml:space="preserve"> #2 “The Spirit of God”</w:t>
      </w:r>
    </w:p>
    <w:p>
      <w:pPr>
        <w:spacing w:after="0"/>
      </w:pPr>
      <w:r>
        <w:rPr>
          <w:b w:val="on"/>
          <w:sz w:val="24"/>
        </w:rPr>
        <w:t xml:space="preserve">Benediction: </w:t>
      </w:r>
      <w:r>
        <w:rPr>
          <w:sz w:val="20"/>
        </w:rPr>
        <w:t>Sis. Zharich Villalobos Ebro</w:t>
      </w:r>
    </w:p>
    <w:p>
      <w:pPr>
        <w:jc w:val="right"/>
      </w:pPr>
      <w:r>
        <w:rPr>
          <w:b w:val="on"/>
          <w:sz w:val="24"/>
        </w:rPr>
        <w:t>Sacrament Attendance:________</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2025-10-11T16:57:48Z</dcterms:created>
  <dc:creator>Apache POI</dc:creator>
</cp:coreProperties>
</file>