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1016000" cy="1016000"/>
            <wp:docPr id="0" name="Drawing 0" descr="LDS_LOGO.png"/>
            <a:graphic xmlns:a="http://schemas.openxmlformats.org/drawingml/2006/main">
              <a:graphicData uri="http://schemas.openxmlformats.org/drawingml/2006/picture">
                <pic:pic xmlns:pic="http://schemas.openxmlformats.org/drawingml/2006/picture">
                  <pic:nvPicPr>
                    <pic:cNvPr id="0" name="Picture 0" descr="LDS_LOGO.png"/>
                    <pic:cNvPicPr>
                      <a:picLocks noChangeAspect="true"/>
                    </pic:cNvPicPr>
                  </pic:nvPicPr>
                  <pic:blipFill>
                    <a:blip r:embed="rId2"/>
                    <a:stretch>
                      <a:fillRect/>
                    </a:stretch>
                  </pic:blipFill>
                  <pic:spPr>
                    <a:xfrm>
                      <a:off x="0" y="0"/>
                      <a:ext cx="1016000" cy="1016000"/>
                    </a:xfrm>
                    <a:prstGeom prst="rect">
                      <a:avLst/>
                    </a:prstGeom>
                  </pic:spPr>
                </pic:pic>
              </a:graphicData>
            </a:graphic>
          </wp:inline>
        </w:drawing>
      </w:r>
    </w:p>
    <w:p>
      <w:pPr>
        <w:jc w:val="center"/>
      </w:pPr>
      <w:r>
        <w:rPr>
          <w:b w:val="on"/>
          <w:sz w:val="18"/>
        </w:rPr>
        <w:t>Pasay Philippine Stake</w:t>
        <w:br/>
        <w:t>Pasay 3rd Ward</w:t>
        <w:br/>
        <w:t>Sacrament Program</w:t>
      </w:r>
    </w:p>
    <w:p>
      <w:pPr>
        <w:spacing w:after="0"/>
      </w:pPr>
      <w:r>
        <w:rPr>
          <w:b w:val="on"/>
          <w:sz w:val="24"/>
        </w:rPr>
        <w:t xml:space="preserve">Date: </w:t>
      </w:r>
      <w:r>
        <w:rPr>
          <w:sz w:val="20"/>
        </w:rPr>
        <w:t>October 19, 2025</w:t>
      </w:r>
    </w:p>
    <w:p>
      <w:pPr>
        <w:spacing w:after="0"/>
      </w:pPr>
      <w:r>
        <w:rPr>
          <w:b w:val="on"/>
          <w:sz w:val="24"/>
        </w:rPr>
        <w:t xml:space="preserve">Presiding: </w:t>
      </w:r>
      <w:r>
        <w:rPr>
          <w:sz w:val="20"/>
        </w:rPr>
        <w:t>Sherwin Tan</w:t>
      </w:r>
    </w:p>
    <w:p>
      <w:pPr>
        <w:spacing w:after="0"/>
      </w:pPr>
      <w:r>
        <w:rPr>
          <w:b w:val="on"/>
          <w:sz w:val="24"/>
        </w:rPr>
        <w:t xml:space="preserve">Conducting: </w:t>
      </w:r>
      <w:r>
        <w:rPr>
          <w:sz w:val="20"/>
        </w:rPr>
        <w:t>(2nd Co) Bro. Joenice Gaco</w:t>
      </w:r>
    </w:p>
    <w:p>
      <w:pPr>
        <w:spacing w:after="0"/>
      </w:pPr>
      <w:r>
        <w:rPr>
          <w:b w:val="on"/>
          <w:sz w:val="24"/>
        </w:rPr>
        <w:t xml:space="preserve">Acknowledgement: </w:t>
      </w:r>
      <w:r>
        <w:rPr>
          <w:sz w:val="16"/>
        </w:rPr>
        <w:t>(1st Co) Bro. John Moroni Mendoza,Bro. Adrian Matro (wrd Clrk), Johanne Perlas (Asst. Clrk. rec). Bro. Norman Oliva (Asst. Clrk. fin), (wrd exc. Secr.) John Russelle Domingo, (wrd exc. Asst. Secr.) Genesis Ferareza, To all Visitors and Stake Leaders (Welcome).</w:t>
      </w:r>
    </w:p>
    <w:p>
      <w:pPr>
        <w:spacing w:after="0"/>
      </w:pPr>
      <w:r>
        <w:rPr>
          <w:b w:val="on"/>
          <w:sz w:val="24"/>
        </w:rPr>
        <w:t>Announcements:</w:t>
      </w:r>
    </w:p>
    <w:p>
      <w:pPr>
        <w:spacing w:after="0"/>
      </w:pPr>
      <w:r>
        <w:rPr>
          <w:sz w:val="20"/>
        </w:rPr>
        <w:t>1. Acknowledgement for attending ward home evening</w:t>
      </w:r>
    </w:p>
    <w:p>
      <w:pPr>
        <w:spacing w:after="0"/>
      </w:pPr>
      <w:r>
        <w:rPr>
          <w:sz w:val="20"/>
        </w:rPr>
        <w:t>2. cleaning chapel.</w:t>
      </w:r>
    </w:p>
    <w:p>
      <w:pPr>
        <w:spacing w:after="0"/>
      </w:pPr>
      <w:r>
        <w:rPr>
          <w:b w:val="on"/>
          <w:sz w:val="24"/>
        </w:rPr>
        <w:t xml:space="preserve">Chorister: </w:t>
      </w:r>
      <w:r>
        <w:rPr>
          <w:sz w:val="20"/>
        </w:rPr>
        <w:t xml:space="preserve">Sis. Kyle Domingo </w:t>
      </w:r>
      <w:r>
        <w:rPr>
          <w:sz w:val="20"/>
        </w:rPr>
        <w:t xml:space="preserve">     |     </w:t>
      </w:r>
      <w:r>
        <w:rPr>
          <w:b w:val="on"/>
          <w:sz w:val="24"/>
        </w:rPr>
        <w:t xml:space="preserve">Pianist: </w:t>
      </w:r>
      <w:r>
        <w:rPr>
          <w:sz w:val="20"/>
        </w:rPr>
        <w:t>Bro. Oscar Driz</w:t>
      </w:r>
    </w:p>
    <w:p>
      <w:pPr>
        <w:spacing w:after="0"/>
      </w:pPr>
      <w:r>
        <w:rPr>
          <w:b w:val="on"/>
          <w:sz w:val="24"/>
        </w:rPr>
        <w:t xml:space="preserve">Opening Hymn: </w:t>
      </w:r>
      <w:r>
        <w:rPr>
          <w:sz w:val="20"/>
        </w:rPr>
        <w:t>#1001 “Come, Thou Fount of Every Blessing”</w:t>
      </w:r>
    </w:p>
    <w:p>
      <w:pPr>
        <w:spacing w:after="0"/>
      </w:pPr>
      <w:r>
        <w:rPr>
          <w:b w:val="on"/>
          <w:sz w:val="24"/>
        </w:rPr>
        <w:t xml:space="preserve">Invocation: </w:t>
      </w:r>
      <w:r>
        <w:rPr>
          <w:sz w:val="20"/>
        </w:rPr>
        <w:t>:</w:t>
      </w:r>
    </w:p>
    <w:p>
      <w:pPr>
        <w:spacing w:after="0"/>
      </w:pPr>
      <w:r>
        <w:rPr>
          <w:b w:val="on"/>
          <w:sz w:val="24"/>
        </w:rPr>
        <w:t xml:space="preserve">Stake Business: </w:t>
      </w:r>
      <w:r>
        <w:rPr>
          <w:sz w:val="16"/>
        </w:rPr>
        <w:t>Kindly approach the stake high councilors</w:t>
      </w:r>
    </w:p>
    <w:p>
      <w:pPr>
        <w:spacing w:after="0"/>
      </w:pPr>
      <w:r>
        <w:rPr>
          <w:b w:val="on"/>
          <w:sz w:val="24"/>
        </w:rPr>
        <w:t xml:space="preserve">Sacrament Hymn: </w:t>
      </w:r>
      <w:r>
        <w:rPr>
          <w:sz w:val="20"/>
        </w:rPr>
        <w:t xml:space="preserve"> #181 “Jesus of Nazareth, Savior and King”</w:t>
      </w:r>
    </w:p>
    <w:p>
      <w:pPr>
        <w:spacing w:after="0"/>
      </w:pPr>
      <w:r>
        <w:rPr>
          <w:i w:val="on"/>
          <w:sz w:val="20"/>
        </w:rPr>
        <w:t>Thank you for your reverence during the sacrament, and thank you to the priesthood brethren who bless and passed the bread and water. You may now Join your family.</w:t>
      </w:r>
    </w:p>
    <w:p>
      <w:pPr>
        <w:spacing w:after="0"/>
      </w:pPr>
      <w:r>
        <w:rPr>
          <w:b w:val="on"/>
          <w:sz w:val="24"/>
        </w:rPr>
        <w:t xml:space="preserve">Speakers: </w:t>
      </w:r>
    </w:p>
    <w:p>
      <w:pPr>
        <w:spacing w:after="0"/>
      </w:pPr>
      <w:r>
        <w:rPr>
          <w:sz w:val="20"/>
        </w:rPr>
        <w:t>1st speaker: Sis. Lyka Villanueva</w:t>
      </w:r>
    </w:p>
    <w:p>
      <w:pPr>
        <w:spacing w:after="0"/>
      </w:pPr>
      <w:r>
        <w:rPr>
          <w:sz w:val="20"/>
        </w:rPr>
        <w:t>2nd speaker: Sis. Myrna Driz</w:t>
      </w:r>
    </w:p>
    <w:p>
      <w:pPr>
        <w:spacing w:after="0"/>
      </w:pPr>
      <w:r>
        <w:rPr>
          <w:sz w:val="20"/>
        </w:rPr>
        <w:t>3rd speaker: Sis. Lindsey Tan</w:t>
      </w:r>
    </w:p>
    <w:p>
      <w:r>
        <w:br/>
      </w:r>
    </w:p>
    <w:p>
      <w:pPr>
        <w:spacing w:after="0"/>
      </w:pPr>
      <w:r>
        <w:rPr>
          <w:b w:val="on"/>
          <w:sz w:val="24"/>
        </w:rPr>
        <w:t xml:space="preserve">Closing Hymn: </w:t>
      </w:r>
      <w:r>
        <w:rPr>
          <w:sz w:val="20"/>
        </w:rPr>
        <w:t xml:space="preserve"> #270 “I'll Go Where You Want Me to Go”</w:t>
      </w:r>
    </w:p>
    <w:p>
      <w:pPr>
        <w:spacing w:after="0"/>
      </w:pPr>
      <w:r>
        <w:rPr>
          <w:b w:val="on"/>
          <w:sz w:val="24"/>
        </w:rPr>
        <w:t xml:space="preserve">Benediction: </w:t>
      </w:r>
      <w:r>
        <w:rPr>
          <w:sz w:val="20"/>
        </w:rPr>
        <w:t>:</w:t>
      </w:r>
    </w:p>
    <w:p>
      <w:pPr>
        <w:jc w:val="right"/>
      </w:pPr>
      <w:r>
        <w:rPr>
          <w:b w:val="on"/>
          <w:sz w:val="24"/>
        </w:rPr>
        <w:t>Sacrament Attendance:________</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2025-10-18T13:15:00Z</dcterms:created>
  <dc:creator>Apache POI</dc:creator>
</cp:coreProperties>
</file>