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AD" w:rsidRPr="007C20C8" w:rsidRDefault="00DA2BAD" w:rsidP="00DA2BAD">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C</w:t>
      </w:r>
      <w:r w:rsidRPr="007C20C8">
        <w:rPr>
          <w:rFonts w:ascii="Times New Roman" w:hAnsi="Times New Roman" w:cs="Times New Roman"/>
          <w:b/>
          <w:sz w:val="28"/>
          <w:szCs w:val="24"/>
          <w:lang w:val="en-US"/>
        </w:rPr>
        <w:t>HAPTER III</w:t>
      </w:r>
    </w:p>
    <w:p w:rsidR="00DA2BAD" w:rsidRDefault="00DA2BAD" w:rsidP="00DA2BAD">
      <w:pPr>
        <w:spacing w:after="0" w:line="360" w:lineRule="auto"/>
        <w:jc w:val="center"/>
        <w:rPr>
          <w:rFonts w:ascii="Times New Roman" w:hAnsi="Times New Roman" w:cs="Times New Roman"/>
          <w:b/>
          <w:sz w:val="28"/>
          <w:szCs w:val="24"/>
          <w:lang w:val="en-US"/>
        </w:rPr>
      </w:pPr>
      <w:r w:rsidRPr="007C20C8">
        <w:rPr>
          <w:rFonts w:ascii="Times New Roman" w:hAnsi="Times New Roman" w:cs="Times New Roman"/>
          <w:b/>
          <w:sz w:val="28"/>
          <w:szCs w:val="24"/>
          <w:lang w:val="en-US"/>
        </w:rPr>
        <w:t>PROBLEM ANALYSIS</w:t>
      </w:r>
    </w:p>
    <w:p w:rsidR="005C3D07" w:rsidRDefault="005C3D07" w:rsidP="005C3D07">
      <w:pPr>
        <w:autoSpaceDE w:val="0"/>
        <w:autoSpaceDN w:val="0"/>
        <w:adjustRightInd w:val="0"/>
        <w:spacing w:after="0" w:line="360" w:lineRule="auto"/>
        <w:jc w:val="both"/>
        <w:rPr>
          <w:rFonts w:ascii="Times New Roman" w:hAnsi="Times New Roman" w:cs="Times New Roman"/>
          <w:b/>
          <w:sz w:val="28"/>
          <w:szCs w:val="24"/>
          <w:lang w:val="en-US"/>
        </w:rPr>
      </w:pPr>
    </w:p>
    <w:p w:rsidR="00F06C94" w:rsidRDefault="00F06C94" w:rsidP="00F06C94">
      <w:pPr>
        <w:autoSpaceDE w:val="0"/>
        <w:autoSpaceDN w:val="0"/>
        <w:adjustRightInd w:val="0"/>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I</w:t>
      </w:r>
      <w:r>
        <w:rPr>
          <w:rFonts w:ascii="Times New Roman" w:hAnsi="Times New Roman" w:cs="Times New Roman"/>
          <w:b/>
          <w:sz w:val="28"/>
          <w:szCs w:val="24"/>
        </w:rPr>
        <w:t>II.</w:t>
      </w:r>
      <w:r>
        <w:rPr>
          <w:rFonts w:ascii="Times New Roman" w:hAnsi="Times New Roman" w:cs="Times New Roman"/>
          <w:b/>
          <w:sz w:val="28"/>
          <w:szCs w:val="24"/>
          <w:lang w:val="en-US"/>
        </w:rPr>
        <w:t xml:space="preserve">1 </w:t>
      </w:r>
      <w:r>
        <w:rPr>
          <w:rFonts w:ascii="Times New Roman" w:hAnsi="Times New Roman" w:cs="Times New Roman"/>
          <w:b/>
          <w:sz w:val="28"/>
          <w:szCs w:val="24"/>
          <w:lang w:val="en-US"/>
        </w:rPr>
        <w:t>Arnold Transform</w:t>
      </w:r>
    </w:p>
    <w:p w:rsidR="00F06C94" w:rsidRDefault="00F06C94" w:rsidP="00F06C94">
      <w:pPr>
        <w:autoSpaceDE w:val="0"/>
        <w:autoSpaceDN w:val="0"/>
        <w:adjustRightInd w:val="0"/>
        <w:spacing w:after="0" w:line="360" w:lineRule="auto"/>
        <w:jc w:val="both"/>
        <w:rPr>
          <w:lang w:val="en-US"/>
        </w:rPr>
      </w:pPr>
      <w:r>
        <w:rPr>
          <w:lang w:val="en-US"/>
        </w:rPr>
        <w:t>Expression of Arnold Transform can be shown as the following equation</w:t>
      </w:r>
      <w:r w:rsidRPr="00BB05CD">
        <w:rPr>
          <w:lang w:val="en-US"/>
        </w:rPr>
        <w:t>:</w:t>
      </w:r>
    </w:p>
    <w:p w:rsidR="00F06C94" w:rsidRPr="00F06C94" w:rsidRDefault="00F06C94" w:rsidP="00F06C94">
      <w:pPr>
        <w:autoSpaceDE w:val="0"/>
        <w:autoSpaceDN w:val="0"/>
        <w:adjustRightInd w:val="0"/>
        <w:spacing w:after="0" w:line="360" w:lineRule="auto"/>
        <w:jc w:val="both"/>
        <w:rPr>
          <w:rFonts w:ascii="Times New Roman" w:hAnsi="Times New Roman" w:cs="Times New Roman"/>
          <w:b/>
          <w:sz w:val="28"/>
          <w:szCs w:val="24"/>
          <w:lang w:val="en-US"/>
        </w:rPr>
      </w:pPr>
      <w:r>
        <w:rPr>
          <w:lang w:val="en-US"/>
        </w:rPr>
        <w:t>x’ =  a</w:t>
      </w:r>
      <w:r w:rsidRPr="00F06C94">
        <w:rPr>
          <w:vertAlign w:val="subscript"/>
          <w:lang w:val="en-US"/>
        </w:rPr>
        <w:t>1</w:t>
      </w:r>
      <w:r>
        <w:rPr>
          <w:lang w:val="en-US"/>
        </w:rPr>
        <w:t>x + a</w:t>
      </w:r>
      <w:r w:rsidRPr="00F06C94">
        <w:rPr>
          <w:vertAlign w:val="subscript"/>
          <w:lang w:val="en-US"/>
        </w:rPr>
        <w:t>2</w:t>
      </w:r>
      <w:r>
        <w:rPr>
          <w:lang w:val="en-US"/>
        </w:rPr>
        <w:t xml:space="preserve">y + </w:t>
      </w:r>
      <w:r w:rsidRPr="00F06C94">
        <w:rPr>
          <w:i/>
          <w:lang w:val="en-US"/>
        </w:rPr>
        <w:t>mod</w:t>
      </w:r>
      <w:r>
        <w:rPr>
          <w:lang w:val="en-US"/>
        </w:rPr>
        <w:t>L</w:t>
      </w:r>
    </w:p>
    <w:p w:rsidR="00F06C94" w:rsidRDefault="00F06C94" w:rsidP="005C3D07">
      <w:pPr>
        <w:autoSpaceDE w:val="0"/>
        <w:autoSpaceDN w:val="0"/>
        <w:adjustRightInd w:val="0"/>
        <w:spacing w:after="0" w:line="360" w:lineRule="auto"/>
        <w:jc w:val="both"/>
        <w:rPr>
          <w:lang w:val="en-US"/>
        </w:rPr>
      </w:pPr>
      <w:r>
        <w:rPr>
          <w:lang w:val="en-US"/>
        </w:rPr>
        <w:t>y</w:t>
      </w:r>
      <w:r>
        <w:rPr>
          <w:lang w:val="en-US"/>
        </w:rPr>
        <w:t>’ =  a</w:t>
      </w:r>
      <w:r w:rsidRPr="00F06C94">
        <w:rPr>
          <w:vertAlign w:val="subscript"/>
          <w:lang w:val="en-US"/>
        </w:rPr>
        <w:t>3</w:t>
      </w:r>
      <w:r>
        <w:rPr>
          <w:lang w:val="en-US"/>
        </w:rPr>
        <w:t xml:space="preserve">x + </w:t>
      </w:r>
      <w:r>
        <w:rPr>
          <w:lang w:val="en-US"/>
        </w:rPr>
        <w:t>a</w:t>
      </w:r>
      <w:r w:rsidRPr="00F06C94">
        <w:rPr>
          <w:vertAlign w:val="subscript"/>
          <w:lang w:val="en-US"/>
        </w:rPr>
        <w:t>4</w:t>
      </w:r>
      <w:r>
        <w:rPr>
          <w:lang w:val="en-US"/>
        </w:rPr>
        <w:t xml:space="preserve">y + </w:t>
      </w:r>
      <w:r w:rsidRPr="00F06C94">
        <w:rPr>
          <w:i/>
          <w:lang w:val="en-US"/>
        </w:rPr>
        <w:t>mod</w:t>
      </w:r>
      <w:r>
        <w:rPr>
          <w:lang w:val="en-US"/>
        </w:rPr>
        <w:t>L</w:t>
      </w:r>
    </w:p>
    <w:p w:rsidR="00F06C94" w:rsidRDefault="00F06C94" w:rsidP="005C3D07">
      <w:pPr>
        <w:autoSpaceDE w:val="0"/>
        <w:autoSpaceDN w:val="0"/>
        <w:adjustRightInd w:val="0"/>
        <w:spacing w:after="0" w:line="360" w:lineRule="auto"/>
        <w:jc w:val="both"/>
        <w:rPr>
          <w:lang w:val="en-US"/>
        </w:rPr>
      </w:pPr>
    </w:p>
    <w:p w:rsidR="00F06C94" w:rsidRDefault="00F06C94" w:rsidP="005C3D07">
      <w:pPr>
        <w:autoSpaceDE w:val="0"/>
        <w:autoSpaceDN w:val="0"/>
        <w:adjustRightInd w:val="0"/>
        <w:spacing w:after="0" w:line="360" w:lineRule="auto"/>
        <w:jc w:val="both"/>
        <w:rPr>
          <w:lang w:val="en-US"/>
        </w:rPr>
      </w:pPr>
      <w:r>
        <w:rPr>
          <w:lang w:val="en-US"/>
        </w:rPr>
        <w:t>The parameters may fulfill, a1 * a4 – a2 * a3 =  ± 1 and the parameter L x L is the size of the logo image. Scrambled image can be get from an adaptive logo-scrambling performs with iterative procedure. However, Arnold Transform only valid for square images. The Arnold Transformation is used to scramble the digital images and has many applications, especially in digital watermarking.</w:t>
      </w:r>
    </w:p>
    <w:p w:rsidR="00F06C94" w:rsidRDefault="00F06C94" w:rsidP="005C3D07">
      <w:pPr>
        <w:autoSpaceDE w:val="0"/>
        <w:autoSpaceDN w:val="0"/>
        <w:adjustRightInd w:val="0"/>
        <w:spacing w:after="0" w:line="360" w:lineRule="auto"/>
        <w:jc w:val="both"/>
        <w:rPr>
          <w:lang w:val="en-US"/>
        </w:rPr>
      </w:pPr>
      <w:r>
        <w:rPr>
          <w:lang w:val="en-US"/>
        </w:rPr>
        <w:t>This technique can rotate logo for angles 90, 180, 270. The ability to scramble and descramble may increase the security in watermarking.</w:t>
      </w:r>
    </w:p>
    <w:p w:rsidR="00F06C94" w:rsidRDefault="00F06C94" w:rsidP="00F06C94">
      <w:pPr>
        <w:autoSpaceDE w:val="0"/>
        <w:autoSpaceDN w:val="0"/>
        <w:adjustRightInd w:val="0"/>
        <w:spacing w:after="0" w:line="360" w:lineRule="auto"/>
        <w:jc w:val="center"/>
        <w:rPr>
          <w:lang w:val="en-US"/>
        </w:rPr>
      </w:pPr>
      <w:r>
        <w:rPr>
          <w:noProof/>
          <w:lang w:val="en-US"/>
        </w:rPr>
        <w:drawing>
          <wp:inline distT="0" distB="0" distL="0" distR="0" wp14:anchorId="7E2FA129" wp14:editId="2580425A">
            <wp:extent cx="16573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1619250"/>
                    </a:xfrm>
                    <a:prstGeom prst="rect">
                      <a:avLst/>
                    </a:prstGeom>
                  </pic:spPr>
                </pic:pic>
              </a:graphicData>
            </a:graphic>
          </wp:inline>
        </w:drawing>
      </w:r>
    </w:p>
    <w:p w:rsidR="00F06C94" w:rsidRDefault="00F06C94" w:rsidP="00F06C94">
      <w:pPr>
        <w:autoSpaceDE w:val="0"/>
        <w:autoSpaceDN w:val="0"/>
        <w:adjustRightInd w:val="0"/>
        <w:spacing w:after="0" w:line="360" w:lineRule="auto"/>
        <w:jc w:val="center"/>
        <w:rPr>
          <w:lang w:val="en-US"/>
        </w:rPr>
      </w:pPr>
      <w:r>
        <w:rPr>
          <w:lang w:val="en-US"/>
        </w:rPr>
        <w:t>Logo Image of Size 64x64</w:t>
      </w:r>
    </w:p>
    <w:p w:rsidR="00F06C94" w:rsidRDefault="00F06C94" w:rsidP="00F06C94">
      <w:pPr>
        <w:autoSpaceDE w:val="0"/>
        <w:autoSpaceDN w:val="0"/>
        <w:adjustRightInd w:val="0"/>
        <w:spacing w:after="0" w:line="360" w:lineRule="auto"/>
        <w:jc w:val="center"/>
        <w:rPr>
          <w:lang w:val="en-US"/>
        </w:rPr>
      </w:pPr>
    </w:p>
    <w:p w:rsidR="00F06C94" w:rsidRDefault="00F06C94" w:rsidP="00F06C94">
      <w:pPr>
        <w:autoSpaceDE w:val="0"/>
        <w:autoSpaceDN w:val="0"/>
        <w:adjustRightInd w:val="0"/>
        <w:spacing w:after="0" w:line="360" w:lineRule="auto"/>
        <w:jc w:val="center"/>
        <w:rPr>
          <w:lang w:val="en-US"/>
        </w:rPr>
      </w:pPr>
      <w:r>
        <w:rPr>
          <w:noProof/>
          <w:lang w:val="en-US"/>
        </w:rPr>
        <w:drawing>
          <wp:inline distT="0" distB="0" distL="0" distR="0" wp14:anchorId="19BF5F12" wp14:editId="48832701">
            <wp:extent cx="30003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1514475"/>
                    </a:xfrm>
                    <a:prstGeom prst="rect">
                      <a:avLst/>
                    </a:prstGeom>
                  </pic:spPr>
                </pic:pic>
              </a:graphicData>
            </a:graphic>
          </wp:inline>
        </w:drawing>
      </w:r>
    </w:p>
    <w:p w:rsidR="00F06C94" w:rsidRPr="00655672" w:rsidRDefault="00F06C94" w:rsidP="00655672">
      <w:pPr>
        <w:autoSpaceDE w:val="0"/>
        <w:autoSpaceDN w:val="0"/>
        <w:adjustRightInd w:val="0"/>
        <w:spacing w:after="0" w:line="360" w:lineRule="auto"/>
        <w:jc w:val="center"/>
        <w:rPr>
          <w:lang w:val="en-US"/>
        </w:rPr>
      </w:pPr>
      <w:r>
        <w:rPr>
          <w:lang w:val="en-US"/>
        </w:rPr>
        <w:t>Results of Arnold Transform applied on logo image size of 64x64</w:t>
      </w:r>
      <w:bookmarkStart w:id="0" w:name="_GoBack"/>
      <w:bookmarkEnd w:id="0"/>
    </w:p>
    <w:p w:rsidR="00DA2BAD" w:rsidRDefault="00DA2BAD" w:rsidP="005C3D07">
      <w:pPr>
        <w:autoSpaceDE w:val="0"/>
        <w:autoSpaceDN w:val="0"/>
        <w:adjustRightInd w:val="0"/>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w:t>
      </w:r>
      <w:r>
        <w:rPr>
          <w:rFonts w:ascii="Times New Roman" w:hAnsi="Times New Roman" w:cs="Times New Roman"/>
          <w:b/>
          <w:sz w:val="28"/>
          <w:szCs w:val="24"/>
        </w:rPr>
        <w:t>II.</w:t>
      </w:r>
      <w:r>
        <w:rPr>
          <w:rFonts w:ascii="Times New Roman" w:hAnsi="Times New Roman" w:cs="Times New Roman"/>
          <w:b/>
          <w:sz w:val="28"/>
          <w:szCs w:val="24"/>
          <w:lang w:val="en-US"/>
        </w:rPr>
        <w:t>1</w:t>
      </w:r>
      <w:r w:rsidR="002A0F69">
        <w:rPr>
          <w:rFonts w:ascii="Times New Roman" w:hAnsi="Times New Roman" w:cs="Times New Roman"/>
          <w:b/>
          <w:sz w:val="28"/>
          <w:szCs w:val="24"/>
          <w:lang w:val="en-US"/>
        </w:rPr>
        <w:t xml:space="preserve"> </w:t>
      </w:r>
      <w:r w:rsidR="005C3D07">
        <w:rPr>
          <w:rFonts w:ascii="Times New Roman" w:hAnsi="Times New Roman" w:cs="Times New Roman"/>
          <w:b/>
          <w:sz w:val="28"/>
          <w:szCs w:val="24"/>
          <w:lang w:val="en-US"/>
        </w:rPr>
        <w:t>Morphological Haar Wavelet Transform</w:t>
      </w:r>
    </w:p>
    <w:p w:rsidR="005C3D07" w:rsidRPr="00BB05CD" w:rsidRDefault="005C3D07" w:rsidP="005C3D07">
      <w:pPr>
        <w:pStyle w:val="NormalWeb"/>
        <w:shd w:val="clear" w:color="auto" w:fill="FFFFFF"/>
        <w:spacing w:before="0" w:beforeAutospacing="0" w:after="300" w:afterAutospacing="0" w:line="360" w:lineRule="auto"/>
        <w:rPr>
          <w:lang w:val="en-US"/>
        </w:rPr>
      </w:pPr>
      <w:r w:rsidRPr="00BB05CD">
        <w:rPr>
          <w:lang w:val="en-US"/>
        </w:rPr>
        <w:tab/>
        <w:t>In mathematics, expression of Haar transform matrix shown as the following:</w:t>
      </w:r>
    </w:p>
    <w:p w:rsidR="005C3D07" w:rsidRPr="00BB05CD" w:rsidRDefault="005C3D07" w:rsidP="005C3D07">
      <w:pPr>
        <w:pStyle w:val="NormalWeb"/>
        <w:shd w:val="clear" w:color="auto" w:fill="FFFFFF"/>
        <w:spacing w:before="0" w:beforeAutospacing="0" w:after="300" w:afterAutospacing="0" w:line="360" w:lineRule="auto"/>
        <w:rPr>
          <w:lang w:val="en-US"/>
        </w:rPr>
      </w:pPr>
      <w:r w:rsidRPr="00BB05CD">
        <w:rPr>
          <w:lang w:val="en-US"/>
        </w:rPr>
        <w:tab/>
        <w:t>T = HFH</w:t>
      </w:r>
      <w:r w:rsidRPr="00BB05CD">
        <w:rPr>
          <w:vertAlign w:val="superscript"/>
          <w:lang w:val="en-US"/>
        </w:rPr>
        <w:t>T</w:t>
      </w:r>
      <w:r w:rsidRPr="00BB05CD">
        <w:rPr>
          <w:lang w:val="en-US"/>
        </w:rPr>
        <w:t xml:space="preserve"> </w:t>
      </w:r>
    </w:p>
    <w:p w:rsidR="005C3D07" w:rsidRPr="00BB05CD" w:rsidRDefault="005C3D07" w:rsidP="005C3D07">
      <w:pPr>
        <w:pStyle w:val="NormalWeb"/>
        <w:shd w:val="clear" w:color="auto" w:fill="FFFFFF"/>
        <w:spacing w:before="0" w:beforeAutospacing="0" w:after="300" w:afterAutospacing="0" w:line="360" w:lineRule="auto"/>
        <w:rPr>
          <w:lang w:val="en-US"/>
        </w:rPr>
      </w:pPr>
      <w:r w:rsidRPr="00BB05CD">
        <w:rPr>
          <w:lang w:val="en-US"/>
        </w:rPr>
        <w:t>F = N x N image matrix</w:t>
      </w:r>
      <w:r w:rsidRPr="00BB05CD">
        <w:rPr>
          <w:lang w:val="en-US"/>
        </w:rPr>
        <w:br/>
        <w:t>H = N x N transformation matrix</w:t>
      </w:r>
      <w:r w:rsidRPr="00BB05CD">
        <w:rPr>
          <w:lang w:val="en-US"/>
        </w:rPr>
        <w:br/>
        <w:t>T = the result of Haar Transform</w:t>
      </w:r>
    </w:p>
    <w:p w:rsidR="003F4AEF" w:rsidRPr="00BB05CD" w:rsidRDefault="005C3D07" w:rsidP="005C3D07">
      <w:pPr>
        <w:pStyle w:val="NormalWeb"/>
        <w:shd w:val="clear" w:color="auto" w:fill="FFFFFF"/>
        <w:spacing w:before="0" w:beforeAutospacing="0" w:after="300" w:afterAutospacing="0" w:line="360" w:lineRule="auto"/>
        <w:rPr>
          <w:rFonts w:ascii="TimesNewRomanPS-ItalicMT" w:hAnsi="TimesNewRomanPS-ItalicMT" w:cs="TimesNewRomanPS-ItalicMT"/>
          <w:iCs/>
          <w:lang w:val="en-US"/>
        </w:rPr>
      </w:pPr>
      <w:r w:rsidRPr="00BB05CD">
        <w:rPr>
          <w:lang w:val="en-US"/>
        </w:rPr>
        <w:t>H contains the Haar basis function, its h</w:t>
      </w:r>
      <w:r w:rsidRPr="00BB05CD">
        <w:rPr>
          <w:vertAlign w:val="subscript"/>
          <w:lang w:val="en-US"/>
        </w:rPr>
        <w:t xml:space="preserve">k </w:t>
      </w:r>
      <w:r w:rsidRPr="00BB05CD">
        <w:rPr>
          <w:lang w:val="en-US"/>
        </w:rPr>
        <w:t xml:space="preserve">(z), it is defined in a continuous closed interval of </w:t>
      </w:r>
      <w:r w:rsidRPr="00BB05CD">
        <w:rPr>
          <w:rFonts w:ascii="TimesNewRomanPS-ItalicMT" w:hAnsi="TimesNewRomanPS-ItalicMT" w:cs="TimesNewRomanPS-ItalicMT"/>
          <w:iCs/>
          <w:lang w:val="en-US"/>
        </w:rPr>
        <w:t>z ∑ [0,1].</w:t>
      </w:r>
      <w:r w:rsidRPr="00BB05CD">
        <w:rPr>
          <w:rFonts w:ascii="TimesNewRomanPS-ItalicMT" w:hAnsi="TimesNewRomanPS-ItalicMT" w:cs="TimesNewRomanPS-ItalicMT"/>
          <w:iCs/>
          <w:lang w:val="en-US"/>
        </w:rPr>
        <w:br/>
        <w:t>k = 0,1,2,….N – 1.</w:t>
      </w:r>
      <w:r w:rsidRPr="00BB05CD">
        <w:rPr>
          <w:rFonts w:ascii="TimesNewRomanPS-ItalicMT" w:hAnsi="TimesNewRomanPS-ItalicMT" w:cs="TimesNewRomanPS-ItalicMT"/>
          <w:iCs/>
          <w:lang w:val="en-US"/>
        </w:rPr>
        <w:br/>
        <w:t>N = 2</w:t>
      </w:r>
      <w:r w:rsidRPr="00BB05CD">
        <w:rPr>
          <w:rFonts w:ascii="TimesNewRomanPS-ItalicMT" w:hAnsi="TimesNewRomanPS-ItalicMT" w:cs="TimesNewRomanPS-ItalicMT"/>
          <w:iCs/>
          <w:vertAlign w:val="superscript"/>
          <w:lang w:val="en-US"/>
        </w:rPr>
        <w:t>n</w:t>
      </w:r>
      <w:r w:rsidRPr="00BB05CD">
        <w:rPr>
          <w:rFonts w:ascii="TimesNewRomanPS-ItalicMT" w:hAnsi="TimesNewRomanPS-ItalicMT" w:cs="TimesNewRomanPS-ItalicMT"/>
          <w:iCs/>
          <w:lang w:val="en-US"/>
        </w:rPr>
        <w:t xml:space="preserve">. </w:t>
      </w:r>
    </w:p>
    <w:p w:rsidR="005C3D07" w:rsidRPr="00BB05CD" w:rsidRDefault="003F4AEF" w:rsidP="005C3D07">
      <w:pPr>
        <w:pStyle w:val="NormalWeb"/>
        <w:shd w:val="clear" w:color="auto" w:fill="FFFFFF"/>
        <w:spacing w:before="0" w:beforeAutospacing="0" w:after="300" w:afterAutospacing="0" w:line="360" w:lineRule="auto"/>
        <w:rPr>
          <w:rFonts w:ascii="TimesNewRomanPS-ItalicMT" w:hAnsi="TimesNewRomanPS-ItalicMT" w:cs="TimesNewRomanPS-ItalicMT"/>
          <w:iCs/>
          <w:lang w:val="en-US"/>
        </w:rPr>
      </w:pPr>
      <w:r w:rsidRPr="00BB05CD">
        <w:rPr>
          <w:rFonts w:ascii="TimesNewRomanPS-ItalicMT" w:hAnsi="TimesNewRomanPS-ItalicMT" w:cs="TimesNewRomanPS-ItalicMT"/>
          <w:iCs/>
          <w:lang w:val="en-US"/>
        </w:rPr>
        <w:t xml:space="preserve">To generate H matrix, define an integer variable </w:t>
      </w:r>
      <w:r w:rsidRPr="00BB05CD">
        <w:rPr>
          <w:rFonts w:ascii="TimesNewRomanPS-ItalicMT" w:hAnsi="TimesNewRomanPS-ItalicMT" w:cs="TimesNewRomanPS-ItalicMT"/>
          <w:i/>
          <w:iCs/>
          <w:lang w:val="en-US"/>
        </w:rPr>
        <w:t>k</w:t>
      </w:r>
      <w:r w:rsidRPr="00BB05CD">
        <w:rPr>
          <w:rFonts w:ascii="TimesNewRomanPS-ItalicMT" w:hAnsi="TimesNewRomanPS-ItalicMT" w:cs="TimesNewRomanPS-ItalicMT"/>
          <w:iCs/>
          <w:lang w:val="en-US"/>
        </w:rPr>
        <w:t xml:space="preserve">, as k = 2p + q – 1 (0 ≤ p ≤ n – 1 when p = 0, q = 0 or 1). </w:t>
      </w:r>
    </w:p>
    <w:p w:rsidR="003F4AEF" w:rsidRPr="00BB05CD" w:rsidRDefault="003F4AEF" w:rsidP="005C3D07">
      <w:pPr>
        <w:pStyle w:val="NormalWeb"/>
        <w:shd w:val="clear" w:color="auto" w:fill="FFFFFF"/>
        <w:spacing w:before="0" w:beforeAutospacing="0" w:after="300" w:afterAutospacing="0" w:line="360" w:lineRule="auto"/>
        <w:rPr>
          <w:rFonts w:ascii="TimesNewRomanPS-ItalicMT" w:hAnsi="TimesNewRomanPS-ItalicMT" w:cs="TimesNewRomanPS-ItalicMT"/>
          <w:iCs/>
          <w:lang w:val="en-US"/>
        </w:rPr>
      </w:pPr>
      <w:r w:rsidRPr="00BB05CD">
        <w:rPr>
          <w:rFonts w:ascii="TimesNewRomanPS-ItalicMT" w:hAnsi="TimesNewRomanPS-ItalicMT" w:cs="TimesNewRomanPS-ItalicMT"/>
          <w:iCs/>
          <w:lang w:val="en-US"/>
        </w:rPr>
        <w:t>Define of Haar basis function:</w:t>
      </w:r>
    </w:p>
    <w:p w:rsidR="003F4AEF" w:rsidRPr="00BB05CD" w:rsidRDefault="003F4AEF" w:rsidP="003F4AEF">
      <w:pPr>
        <w:pStyle w:val="NormalWeb"/>
        <w:shd w:val="clear" w:color="auto" w:fill="FFFFFF"/>
        <w:spacing w:before="0" w:beforeAutospacing="0" w:after="300" w:afterAutospacing="0" w:line="360" w:lineRule="auto"/>
        <w:jc w:val="center"/>
        <w:rPr>
          <w:rFonts w:ascii="TimesNewRomanPS-ItalicMT" w:hAnsi="TimesNewRomanPS-ItalicMT" w:cs="TimesNewRomanPS-ItalicMT"/>
          <w:iCs/>
          <w:lang w:val="en-US"/>
        </w:rPr>
      </w:pPr>
      <w:r w:rsidRPr="00BB05CD">
        <w:rPr>
          <w:noProof/>
          <w:lang w:val="en-US" w:eastAsia="en-US"/>
        </w:rPr>
        <w:drawing>
          <wp:inline distT="0" distB="0" distL="0" distR="0" wp14:anchorId="6A962FAD" wp14:editId="7B8D5553">
            <wp:extent cx="26955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609600"/>
                    </a:xfrm>
                    <a:prstGeom prst="rect">
                      <a:avLst/>
                    </a:prstGeom>
                  </pic:spPr>
                </pic:pic>
              </a:graphicData>
            </a:graphic>
          </wp:inline>
        </w:drawing>
      </w:r>
    </w:p>
    <w:p w:rsidR="003F4AEF" w:rsidRPr="00BB05CD" w:rsidRDefault="003F4AEF" w:rsidP="003F4AEF">
      <w:pPr>
        <w:pStyle w:val="NormalWeb"/>
        <w:shd w:val="clear" w:color="auto" w:fill="FFFFFF"/>
        <w:spacing w:before="0" w:beforeAutospacing="0" w:after="300" w:afterAutospacing="0" w:line="360" w:lineRule="auto"/>
        <w:jc w:val="center"/>
        <w:rPr>
          <w:rFonts w:ascii="TimesNewRomanPS-ItalicMT" w:hAnsi="TimesNewRomanPS-ItalicMT" w:cs="TimesNewRomanPS-ItalicMT"/>
          <w:iCs/>
          <w:lang w:val="en-US"/>
        </w:rPr>
      </w:pPr>
      <w:r w:rsidRPr="00BB05CD">
        <w:rPr>
          <w:rFonts w:ascii="TimesNewRomanPS-ItalicMT" w:hAnsi="TimesNewRomanPS-ItalicMT" w:cs="TimesNewRomanPS-ItalicMT"/>
          <w:iCs/>
          <w:lang w:val="en-US"/>
        </w:rPr>
        <w:t>And</w:t>
      </w:r>
    </w:p>
    <w:p w:rsidR="003F4AEF" w:rsidRPr="00BB05CD" w:rsidRDefault="003F4AEF" w:rsidP="003F4AEF">
      <w:pPr>
        <w:pStyle w:val="NormalWeb"/>
        <w:shd w:val="clear" w:color="auto" w:fill="FFFFFF"/>
        <w:spacing w:before="0" w:beforeAutospacing="0" w:after="300" w:afterAutospacing="0" w:line="360" w:lineRule="auto"/>
        <w:jc w:val="center"/>
        <w:rPr>
          <w:rFonts w:ascii="TimesNewRomanPS-ItalicMT" w:hAnsi="TimesNewRomanPS-ItalicMT" w:cs="TimesNewRomanPS-ItalicMT"/>
          <w:iCs/>
          <w:lang w:val="en-US"/>
        </w:rPr>
      </w:pPr>
      <w:r w:rsidRPr="00BB05CD">
        <w:rPr>
          <w:rFonts w:ascii="TimesNewRomanPS-ItalicMT" w:hAnsi="TimesNewRomanPS-ItalicMT" w:cs="TimesNewRomanPS-ItalicMT"/>
          <w:iCs/>
          <w:noProof/>
          <w:lang w:val="en-US" w:eastAsia="en-US"/>
        </w:rPr>
        <w:drawing>
          <wp:inline distT="0" distB="0" distL="0" distR="0">
            <wp:extent cx="4842510" cy="1121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2510" cy="1121410"/>
                    </a:xfrm>
                    <a:prstGeom prst="rect">
                      <a:avLst/>
                    </a:prstGeom>
                    <a:noFill/>
                    <a:ln>
                      <a:noFill/>
                    </a:ln>
                  </pic:spPr>
                </pic:pic>
              </a:graphicData>
            </a:graphic>
          </wp:inline>
        </w:drawing>
      </w:r>
    </w:p>
    <w:p w:rsidR="005C3D07" w:rsidRDefault="00BB05CD" w:rsidP="005C3D07">
      <w:pPr>
        <w:pStyle w:val="NormalWeb"/>
        <w:shd w:val="clear" w:color="auto" w:fill="FFFFFF"/>
        <w:spacing w:before="0" w:beforeAutospacing="0" w:after="300" w:afterAutospacing="0" w:line="360" w:lineRule="auto"/>
        <w:rPr>
          <w:rFonts w:ascii="TimesNewRomanPS-ItalicMT" w:hAnsi="TimesNewRomanPS-ItalicMT" w:cs="TimesNewRomanPS-ItalicMT"/>
          <w:iCs/>
          <w:lang w:val="en-US"/>
        </w:rPr>
      </w:pPr>
      <w:r w:rsidRPr="00BB05CD">
        <w:rPr>
          <w:rFonts w:ascii="TimesNewRomanPS-ItalicMT" w:hAnsi="TimesNewRomanPS-ItalicMT" w:cs="TimesNewRomanPS-ItalicMT"/>
          <w:iCs/>
          <w:lang w:val="en-US"/>
        </w:rPr>
        <w:lastRenderedPageBreak/>
        <w:t xml:space="preserve">To embed a pictures we refer to two section of synthesis operators, a family of </w:t>
      </w:r>
      <m:oMath>
        <m:r>
          <w:rPr>
            <w:rFonts w:ascii="Cambria Math" w:hAnsi="Cambria Math" w:cs="TimesNewRomanPS-ItalicMT"/>
            <w:lang w:val="en-US"/>
          </w:rPr>
          <m:t>ω</m:t>
        </m:r>
      </m:oMath>
      <w:r w:rsidRPr="00BB05CD">
        <w:rPr>
          <w:rFonts w:ascii="TimesNewRomanPS-ItalicMT" w:hAnsi="TimesNewRomanPS-ItalicMT" w:cs="TimesNewRomanPS-ItalicMT"/>
          <w:iCs/>
          <w:vertAlign w:val="superscript"/>
          <w:lang w:val="en-US"/>
        </w:rPr>
        <w:t>s</w:t>
      </w:r>
      <w:r w:rsidRPr="00BB05CD">
        <w:rPr>
          <w:rFonts w:ascii="TimesNewRomanPS-ItalicMT" w:hAnsi="TimesNewRomanPS-ItalicMT" w:cs="TimesNewRomanPS-ItalicMT"/>
          <w:iCs/>
          <w:vertAlign w:val="subscript"/>
          <w:lang w:val="en-US"/>
        </w:rPr>
        <w:t>j</w:t>
      </w:r>
      <w:r>
        <w:rPr>
          <w:rFonts w:ascii="TimesNewRomanPS-ItalicMT" w:hAnsi="TimesNewRomanPS-ItalicMT" w:cs="TimesNewRomanPS-ItalicMT"/>
          <w:iCs/>
          <w:lang w:val="en-US"/>
        </w:rPr>
        <w:t xml:space="preserve"> of signal synthesis operator and a family of </w:t>
      </w:r>
      <m:oMath>
        <m:r>
          <w:rPr>
            <w:rFonts w:ascii="Cambria Math" w:hAnsi="Cambria Math" w:cs="TimesNewRomanPS-ItalicMT"/>
            <w:lang w:val="en-US"/>
          </w:rPr>
          <m:t>ω</m:t>
        </m:r>
      </m:oMath>
      <w:r w:rsidRPr="00BB05CD">
        <w:rPr>
          <w:rFonts w:ascii="TimesNewRomanPS-ItalicMT" w:hAnsi="TimesNewRomanPS-ItalicMT" w:cs="TimesNewRomanPS-ItalicMT"/>
          <w:iCs/>
          <w:vertAlign w:val="superscript"/>
          <w:lang w:val="en-US"/>
        </w:rPr>
        <w:t>s</w:t>
      </w:r>
      <w:r w:rsidRPr="00BB05CD">
        <w:rPr>
          <w:rFonts w:ascii="TimesNewRomanPS-ItalicMT" w:hAnsi="TimesNewRomanPS-ItalicMT" w:cs="TimesNewRomanPS-ItalicMT"/>
          <w:iCs/>
          <w:vertAlign w:val="subscript"/>
          <w:lang w:val="en-US"/>
        </w:rPr>
        <w:t>j</w:t>
      </w:r>
      <w:r>
        <w:rPr>
          <w:rFonts w:ascii="TimesNewRomanPS-ItalicMT" w:hAnsi="TimesNewRomanPS-ItalicMT" w:cs="TimesNewRomanPS-ItalicMT"/>
          <w:iCs/>
          <w:lang w:val="en-US"/>
        </w:rPr>
        <w:t xml:space="preserve"> which detail synthesis operators mapping V</w:t>
      </w:r>
      <w:r w:rsidRPr="00BB05CD">
        <w:rPr>
          <w:rFonts w:ascii="TimesNewRomanPS-ItalicMT" w:hAnsi="TimesNewRomanPS-ItalicMT" w:cs="TimesNewRomanPS-ItalicMT"/>
          <w:iCs/>
          <w:vertAlign w:val="subscript"/>
          <w:lang w:val="en-US"/>
        </w:rPr>
        <w:t>j</w:t>
      </w:r>
      <w:r>
        <w:rPr>
          <w:rFonts w:ascii="TimesNewRomanPS-ItalicMT" w:hAnsi="TimesNewRomanPS-ItalicMT" w:cs="TimesNewRomanPS-ItalicMT"/>
          <w:iCs/>
          <w:lang w:val="en-US"/>
        </w:rPr>
        <w:t xml:space="preserve"> + 1 back into V</w:t>
      </w:r>
      <w:r w:rsidRPr="00BB05CD">
        <w:rPr>
          <w:rFonts w:ascii="TimesNewRomanPS-ItalicMT" w:hAnsi="TimesNewRomanPS-ItalicMT" w:cs="TimesNewRomanPS-ItalicMT"/>
          <w:iCs/>
          <w:vertAlign w:val="subscript"/>
          <w:lang w:val="en-US"/>
        </w:rPr>
        <w:t>j</w:t>
      </w:r>
      <w:r>
        <w:rPr>
          <w:rFonts w:ascii="TimesNewRomanPS-ItalicMT" w:hAnsi="TimesNewRomanPS-ItalicMT" w:cs="TimesNewRomanPS-ItalicMT"/>
          <w:iCs/>
          <w:lang w:val="en-US"/>
        </w:rPr>
        <w:t>. The equation define as:</w:t>
      </w:r>
    </w:p>
    <w:p w:rsidR="00BB05CD" w:rsidRDefault="00BB05CD" w:rsidP="005C3D07">
      <w:pPr>
        <w:pStyle w:val="NormalWeb"/>
        <w:shd w:val="clear" w:color="auto" w:fill="FFFFFF"/>
        <w:spacing w:before="0" w:beforeAutospacing="0" w:after="300" w:afterAutospacing="0" w:line="360" w:lineRule="auto"/>
        <w:rPr>
          <w:lang w:val="en-US"/>
        </w:rPr>
      </w:pPr>
      <w:r>
        <w:rPr>
          <w:noProof/>
          <w:lang w:val="en-US" w:eastAsia="en-US"/>
        </w:rPr>
        <w:drawing>
          <wp:inline distT="0" distB="0" distL="0" distR="0" wp14:anchorId="738D619A" wp14:editId="0A38CB43">
            <wp:extent cx="45910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962025"/>
                    </a:xfrm>
                    <a:prstGeom prst="rect">
                      <a:avLst/>
                    </a:prstGeom>
                  </pic:spPr>
                </pic:pic>
              </a:graphicData>
            </a:graphic>
          </wp:inline>
        </w:drawing>
      </w:r>
    </w:p>
    <w:p w:rsidR="00BB05CD" w:rsidRDefault="00BB05CD" w:rsidP="005C3D07">
      <w:pPr>
        <w:pStyle w:val="NormalWeb"/>
        <w:shd w:val="clear" w:color="auto" w:fill="FFFFFF"/>
        <w:spacing w:before="0" w:beforeAutospacing="0" w:after="300" w:afterAutospacing="0" w:line="360" w:lineRule="auto"/>
        <w:rPr>
          <w:lang w:val="en-US"/>
        </w:rPr>
      </w:pPr>
      <w:r>
        <w:rPr>
          <w:noProof/>
          <w:lang w:val="en-US" w:eastAsia="en-US"/>
        </w:rPr>
        <w:drawing>
          <wp:inline distT="0" distB="0" distL="0" distR="0" wp14:anchorId="316CE84B" wp14:editId="6ECF6799">
            <wp:extent cx="1065475" cy="28069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2725" cy="290503"/>
                    </a:xfrm>
                    <a:prstGeom prst="rect">
                      <a:avLst/>
                    </a:prstGeom>
                  </pic:spPr>
                </pic:pic>
              </a:graphicData>
            </a:graphic>
          </wp:inline>
        </w:drawing>
      </w:r>
      <w:r>
        <w:rPr>
          <w:lang w:val="en-US"/>
        </w:rPr>
        <w:t xml:space="preserve"> represent the scaled signal and the vertical, horizontal, and diagonal detail signals, which are given by below equation:</w:t>
      </w:r>
    </w:p>
    <w:p w:rsidR="00BB05CD" w:rsidRDefault="00BB05CD" w:rsidP="005C3D07">
      <w:pPr>
        <w:pStyle w:val="NormalWeb"/>
        <w:shd w:val="clear" w:color="auto" w:fill="FFFFFF"/>
        <w:spacing w:before="0" w:beforeAutospacing="0" w:after="300" w:afterAutospacing="0" w:line="360" w:lineRule="auto"/>
        <w:rPr>
          <w:lang w:val="en-US"/>
        </w:rPr>
      </w:pPr>
      <w:r>
        <w:rPr>
          <w:noProof/>
          <w:lang w:val="en-US" w:eastAsia="en-US"/>
        </w:rPr>
        <w:drawing>
          <wp:inline distT="0" distB="0" distL="0" distR="0" wp14:anchorId="0C734C08" wp14:editId="0E0AD055">
            <wp:extent cx="479107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1390650"/>
                    </a:xfrm>
                    <a:prstGeom prst="rect">
                      <a:avLst/>
                    </a:prstGeom>
                  </pic:spPr>
                </pic:pic>
              </a:graphicData>
            </a:graphic>
          </wp:inline>
        </w:drawing>
      </w:r>
    </w:p>
    <w:p w:rsidR="00BB05CD" w:rsidRDefault="00BB05CD" w:rsidP="005C3D07">
      <w:pPr>
        <w:pStyle w:val="NormalWeb"/>
        <w:shd w:val="clear" w:color="auto" w:fill="FFFFFF"/>
        <w:spacing w:before="0" w:beforeAutospacing="0" w:after="300" w:afterAutospacing="0" w:line="360" w:lineRule="auto"/>
        <w:rPr>
          <w:lang w:val="en-US"/>
        </w:rPr>
      </w:pPr>
    </w:p>
    <w:p w:rsidR="00BB05CD" w:rsidRDefault="00BB05CD" w:rsidP="005C3D07">
      <w:pPr>
        <w:pStyle w:val="NormalWeb"/>
        <w:shd w:val="clear" w:color="auto" w:fill="FFFFFF"/>
        <w:spacing w:before="0" w:beforeAutospacing="0" w:after="300" w:afterAutospacing="0" w:line="360" w:lineRule="auto"/>
        <w:rPr>
          <w:lang w:val="en-US"/>
        </w:rPr>
      </w:pPr>
      <w:r>
        <w:rPr>
          <w:lang w:val="en-US"/>
        </w:rPr>
        <w:t xml:space="preserve">The synthesis operators are now given by below equation: </w:t>
      </w:r>
    </w:p>
    <w:p w:rsidR="00BB05CD" w:rsidRDefault="00BB05CD" w:rsidP="005C3D07">
      <w:pPr>
        <w:pStyle w:val="NormalWeb"/>
        <w:shd w:val="clear" w:color="auto" w:fill="FFFFFF"/>
        <w:spacing w:before="0" w:beforeAutospacing="0" w:after="300" w:afterAutospacing="0" w:line="360" w:lineRule="auto"/>
        <w:rPr>
          <w:lang w:val="en-US"/>
        </w:rPr>
      </w:pPr>
      <w:r>
        <w:rPr>
          <w:noProof/>
          <w:lang w:val="en-US" w:eastAsia="en-US"/>
        </w:rPr>
        <w:drawing>
          <wp:inline distT="0" distB="0" distL="0" distR="0" wp14:anchorId="64F40C91" wp14:editId="2F7CE2F2">
            <wp:extent cx="503872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523875"/>
                    </a:xfrm>
                    <a:prstGeom prst="rect">
                      <a:avLst/>
                    </a:prstGeom>
                  </pic:spPr>
                </pic:pic>
              </a:graphicData>
            </a:graphic>
          </wp:inline>
        </w:drawing>
      </w:r>
    </w:p>
    <w:p w:rsidR="00BB05CD" w:rsidRDefault="00BB05CD" w:rsidP="00BB05CD">
      <w:pPr>
        <w:pStyle w:val="NormalWeb"/>
        <w:shd w:val="clear" w:color="auto" w:fill="FFFFFF"/>
        <w:spacing w:before="0" w:beforeAutospacing="0" w:after="300" w:afterAutospacing="0" w:line="360" w:lineRule="auto"/>
        <w:jc w:val="center"/>
        <w:rPr>
          <w:lang w:val="en-US"/>
        </w:rPr>
      </w:pPr>
      <w:r>
        <w:rPr>
          <w:lang w:val="en-US"/>
        </w:rPr>
        <w:t>And</w:t>
      </w:r>
    </w:p>
    <w:p w:rsidR="00BB05CD" w:rsidRPr="00BB05CD" w:rsidRDefault="00BB05CD" w:rsidP="00BB05CD">
      <w:pPr>
        <w:pStyle w:val="NormalWeb"/>
        <w:shd w:val="clear" w:color="auto" w:fill="FFFFFF"/>
        <w:spacing w:before="0" w:beforeAutospacing="0" w:after="300" w:afterAutospacing="0" w:line="360" w:lineRule="auto"/>
        <w:jc w:val="center"/>
        <w:rPr>
          <w:lang w:val="en-US"/>
        </w:rPr>
      </w:pPr>
      <w:r>
        <w:rPr>
          <w:noProof/>
          <w:lang w:val="en-US" w:eastAsia="en-US"/>
        </w:rPr>
        <w:lastRenderedPageBreak/>
        <w:drawing>
          <wp:inline distT="0" distB="0" distL="0" distR="0" wp14:anchorId="7657FA67" wp14:editId="0F2BDB0E">
            <wp:extent cx="5039995" cy="1743075"/>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1743075"/>
                    </a:xfrm>
                    <a:prstGeom prst="rect">
                      <a:avLst/>
                    </a:prstGeom>
                  </pic:spPr>
                </pic:pic>
              </a:graphicData>
            </a:graphic>
          </wp:inline>
        </w:drawing>
      </w:r>
    </w:p>
    <w:p w:rsidR="00DA2BAD" w:rsidRPr="00C509A7" w:rsidRDefault="00DA2BAD" w:rsidP="005C3D07">
      <w:pPr>
        <w:pStyle w:val="NormalWeb"/>
        <w:shd w:val="clear" w:color="auto" w:fill="FFFFFF"/>
        <w:spacing w:before="0" w:beforeAutospacing="0" w:after="300" w:afterAutospacing="0" w:line="360" w:lineRule="auto"/>
        <w:rPr>
          <w:lang w:val="en-US"/>
        </w:rPr>
      </w:pPr>
      <w:r>
        <w:rPr>
          <w:b/>
          <w:sz w:val="28"/>
          <w:lang w:val="en-US"/>
        </w:rPr>
        <w:t>I</w:t>
      </w:r>
      <w:r>
        <w:rPr>
          <w:b/>
          <w:sz w:val="28"/>
        </w:rPr>
        <w:t>II.1</w:t>
      </w:r>
      <w:r>
        <w:rPr>
          <w:b/>
          <w:sz w:val="28"/>
          <w:lang w:val="en-US"/>
        </w:rPr>
        <w:tab/>
      </w:r>
      <w:r w:rsidR="00BB05CD">
        <w:rPr>
          <w:b/>
          <w:sz w:val="28"/>
          <w:lang w:val="en-US"/>
        </w:rPr>
        <w:t>Watermark Embedding</w:t>
      </w:r>
    </w:p>
    <w:p w:rsidR="00F70377" w:rsidRPr="00F70377" w:rsidRDefault="00DA2BAD" w:rsidP="00F70377">
      <w:pPr>
        <w:spacing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sidR="00F70377" w:rsidRPr="00F70377">
        <w:rPr>
          <w:rFonts w:ascii="Times New Roman" w:eastAsia="Times New Roman" w:hAnsi="Times New Roman" w:cs="Times New Roman"/>
          <w:sz w:val="24"/>
          <w:szCs w:val="24"/>
          <w:lang w:val="en-US" w:eastAsia="id-ID"/>
        </w:rPr>
        <w:t xml:space="preserve">First, using Arnold Scrambling Algorithm to improve the security of watermark. As example, picture with 64x64 pixel grayscale Baboon image as the watermark is used. </w:t>
      </w:r>
    </w:p>
    <w:p w:rsidR="00F70377" w:rsidRPr="00F70377" w:rsidRDefault="00F70377" w:rsidP="00F70377">
      <w:pPr>
        <w:spacing w:line="360" w:lineRule="auto"/>
        <w:jc w:val="center"/>
        <w:rPr>
          <w:rFonts w:ascii="Times New Roman" w:hAnsi="Times New Roman" w:cs="Times New Roman"/>
          <w:sz w:val="24"/>
          <w:szCs w:val="24"/>
        </w:rPr>
      </w:pPr>
      <w:r w:rsidRPr="00F70377">
        <w:rPr>
          <w:rFonts w:ascii="Times New Roman" w:hAnsi="Times New Roman" w:cs="Times New Roman"/>
          <w:noProof/>
          <w:sz w:val="24"/>
          <w:szCs w:val="24"/>
          <w:lang w:val="en-US"/>
        </w:rPr>
        <w:drawing>
          <wp:inline distT="0" distB="0" distL="0" distR="0" wp14:anchorId="033E5EE2" wp14:editId="51CDECCB">
            <wp:extent cx="3707361" cy="174133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375" cy="1745100"/>
                    </a:xfrm>
                    <a:prstGeom prst="rect">
                      <a:avLst/>
                    </a:prstGeom>
                  </pic:spPr>
                </pic:pic>
              </a:graphicData>
            </a:graphic>
          </wp:inline>
        </w:drawing>
      </w:r>
    </w:p>
    <w:p w:rsidR="00F70377" w:rsidRPr="00F70377" w:rsidRDefault="00F70377" w:rsidP="00F70377">
      <w:pPr>
        <w:spacing w:line="360" w:lineRule="auto"/>
        <w:rPr>
          <w:rFonts w:ascii="Times New Roman" w:hAnsi="Times New Roman" w:cs="Times New Roman"/>
          <w:sz w:val="24"/>
          <w:szCs w:val="24"/>
          <w:lang w:val="en-US"/>
        </w:rPr>
      </w:pPr>
      <w:r w:rsidRPr="00F70377">
        <w:rPr>
          <w:rFonts w:ascii="Times New Roman" w:hAnsi="Times New Roman" w:cs="Times New Roman"/>
          <w:sz w:val="24"/>
          <w:szCs w:val="24"/>
          <w:lang w:val="en-US"/>
        </w:rPr>
        <w:t>First, composed the original image by L-level MHWT. After that the result can get the approximate subgraph D</w:t>
      </w:r>
      <w:r w:rsidRPr="0043518B">
        <w:rPr>
          <w:rFonts w:ascii="Times New Roman" w:hAnsi="Times New Roman" w:cs="Times New Roman"/>
          <w:i/>
          <w:sz w:val="24"/>
          <w:szCs w:val="24"/>
          <w:lang w:val="en-US"/>
        </w:rPr>
        <w:t>l</w:t>
      </w:r>
      <w:r w:rsidRPr="00F70377">
        <w:rPr>
          <w:rFonts w:ascii="Times New Roman" w:hAnsi="Times New Roman" w:cs="Times New Roman"/>
          <w:sz w:val="24"/>
          <w:szCs w:val="24"/>
          <w:lang w:val="en-US"/>
        </w:rPr>
        <w:t xml:space="preserve"> obtained by the following formula.</w:t>
      </w:r>
    </w:p>
    <w:p w:rsidR="00F70377" w:rsidRPr="00F70377" w:rsidRDefault="00F70377" w:rsidP="00F70377">
      <w:pPr>
        <w:spacing w:line="360" w:lineRule="auto"/>
        <w:rPr>
          <w:rFonts w:ascii="Times New Roman" w:hAnsi="Times New Roman" w:cs="Times New Roman"/>
          <w:sz w:val="24"/>
          <w:szCs w:val="24"/>
          <w:lang w:val="en-US"/>
        </w:rPr>
      </w:pPr>
      <w:r w:rsidRPr="00F70377">
        <w:rPr>
          <w:rFonts w:ascii="Times New Roman" w:hAnsi="Times New Roman" w:cs="Times New Roman"/>
          <w:noProof/>
          <w:sz w:val="24"/>
          <w:szCs w:val="24"/>
          <w:lang w:val="en-US"/>
        </w:rPr>
        <w:drawing>
          <wp:inline distT="0" distB="0" distL="0" distR="0" wp14:anchorId="1B9E44A9" wp14:editId="36C4CCF9">
            <wp:extent cx="355282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304800"/>
                    </a:xfrm>
                    <a:prstGeom prst="rect">
                      <a:avLst/>
                    </a:prstGeom>
                  </pic:spPr>
                </pic:pic>
              </a:graphicData>
            </a:graphic>
          </wp:inline>
        </w:drawing>
      </w:r>
    </w:p>
    <w:p w:rsidR="00F70377" w:rsidRPr="00F70377" w:rsidRDefault="00F70377" w:rsidP="00F70377">
      <w:pPr>
        <w:spacing w:line="360" w:lineRule="auto"/>
        <w:jc w:val="both"/>
        <w:rPr>
          <w:rFonts w:ascii="Times New Roman" w:hAnsi="Times New Roman" w:cs="Times New Roman"/>
          <w:sz w:val="24"/>
          <w:szCs w:val="24"/>
          <w:lang w:val="en-US"/>
        </w:rPr>
      </w:pPr>
      <w:r w:rsidRPr="00F70377">
        <w:rPr>
          <w:rFonts w:ascii="Times New Roman" w:hAnsi="Times New Roman" w:cs="Times New Roman"/>
          <w:sz w:val="24"/>
          <w:szCs w:val="24"/>
          <w:lang w:val="en-US"/>
        </w:rPr>
        <w:t>NVF is the Noise Visibility Function, S1 and S2 are the maximum allowable distortion values of expected texture region and flat region.</w:t>
      </w:r>
    </w:p>
    <w:p w:rsidR="00F70377" w:rsidRDefault="00F70377" w:rsidP="00F70377">
      <w:pPr>
        <w:spacing w:line="360" w:lineRule="auto"/>
        <w:jc w:val="both"/>
        <w:rPr>
          <w:rFonts w:ascii="Times New Roman" w:hAnsi="Times New Roman" w:cs="Times New Roman"/>
          <w:sz w:val="24"/>
          <w:szCs w:val="24"/>
          <w:lang w:val="en-US"/>
        </w:rPr>
      </w:pPr>
      <w:r w:rsidRPr="00F70377">
        <w:rPr>
          <w:rFonts w:ascii="Times New Roman" w:hAnsi="Times New Roman" w:cs="Times New Roman"/>
          <w:sz w:val="24"/>
          <w:szCs w:val="24"/>
          <w:lang w:val="en-US"/>
        </w:rPr>
        <w:t>The result of picture is, the approximate multi-scale images retain the basic texture features of the original image by MHWT, so this region can be embedded with watermark.</w:t>
      </w:r>
      <w:r>
        <w:rPr>
          <w:rFonts w:ascii="Times New Roman" w:hAnsi="Times New Roman" w:cs="Times New Roman"/>
          <w:sz w:val="24"/>
          <w:szCs w:val="24"/>
          <w:lang w:val="en-US"/>
        </w:rPr>
        <w:t xml:space="preserve"> For the concrete steps, it can be following:</w:t>
      </w:r>
    </w:p>
    <w:p w:rsidR="00F70377" w:rsidRPr="00022FD5" w:rsidRDefault="00F70377" w:rsidP="00F70377">
      <w:pPr>
        <w:pStyle w:val="ListParagraph"/>
        <w:numPr>
          <w:ilvl w:val="0"/>
          <w:numId w:val="28"/>
        </w:numPr>
        <w:spacing w:line="360" w:lineRule="auto"/>
        <w:jc w:val="both"/>
        <w:rPr>
          <w:rFonts w:ascii="Times New Roman" w:hAnsi="Times New Roman" w:cs="Times New Roman"/>
          <w:sz w:val="24"/>
          <w:szCs w:val="24"/>
          <w:lang w:val="en-US"/>
        </w:rPr>
      </w:pPr>
      <w:r w:rsidRPr="00022FD5">
        <w:rPr>
          <w:rFonts w:ascii="Times New Roman" w:hAnsi="Times New Roman" w:cs="Times New Roman"/>
          <w:sz w:val="24"/>
          <w:szCs w:val="24"/>
          <w:lang w:val="en-US"/>
        </w:rPr>
        <w:lastRenderedPageBreak/>
        <w:t>Composed the original image into L-level wavelet into L-level wavelet to obtain the image Dl with the size of M</w:t>
      </w:r>
      <w:r w:rsidRPr="00022FD5">
        <w:rPr>
          <w:rFonts w:ascii="Times New Roman" w:hAnsi="Times New Roman" w:cs="Times New Roman"/>
          <w:i/>
          <w:sz w:val="24"/>
          <w:szCs w:val="24"/>
          <w:lang w:val="en-US"/>
        </w:rPr>
        <w:t>l</w:t>
      </w:r>
      <w:r w:rsidRPr="00022FD5">
        <w:rPr>
          <w:rFonts w:ascii="Times New Roman" w:hAnsi="Times New Roman" w:cs="Times New Roman"/>
          <w:sz w:val="24"/>
          <w:szCs w:val="24"/>
          <w:lang w:val="en-US"/>
        </w:rPr>
        <w:t xml:space="preserve"> x N</w:t>
      </w:r>
      <w:r w:rsidRPr="00022FD5">
        <w:rPr>
          <w:rFonts w:ascii="Times New Roman" w:hAnsi="Times New Roman" w:cs="Times New Roman"/>
          <w:i/>
          <w:sz w:val="24"/>
          <w:szCs w:val="24"/>
          <w:lang w:val="en-US"/>
        </w:rPr>
        <w:t>l</w:t>
      </w:r>
      <w:r w:rsidRPr="00022FD5">
        <w:rPr>
          <w:rFonts w:ascii="Times New Roman" w:hAnsi="Times New Roman" w:cs="Times New Roman"/>
          <w:sz w:val="24"/>
          <w:szCs w:val="24"/>
          <w:lang w:val="en-US"/>
        </w:rPr>
        <w:t>, based on the 2-D MHWT.</w:t>
      </w:r>
    </w:p>
    <w:p w:rsidR="00F70377" w:rsidRPr="00022FD5" w:rsidRDefault="00BE581A" w:rsidP="00F70377">
      <w:pPr>
        <w:pStyle w:val="ListParagraph"/>
        <w:numPr>
          <w:ilvl w:val="0"/>
          <w:numId w:val="28"/>
        </w:numPr>
        <w:spacing w:line="360" w:lineRule="auto"/>
        <w:jc w:val="both"/>
        <w:rPr>
          <w:rFonts w:ascii="Times New Roman" w:hAnsi="Times New Roman" w:cs="Times New Roman"/>
          <w:sz w:val="24"/>
          <w:szCs w:val="24"/>
          <w:lang w:val="en-US"/>
        </w:rPr>
      </w:pPr>
      <w:r w:rsidRPr="00022FD5">
        <w:rPr>
          <w:rFonts w:ascii="Times New Roman" w:hAnsi="Times New Roman" w:cs="Times New Roman"/>
          <w:sz w:val="24"/>
          <w:szCs w:val="24"/>
          <w:lang w:val="en-US"/>
        </w:rPr>
        <w:t xml:space="preserve">Do the first step again to obtain the relevant level scale image </w:t>
      </w:r>
      <w:r w:rsidRPr="00022FD5">
        <w:rPr>
          <w:rFonts w:ascii="Times New Roman" w:hAnsi="Times New Roman" w:cs="Times New Roman"/>
          <w:i/>
          <w:sz w:val="24"/>
          <w:szCs w:val="24"/>
          <w:lang w:val="en-US"/>
        </w:rPr>
        <w:t>Wi</w:t>
      </w:r>
      <w:r w:rsidRPr="00022FD5">
        <w:rPr>
          <w:rFonts w:ascii="Times New Roman" w:hAnsi="Times New Roman" w:cs="Times New Roman"/>
          <w:sz w:val="24"/>
          <w:szCs w:val="24"/>
          <w:lang w:val="en-US"/>
        </w:rPr>
        <w:t xml:space="preserve">, with the size of </w:t>
      </w:r>
      <w:r w:rsidRPr="00022FD5">
        <w:rPr>
          <w:rFonts w:ascii="Times New Roman" w:hAnsi="Times New Roman" w:cs="Times New Roman"/>
          <w:i/>
          <w:sz w:val="24"/>
          <w:szCs w:val="24"/>
          <w:lang w:val="en-US"/>
        </w:rPr>
        <w:t>Mi x Ni.</w:t>
      </w:r>
    </w:p>
    <w:p w:rsidR="00BE581A" w:rsidRPr="00022FD5" w:rsidRDefault="00BE581A" w:rsidP="00F70377">
      <w:pPr>
        <w:pStyle w:val="ListParagraph"/>
        <w:numPr>
          <w:ilvl w:val="0"/>
          <w:numId w:val="28"/>
        </w:numPr>
        <w:spacing w:line="360" w:lineRule="auto"/>
        <w:jc w:val="both"/>
        <w:rPr>
          <w:rFonts w:ascii="Times New Roman" w:hAnsi="Times New Roman" w:cs="Times New Roman"/>
          <w:sz w:val="24"/>
          <w:szCs w:val="24"/>
          <w:lang w:val="en-US"/>
        </w:rPr>
      </w:pPr>
      <w:r w:rsidRPr="00022FD5">
        <w:rPr>
          <w:rFonts w:ascii="Times New Roman" w:hAnsi="Times New Roman" w:cs="Times New Roman"/>
          <w:sz w:val="24"/>
          <w:szCs w:val="24"/>
          <w:lang w:val="en-US"/>
        </w:rPr>
        <w:t>Get the permissible distortion value matrix P from the original image using NVF.</w:t>
      </w:r>
    </w:p>
    <w:p w:rsidR="00BE581A" w:rsidRPr="00022FD5" w:rsidRDefault="00BE581A" w:rsidP="00F70377">
      <w:pPr>
        <w:pStyle w:val="ListParagraph"/>
        <w:numPr>
          <w:ilvl w:val="0"/>
          <w:numId w:val="28"/>
        </w:numPr>
        <w:spacing w:line="360" w:lineRule="auto"/>
        <w:jc w:val="both"/>
        <w:rPr>
          <w:rFonts w:ascii="Times New Roman" w:hAnsi="Times New Roman" w:cs="Times New Roman"/>
          <w:sz w:val="24"/>
          <w:szCs w:val="24"/>
          <w:lang w:val="en-US"/>
        </w:rPr>
      </w:pPr>
      <w:r w:rsidRPr="00022FD5">
        <w:rPr>
          <w:rFonts w:ascii="Times New Roman" w:hAnsi="Times New Roman" w:cs="Times New Roman"/>
          <w:sz w:val="24"/>
          <w:szCs w:val="24"/>
          <w:lang w:val="en-US"/>
        </w:rPr>
        <w:t xml:space="preserve">Select the maximum </w:t>
      </w:r>
      <w:r w:rsidRPr="00022FD5">
        <w:rPr>
          <w:rFonts w:ascii="Times New Roman" w:hAnsi="Times New Roman" w:cs="Times New Roman"/>
          <w:i/>
          <w:sz w:val="24"/>
          <w:szCs w:val="24"/>
          <w:lang w:val="en-US"/>
        </w:rPr>
        <w:t>β x M i x N i</w:t>
      </w:r>
      <w:r w:rsidRPr="00022FD5">
        <w:rPr>
          <w:rFonts w:ascii="Times New Roman" w:hAnsi="Times New Roman" w:cs="Times New Roman"/>
          <w:sz w:val="24"/>
          <w:szCs w:val="24"/>
          <w:lang w:val="en-US"/>
        </w:rPr>
        <w:t xml:space="preserve"> values of </w:t>
      </w:r>
      <w:r w:rsidRPr="00022FD5">
        <w:rPr>
          <w:rFonts w:ascii="Times New Roman" w:hAnsi="Times New Roman" w:cs="Times New Roman"/>
          <w:i/>
          <w:sz w:val="24"/>
          <w:szCs w:val="24"/>
          <w:lang w:val="en-US"/>
        </w:rPr>
        <w:t>p(i, j)</w:t>
      </w:r>
      <w:r w:rsidRPr="00022FD5">
        <w:rPr>
          <w:rFonts w:ascii="Times New Roman" w:hAnsi="Times New Roman" w:cs="Times New Roman"/>
          <w:sz w:val="24"/>
          <w:szCs w:val="24"/>
          <w:lang w:val="en-US"/>
        </w:rPr>
        <w:t xml:space="preserve"> from D</w:t>
      </w:r>
      <w:r w:rsidRPr="00022FD5">
        <w:rPr>
          <w:rFonts w:ascii="Times New Roman" w:hAnsi="Times New Roman" w:cs="Times New Roman"/>
          <w:i/>
          <w:sz w:val="24"/>
          <w:szCs w:val="24"/>
          <w:lang w:val="en-US"/>
        </w:rPr>
        <w:t>l</w:t>
      </w:r>
      <w:r w:rsidRPr="00022FD5">
        <w:rPr>
          <w:rFonts w:ascii="Times New Roman" w:hAnsi="Times New Roman" w:cs="Times New Roman"/>
          <w:sz w:val="24"/>
          <w:szCs w:val="24"/>
          <w:lang w:val="en-US"/>
        </w:rPr>
        <w:t xml:space="preserve">, where β is in the range of </w:t>
      </w:r>
      <m:oMath>
        <m:r>
          <w:rPr>
            <w:rFonts w:ascii="Cambria Math" w:hAnsi="Cambria Math" w:cs="Times New Roman"/>
            <w:sz w:val="24"/>
            <w:szCs w:val="24"/>
            <w:lang w:val="en-US"/>
          </w:rPr>
          <m:t xml:space="preserve">[1,2,…., </m:t>
        </m:r>
        <m:f>
          <m:fPr>
            <m:ctrlPr>
              <w:rPr>
                <w:rFonts w:ascii="Cambria Math" w:hAnsi="Cambria Math" w:cs="Times New Roman"/>
                <w:i/>
                <w:sz w:val="24"/>
                <w:szCs w:val="24"/>
                <w:lang w:val="en-US"/>
              </w:rPr>
            </m:ctrlPr>
          </m:fPr>
          <m:num>
            <m:r>
              <w:rPr>
                <w:rFonts w:ascii="Cambria Math" w:hAnsi="Cambria Math" w:cs="Times New Roman"/>
                <w:sz w:val="24"/>
                <w:szCs w:val="24"/>
                <w:lang w:val="en-US"/>
              </w:rPr>
              <m:t>Ml x Nl</m:t>
            </m:r>
          </m:num>
          <m:den>
            <m:r>
              <w:rPr>
                <w:rFonts w:ascii="Cambria Math" w:hAnsi="Cambria Math" w:cs="Times New Roman"/>
                <w:sz w:val="24"/>
                <w:szCs w:val="24"/>
                <w:lang w:val="en-US"/>
              </w:rPr>
              <m:t>Mi x Ni</m:t>
            </m:r>
          </m:den>
        </m:f>
      </m:oMath>
      <w:r w:rsidR="009D5555" w:rsidRPr="00022FD5">
        <w:rPr>
          <w:rFonts w:ascii="Times New Roman" w:eastAsiaTheme="minorEastAsia" w:hAnsi="Times New Roman" w:cs="Times New Roman"/>
          <w:sz w:val="24"/>
          <w:szCs w:val="24"/>
          <w:lang w:val="en-US"/>
        </w:rPr>
        <w:t xml:space="preserve"> ]</w:t>
      </w:r>
    </w:p>
    <w:p w:rsidR="009D5555" w:rsidRDefault="009D5555" w:rsidP="009D5555">
      <w:pPr>
        <w:pStyle w:val="ListParagraph"/>
        <w:numPr>
          <w:ilvl w:val="0"/>
          <w:numId w:val="28"/>
        </w:numPr>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Select the number of </w:t>
      </w:r>
      <w:r w:rsidRPr="00BE581A">
        <w:rPr>
          <w:rFonts w:ascii="Times New Roman" w:hAnsi="Times New Roman" w:cs="Times New Roman"/>
          <w:i/>
          <w:sz w:val="24"/>
          <w:szCs w:val="24"/>
          <w:lang w:val="en-US"/>
        </w:rPr>
        <w:t xml:space="preserve">M i x N </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pixel points from mentioned values above as embedding watermark position, use the generated random sequence under the key K.</w:t>
      </w:r>
    </w:p>
    <w:p w:rsidR="009D5555" w:rsidRDefault="009D5555" w:rsidP="009D5555">
      <w:pPr>
        <w:pStyle w:val="ListParagraph"/>
        <w:numPr>
          <w:ilvl w:val="0"/>
          <w:numId w:val="28"/>
        </w:numPr>
        <w:spacing w:line="360" w:lineRule="auto"/>
        <w:jc w:val="both"/>
        <w:rPr>
          <w:rFonts w:ascii="Times New Roman" w:hAnsi="Times New Roman" w:cs="Times New Roman"/>
          <w:sz w:val="24"/>
          <w:szCs w:val="24"/>
          <w:lang w:val="en-US"/>
        </w:rPr>
      </w:pPr>
      <w:r w:rsidRPr="009D5555">
        <w:rPr>
          <w:rFonts w:ascii="Times New Roman" w:hAnsi="Times New Roman" w:cs="Times New Roman"/>
          <w:sz w:val="24"/>
          <w:szCs w:val="24"/>
          <w:lang w:val="en-US"/>
        </w:rPr>
        <w:t xml:space="preserve">Corresponding formula, the decomposed watermarks are embedded in the corresponding resolution of the decomposed original image to which the watermark can adapt itself.  </w:t>
      </w:r>
    </w:p>
    <w:p w:rsidR="009D5555" w:rsidRDefault="009D5555" w:rsidP="009D5555">
      <w:pPr>
        <w:pStyle w:val="ListParagraph"/>
        <w:spacing w:line="360" w:lineRule="auto"/>
        <w:jc w:val="center"/>
        <w:rPr>
          <w:rFonts w:ascii="Times New Roman" w:hAnsi="Times New Roman" w:cs="Times New Roman"/>
          <w:sz w:val="24"/>
          <w:szCs w:val="24"/>
          <w:lang w:val="en-US"/>
        </w:rPr>
      </w:pPr>
      <w:r>
        <w:rPr>
          <w:noProof/>
          <w:lang w:val="en-US"/>
        </w:rPr>
        <w:drawing>
          <wp:inline distT="0" distB="0" distL="0" distR="0" wp14:anchorId="461CBD7A" wp14:editId="5B28D9D5">
            <wp:extent cx="283845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304800"/>
                    </a:xfrm>
                    <a:prstGeom prst="rect">
                      <a:avLst/>
                    </a:prstGeom>
                  </pic:spPr>
                </pic:pic>
              </a:graphicData>
            </a:graphic>
          </wp:inline>
        </w:drawing>
      </w:r>
    </w:p>
    <w:p w:rsidR="009D5555" w:rsidRDefault="009D5555" w:rsidP="009D55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Where α is the embedding strength of watermark, W</w:t>
      </w:r>
      <w:r w:rsidRPr="009D5555">
        <w:rPr>
          <w:rFonts w:ascii="Times New Roman" w:hAnsi="Times New Roman" w:cs="Times New Roman"/>
          <w:i/>
          <w:sz w:val="24"/>
          <w:szCs w:val="24"/>
          <w:lang w:val="en-US"/>
        </w:rPr>
        <w:t>i</w:t>
      </w:r>
      <w:r>
        <w:rPr>
          <w:rFonts w:ascii="Times New Roman" w:hAnsi="Times New Roman" w:cs="Times New Roman"/>
          <w:sz w:val="24"/>
          <w:szCs w:val="24"/>
          <w:lang w:val="en-US"/>
        </w:rPr>
        <w:t xml:space="preserve"> (</w:t>
      </w:r>
      <w:r w:rsidRPr="009D5555">
        <w:rPr>
          <w:rFonts w:ascii="Times New Roman" w:hAnsi="Times New Roman" w:cs="Times New Roman"/>
          <w:i/>
          <w:sz w:val="24"/>
          <w:szCs w:val="24"/>
          <w:lang w:val="en-US"/>
        </w:rPr>
        <w:t>i, j</w:t>
      </w:r>
      <w:r>
        <w:rPr>
          <w:rFonts w:ascii="Times New Roman" w:hAnsi="Times New Roman" w:cs="Times New Roman"/>
          <w:sz w:val="24"/>
          <w:szCs w:val="24"/>
          <w:lang w:val="en-US"/>
        </w:rPr>
        <w:t>) is the relevant information of watermark.</w:t>
      </w:r>
    </w:p>
    <w:p w:rsidR="009D5555" w:rsidRPr="008A2CF1" w:rsidRDefault="009D5555" w:rsidP="009D5555">
      <w:pPr>
        <w:pStyle w:val="ListParagraph"/>
        <w:numPr>
          <w:ilvl w:val="0"/>
          <w:numId w:val="2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Apply Morph</w:t>
      </w:r>
      <w:r w:rsidRPr="008A2CF1">
        <w:rPr>
          <w:rFonts w:ascii="Times New Roman" w:hAnsi="Times New Roman" w:cs="Times New Roman"/>
          <w:sz w:val="24"/>
          <w:szCs w:val="24"/>
          <w:lang w:val="en-US"/>
        </w:rPr>
        <w:t>ological Haar Synthesis Transform on the D</w:t>
      </w:r>
      <w:r w:rsidRPr="008A2CF1">
        <w:rPr>
          <w:rFonts w:ascii="Times New Roman" w:hAnsi="Times New Roman" w:cs="Times New Roman"/>
          <w:i/>
          <w:sz w:val="24"/>
          <w:szCs w:val="24"/>
          <w:lang w:val="en-US"/>
        </w:rPr>
        <w:t>’l</w:t>
      </w:r>
      <w:r w:rsidRPr="008A2CF1">
        <w:rPr>
          <w:rFonts w:ascii="Times New Roman" w:hAnsi="Times New Roman" w:cs="Times New Roman"/>
          <w:sz w:val="24"/>
          <w:szCs w:val="24"/>
          <w:lang w:val="en-US"/>
        </w:rPr>
        <w:t xml:space="preserve"> image, include the detail signal images, to produce the watermarked host image.</w:t>
      </w:r>
    </w:p>
    <w:p w:rsidR="00D57DE0" w:rsidRPr="008A2CF1" w:rsidRDefault="00D57DE0" w:rsidP="00D57DE0">
      <w:pPr>
        <w:pStyle w:val="ListParagraph"/>
        <w:spacing w:line="360" w:lineRule="auto"/>
        <w:jc w:val="both"/>
        <w:rPr>
          <w:rFonts w:ascii="Times New Roman" w:hAnsi="Times New Roman" w:cs="Times New Roman"/>
          <w:sz w:val="24"/>
          <w:szCs w:val="24"/>
          <w:lang w:val="en-US"/>
        </w:rPr>
      </w:pPr>
    </w:p>
    <w:p w:rsidR="00D57DE0" w:rsidRPr="008A2CF1" w:rsidRDefault="00D57DE0" w:rsidP="00D57DE0">
      <w:pPr>
        <w:pStyle w:val="ListParagraph"/>
        <w:spacing w:line="360" w:lineRule="auto"/>
        <w:jc w:val="both"/>
        <w:rPr>
          <w:rFonts w:ascii="Times New Roman" w:hAnsi="Times New Roman" w:cs="Times New Roman"/>
          <w:sz w:val="24"/>
          <w:szCs w:val="24"/>
          <w:lang w:val="en-US"/>
        </w:rPr>
      </w:pPr>
      <w:r w:rsidRPr="008A2CF1">
        <w:rPr>
          <w:rFonts w:ascii="Times New Roman" w:hAnsi="Times New Roman" w:cs="Times New Roman"/>
          <w:sz w:val="24"/>
          <w:szCs w:val="24"/>
          <w:lang w:val="en-US"/>
        </w:rPr>
        <w:t>The watermark embedding carried out in the above steps is shown in image below.</w:t>
      </w:r>
    </w:p>
    <w:p w:rsidR="00D57DE0" w:rsidRPr="008A2CF1" w:rsidRDefault="00D57DE0" w:rsidP="00A07C76">
      <w:pPr>
        <w:pStyle w:val="ListParagraph"/>
        <w:spacing w:line="360" w:lineRule="auto"/>
        <w:jc w:val="center"/>
        <w:rPr>
          <w:rFonts w:ascii="Times New Roman" w:hAnsi="Times New Roman" w:cs="Times New Roman"/>
          <w:sz w:val="24"/>
          <w:szCs w:val="24"/>
        </w:rPr>
      </w:pPr>
      <w:r w:rsidRPr="008A2CF1">
        <w:rPr>
          <w:rFonts w:ascii="Times New Roman" w:hAnsi="Times New Roman" w:cs="Times New Roman"/>
          <w:sz w:val="24"/>
          <w:szCs w:val="24"/>
        </w:rPr>
        <w:object w:dxaOrig="5026" w:dyaOrig="7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372.75pt" o:ole="">
            <v:imagedata r:id="rId20" o:title=""/>
          </v:shape>
          <o:OLEObject Type="Embed" ProgID="Visio.Drawing.15" ShapeID="_x0000_i1025" DrawAspect="Content" ObjectID="_1550836676" r:id="rId21"/>
        </w:object>
      </w:r>
    </w:p>
    <w:p w:rsidR="00A07C76" w:rsidRPr="008A2CF1" w:rsidRDefault="00A07C76" w:rsidP="00A07C76">
      <w:pPr>
        <w:pStyle w:val="ListParagraph"/>
        <w:spacing w:line="360" w:lineRule="auto"/>
        <w:jc w:val="center"/>
        <w:rPr>
          <w:rFonts w:ascii="Times New Roman" w:hAnsi="Times New Roman" w:cs="Times New Roman"/>
          <w:sz w:val="24"/>
          <w:szCs w:val="24"/>
          <w:lang w:val="en-US"/>
        </w:rPr>
      </w:pPr>
    </w:p>
    <w:p w:rsidR="00A07C76" w:rsidRPr="008A2CF1" w:rsidRDefault="00A07C76" w:rsidP="00A07C76">
      <w:pPr>
        <w:pStyle w:val="NormalWeb"/>
        <w:shd w:val="clear" w:color="auto" w:fill="FFFFFF"/>
        <w:spacing w:before="0" w:beforeAutospacing="0" w:after="300" w:afterAutospacing="0" w:line="360" w:lineRule="auto"/>
        <w:rPr>
          <w:lang w:val="en-US"/>
        </w:rPr>
      </w:pPr>
      <w:r w:rsidRPr="008A2CF1">
        <w:rPr>
          <w:b/>
          <w:lang w:val="en-US"/>
        </w:rPr>
        <w:t>I</w:t>
      </w:r>
      <w:r w:rsidRPr="008A2CF1">
        <w:rPr>
          <w:b/>
        </w:rPr>
        <w:t>II.1</w:t>
      </w:r>
      <w:r w:rsidRPr="008A2CF1">
        <w:rPr>
          <w:b/>
          <w:lang w:val="en-US"/>
        </w:rPr>
        <w:tab/>
        <w:t>Watermark Embedding</w:t>
      </w:r>
    </w:p>
    <w:p w:rsidR="00214ED7" w:rsidRPr="008A2CF1" w:rsidRDefault="00A07C76" w:rsidP="00A07C76">
      <w:pPr>
        <w:pStyle w:val="ListParagraph"/>
        <w:spacing w:line="360" w:lineRule="auto"/>
        <w:rPr>
          <w:rFonts w:ascii="Times New Roman" w:hAnsi="Times New Roman" w:cs="Times New Roman"/>
          <w:sz w:val="24"/>
          <w:szCs w:val="24"/>
          <w:lang w:val="en-US"/>
        </w:rPr>
      </w:pPr>
      <w:r w:rsidRPr="008A2CF1">
        <w:rPr>
          <w:rFonts w:ascii="Times New Roman" w:hAnsi="Times New Roman" w:cs="Times New Roman"/>
          <w:sz w:val="24"/>
          <w:szCs w:val="24"/>
          <w:lang w:val="en-US"/>
        </w:rPr>
        <w:t xml:space="preserve">The inverse procedure of the watermark embedding is Watermark Extraction. Non-blind watermarking algorithm and the original host image is required to extract the watermark. The similarity between the original watermark and the extracted watermark using the correlation coefficient factor </w:t>
      </w:r>
      <w:r w:rsidRPr="008A2CF1">
        <w:rPr>
          <w:rFonts w:ascii="Times New Roman" w:hAnsi="Times New Roman" w:cs="Times New Roman"/>
          <w:i/>
          <w:sz w:val="24"/>
          <w:szCs w:val="24"/>
          <w:lang w:val="en-US"/>
        </w:rPr>
        <w:t>ρ</w:t>
      </w:r>
      <w:r w:rsidRPr="008A2CF1">
        <w:rPr>
          <w:rFonts w:ascii="Times New Roman" w:hAnsi="Times New Roman" w:cs="Times New Roman"/>
          <w:sz w:val="24"/>
          <w:szCs w:val="24"/>
          <w:lang w:val="en-US"/>
        </w:rPr>
        <w:t xml:space="preserve"> given below in equation:</w:t>
      </w:r>
    </w:p>
    <w:p w:rsidR="00A07C76" w:rsidRPr="008A2CF1" w:rsidRDefault="00A07C76" w:rsidP="00A07C76">
      <w:pPr>
        <w:pStyle w:val="ListParagraph"/>
        <w:spacing w:line="360" w:lineRule="auto"/>
        <w:jc w:val="center"/>
        <w:rPr>
          <w:rFonts w:ascii="Times New Roman" w:hAnsi="Times New Roman" w:cs="Times New Roman"/>
          <w:sz w:val="24"/>
          <w:szCs w:val="24"/>
          <w:lang w:val="en-US"/>
        </w:rPr>
      </w:pPr>
      <w:r w:rsidRPr="008A2CF1">
        <w:rPr>
          <w:rFonts w:ascii="Times New Roman" w:hAnsi="Times New Roman" w:cs="Times New Roman"/>
          <w:noProof/>
          <w:sz w:val="24"/>
          <w:szCs w:val="24"/>
          <w:lang w:val="en-US"/>
        </w:rPr>
        <w:drawing>
          <wp:inline distT="0" distB="0" distL="0" distR="0" wp14:anchorId="66CEAF2E" wp14:editId="70C94717">
            <wp:extent cx="1809750" cy="111778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3513" cy="1120111"/>
                    </a:xfrm>
                    <a:prstGeom prst="rect">
                      <a:avLst/>
                    </a:prstGeom>
                  </pic:spPr>
                </pic:pic>
              </a:graphicData>
            </a:graphic>
          </wp:inline>
        </w:drawing>
      </w:r>
    </w:p>
    <w:p w:rsidR="00A07C76" w:rsidRPr="008A2CF1" w:rsidRDefault="00A07C76" w:rsidP="00A07C76">
      <w:pPr>
        <w:pStyle w:val="ListParagraph"/>
        <w:spacing w:line="360" w:lineRule="auto"/>
        <w:rPr>
          <w:rFonts w:ascii="Times New Roman" w:hAnsi="Times New Roman" w:cs="Times New Roman"/>
          <w:sz w:val="24"/>
          <w:szCs w:val="24"/>
          <w:lang w:val="en-US"/>
        </w:rPr>
      </w:pPr>
      <w:r w:rsidRPr="008A2CF1">
        <w:rPr>
          <w:rFonts w:ascii="Times New Roman" w:hAnsi="Times New Roman" w:cs="Times New Roman"/>
          <w:sz w:val="24"/>
          <w:szCs w:val="24"/>
          <w:lang w:val="en-US"/>
        </w:rPr>
        <w:lastRenderedPageBreak/>
        <w:t>w &amp; ŵ = the original and extracted watermarks.</w:t>
      </w:r>
    </w:p>
    <w:p w:rsidR="00A07C76" w:rsidRPr="008A2CF1" w:rsidRDefault="00A07C76" w:rsidP="00A07C76">
      <w:pPr>
        <w:pStyle w:val="ListParagraph"/>
        <w:spacing w:line="360" w:lineRule="auto"/>
        <w:rPr>
          <w:rFonts w:ascii="Times New Roman" w:hAnsi="Times New Roman" w:cs="Times New Roman"/>
          <w:sz w:val="24"/>
          <w:szCs w:val="24"/>
          <w:lang w:val="en-US"/>
        </w:rPr>
      </w:pPr>
      <w:r w:rsidRPr="008A2CF1">
        <w:rPr>
          <w:rFonts w:ascii="Times New Roman" w:hAnsi="Times New Roman" w:cs="Times New Roman"/>
          <w:sz w:val="24"/>
          <w:szCs w:val="24"/>
          <w:lang w:val="en-US"/>
        </w:rPr>
        <w:t>N = the number of pixels in watermark</w:t>
      </w:r>
      <w:r w:rsidR="008A2CF1" w:rsidRPr="008A2CF1">
        <w:rPr>
          <w:rFonts w:ascii="Times New Roman" w:hAnsi="Times New Roman" w:cs="Times New Roman"/>
          <w:sz w:val="24"/>
          <w:szCs w:val="24"/>
          <w:lang w:val="en-US"/>
        </w:rPr>
        <w:t>.</w:t>
      </w:r>
    </w:p>
    <w:p w:rsidR="00A07C76" w:rsidRPr="008A2CF1" w:rsidRDefault="008A2CF1" w:rsidP="00A07C76">
      <w:pPr>
        <w:pStyle w:val="ListParagraph"/>
        <w:spacing w:line="360" w:lineRule="auto"/>
        <w:rPr>
          <w:rFonts w:ascii="Times New Roman" w:hAnsi="Times New Roman" w:cs="Times New Roman"/>
          <w:sz w:val="24"/>
          <w:szCs w:val="24"/>
          <w:lang w:val="en-US"/>
        </w:rPr>
      </w:pPr>
      <w:r w:rsidRPr="008A2CF1">
        <w:rPr>
          <w:rFonts w:ascii="Times New Roman" w:hAnsi="Times New Roman" w:cs="Times New Roman"/>
          <w:sz w:val="24"/>
          <w:szCs w:val="24"/>
          <w:lang w:val="en-US"/>
        </w:rPr>
        <w:t>ρ</w:t>
      </w:r>
      <w:r w:rsidR="00A07C76" w:rsidRPr="008A2CF1">
        <w:rPr>
          <w:rFonts w:ascii="Times New Roman" w:hAnsi="Times New Roman" w:cs="Times New Roman"/>
          <w:sz w:val="24"/>
          <w:szCs w:val="24"/>
          <w:lang w:val="en-US"/>
        </w:rPr>
        <w:t xml:space="preserve"> = </w:t>
      </w:r>
      <w:r w:rsidRPr="008A2CF1">
        <w:rPr>
          <w:rFonts w:ascii="Times New Roman" w:hAnsi="Times New Roman" w:cs="Times New Roman"/>
          <w:sz w:val="24"/>
          <w:szCs w:val="24"/>
          <w:lang w:val="en-US"/>
        </w:rPr>
        <w:t>the number between [0-1].</w:t>
      </w:r>
    </w:p>
    <w:p w:rsidR="008A2CF1" w:rsidRPr="008A2CF1" w:rsidRDefault="008A2CF1" w:rsidP="00A07C76">
      <w:pPr>
        <w:pStyle w:val="ListParagraph"/>
        <w:spacing w:line="360" w:lineRule="auto"/>
        <w:rPr>
          <w:rFonts w:ascii="Times New Roman" w:hAnsi="Times New Roman" w:cs="Times New Roman"/>
          <w:sz w:val="24"/>
          <w:szCs w:val="24"/>
          <w:lang w:val="en-US"/>
        </w:rPr>
      </w:pPr>
    </w:p>
    <w:p w:rsidR="008A2CF1" w:rsidRDefault="008A2CF1" w:rsidP="00A07C76">
      <w:pPr>
        <w:pStyle w:val="ListParagraph"/>
        <w:spacing w:line="360" w:lineRule="auto"/>
        <w:rPr>
          <w:rFonts w:ascii="Times New Roman" w:hAnsi="Times New Roman" w:cs="Times New Roman"/>
          <w:sz w:val="24"/>
          <w:szCs w:val="24"/>
          <w:lang w:val="en-US"/>
        </w:rPr>
      </w:pPr>
      <w:r w:rsidRPr="008A2CF1">
        <w:rPr>
          <w:rFonts w:ascii="Times New Roman" w:hAnsi="Times New Roman" w:cs="Times New Roman"/>
          <w:sz w:val="24"/>
          <w:szCs w:val="24"/>
          <w:lang w:val="en-US"/>
        </w:rPr>
        <w:t>The correlation coefficient factor value around 0.75 and above is considered acceptable. The watermark detection is conducted in the steps as shown in below picture.</w:t>
      </w:r>
    </w:p>
    <w:p w:rsidR="008A2CF1" w:rsidRDefault="008A2CF1" w:rsidP="008A2CF1">
      <w:pPr>
        <w:pStyle w:val="ListParagraph"/>
        <w:spacing w:line="360" w:lineRule="auto"/>
        <w:jc w:val="center"/>
        <w:rPr>
          <w:lang w:val="en-US"/>
        </w:rPr>
      </w:pPr>
      <w:r>
        <w:object w:dxaOrig="5835" w:dyaOrig="10155">
          <v:shape id="_x0000_i1026" type="#_x0000_t75" style="width:282.75pt;height:492pt" o:ole="">
            <v:imagedata r:id="rId23" o:title=""/>
          </v:shape>
          <o:OLEObject Type="Embed" ProgID="Visio.Drawing.15" ShapeID="_x0000_i1026" DrawAspect="Content" ObjectID="_1550836677" r:id="rId24"/>
        </w:object>
      </w:r>
      <w:r w:rsidR="007B48A6">
        <w:rPr>
          <w:lang w:val="en-US"/>
        </w:rPr>
        <w:t xml:space="preserve"> </w:t>
      </w:r>
    </w:p>
    <w:p w:rsidR="007B48A6" w:rsidRPr="008A2CF1" w:rsidRDefault="007B48A6" w:rsidP="007B48A6">
      <w:pPr>
        <w:pStyle w:val="NormalWeb"/>
        <w:shd w:val="clear" w:color="auto" w:fill="FFFFFF"/>
        <w:spacing w:before="0" w:beforeAutospacing="0" w:after="300" w:afterAutospacing="0" w:line="360" w:lineRule="auto"/>
        <w:rPr>
          <w:lang w:val="en-US"/>
        </w:rPr>
      </w:pPr>
      <w:r w:rsidRPr="008A2CF1">
        <w:rPr>
          <w:b/>
          <w:lang w:val="en-US"/>
        </w:rPr>
        <w:lastRenderedPageBreak/>
        <w:t>I</w:t>
      </w:r>
      <w:r w:rsidRPr="008A2CF1">
        <w:rPr>
          <w:b/>
        </w:rPr>
        <w:t>II.1</w:t>
      </w:r>
      <w:r w:rsidRPr="008A2CF1">
        <w:rPr>
          <w:b/>
          <w:lang w:val="en-US"/>
        </w:rPr>
        <w:tab/>
      </w:r>
      <w:r>
        <w:rPr>
          <w:b/>
          <w:lang w:val="en-US"/>
        </w:rPr>
        <w:t>Result of</w:t>
      </w:r>
      <w:r w:rsidRPr="008A2CF1">
        <w:rPr>
          <w:b/>
          <w:lang w:val="en-US"/>
        </w:rPr>
        <w:t xml:space="preserve"> Embedding</w:t>
      </w:r>
    </w:p>
    <w:p w:rsidR="00EE185F" w:rsidRDefault="007B48A6" w:rsidP="002362C6">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Combination of Haar Wavelet Transform and Arnold Scrambling Algorithm won’t make watermark easy to detect. However, both of Algorithm are </w:t>
      </w:r>
      <w:r w:rsidR="00022FD5">
        <w:rPr>
          <w:rFonts w:ascii="Times New Roman" w:hAnsi="Times New Roman" w:cs="Times New Roman"/>
          <w:sz w:val="24"/>
          <w:szCs w:val="24"/>
          <w:lang w:val="en-US"/>
        </w:rPr>
        <w:t>dependent each other. Without Haar Wavelet Transform, Arnold Scrambling Algorithm only can make the watermark reducted to detected. Without Arnold Scrambling Algorithm, Haar Wavelet Transform can’t make the secure of Watermarked Image.</w:t>
      </w:r>
    </w:p>
    <w:p w:rsidR="002362C6" w:rsidRPr="002362C6" w:rsidRDefault="002362C6" w:rsidP="002362C6">
      <w:pPr>
        <w:pStyle w:val="ListParagraph"/>
        <w:spacing w:line="360" w:lineRule="auto"/>
        <w:jc w:val="both"/>
        <w:rPr>
          <w:rFonts w:ascii="Times New Roman" w:hAnsi="Times New Roman" w:cs="Times New Roman"/>
          <w:sz w:val="24"/>
          <w:szCs w:val="24"/>
          <w:lang w:val="en-US"/>
        </w:rPr>
      </w:pPr>
    </w:p>
    <w:p w:rsidR="00EE185F" w:rsidRPr="00EE185F" w:rsidRDefault="00EE185F" w:rsidP="002362C6">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reason why Haar Wavelet Transform need Arnold Scrambling Algorithm because it can improve the security to make the watermark hard to detect when it embedded with original image. Arnold Scrambling Algorithm also used in decode the image which want to be decoded. It’s because Arnold Scrambling Algorithm will detect the similarity of the image which want to be decoded.</w:t>
      </w:r>
    </w:p>
    <w:sectPr w:rsidR="00EE185F" w:rsidRPr="00EE185F" w:rsidSect="005549F0">
      <w:headerReference w:type="default" r:id="rId25"/>
      <w:footerReference w:type="default" r:id="rId26"/>
      <w:footerReference w:type="first" r:id="rId27"/>
      <w:pgSz w:w="11906" w:h="16838"/>
      <w:pgMar w:top="2268" w:right="1701" w:bottom="1701" w:left="2268"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CA4" w:rsidRDefault="002B0CA4" w:rsidP="00765A2B">
      <w:pPr>
        <w:spacing w:after="0" w:line="240" w:lineRule="auto"/>
      </w:pPr>
      <w:r>
        <w:separator/>
      </w:r>
    </w:p>
  </w:endnote>
  <w:endnote w:type="continuationSeparator" w:id="0">
    <w:p w:rsidR="002B0CA4" w:rsidRDefault="002B0CA4"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77" w:rsidRDefault="00F70377" w:rsidP="00765A2B">
    <w:pPr>
      <w:pStyle w:val="Footer"/>
    </w:pPr>
  </w:p>
  <w:p w:rsidR="00F70377" w:rsidRDefault="00F703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77" w:rsidRDefault="00F70377" w:rsidP="004538FD">
    <w:pPr>
      <w:pStyle w:val="Footer"/>
      <w:jc w:val="center"/>
    </w:pPr>
    <w: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CA4" w:rsidRDefault="002B0CA4" w:rsidP="00765A2B">
      <w:pPr>
        <w:spacing w:after="0" w:line="240" w:lineRule="auto"/>
      </w:pPr>
      <w:r>
        <w:separator/>
      </w:r>
    </w:p>
  </w:footnote>
  <w:footnote w:type="continuationSeparator" w:id="0">
    <w:p w:rsidR="002B0CA4" w:rsidRDefault="002B0CA4"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F70377" w:rsidRDefault="00F70377">
        <w:pPr>
          <w:pStyle w:val="Header"/>
          <w:jc w:val="right"/>
        </w:pPr>
        <w:r>
          <w:fldChar w:fldCharType="begin"/>
        </w:r>
        <w:r>
          <w:instrText xml:space="preserve"> PAGE   \* MERGEFORMAT </w:instrText>
        </w:r>
        <w:r>
          <w:fldChar w:fldCharType="separate"/>
        </w:r>
        <w:r w:rsidR="00655672">
          <w:rPr>
            <w:noProof/>
          </w:rPr>
          <w:t>21</w:t>
        </w:r>
        <w:r>
          <w:rPr>
            <w:noProof/>
          </w:rPr>
          <w:fldChar w:fldCharType="end"/>
        </w:r>
      </w:p>
    </w:sdtContent>
  </w:sdt>
  <w:p w:rsidR="00F70377" w:rsidRDefault="00F703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1CB7D7E"/>
    <w:multiLevelType w:val="hybridMultilevel"/>
    <w:tmpl w:val="D08C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A5817"/>
    <w:multiLevelType w:val="hybridMultilevel"/>
    <w:tmpl w:val="B2F61D50"/>
    <w:lvl w:ilvl="0" w:tplc="DFF0BA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5F4D33"/>
    <w:multiLevelType w:val="hybridMultilevel"/>
    <w:tmpl w:val="D438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CE63BF"/>
    <w:multiLevelType w:val="hybridMultilevel"/>
    <w:tmpl w:val="8B329FC2"/>
    <w:lvl w:ilvl="0" w:tplc="229885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35681C4A"/>
    <w:multiLevelType w:val="hybridMultilevel"/>
    <w:tmpl w:val="AE9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25F56"/>
    <w:multiLevelType w:val="hybridMultilevel"/>
    <w:tmpl w:val="EA267256"/>
    <w:lvl w:ilvl="0" w:tplc="383A5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76ECF"/>
    <w:multiLevelType w:val="hybridMultilevel"/>
    <w:tmpl w:val="2490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73900"/>
    <w:multiLevelType w:val="hybridMultilevel"/>
    <w:tmpl w:val="CB88D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2799F"/>
    <w:multiLevelType w:val="hybridMultilevel"/>
    <w:tmpl w:val="777AEFDC"/>
    <w:lvl w:ilvl="0" w:tplc="FCB8B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6B4EC9"/>
    <w:multiLevelType w:val="hybridMultilevel"/>
    <w:tmpl w:val="8FC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E3072"/>
    <w:multiLevelType w:val="hybridMultilevel"/>
    <w:tmpl w:val="7948348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1D45125"/>
    <w:multiLevelType w:val="hybridMultilevel"/>
    <w:tmpl w:val="7E92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2A663E"/>
    <w:multiLevelType w:val="hybridMultilevel"/>
    <w:tmpl w:val="AAD091E0"/>
    <w:lvl w:ilvl="0" w:tplc="E2463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5A703A"/>
    <w:multiLevelType w:val="hybridMultilevel"/>
    <w:tmpl w:val="025497D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3"/>
  </w:num>
  <w:num w:numId="6">
    <w:abstractNumId w:val="3"/>
  </w:num>
  <w:num w:numId="7">
    <w:abstractNumId w:val="16"/>
  </w:num>
  <w:num w:numId="8">
    <w:abstractNumId w:val="17"/>
  </w:num>
  <w:num w:numId="9">
    <w:abstractNumId w:val="2"/>
  </w:num>
  <w:num w:numId="10">
    <w:abstractNumId w:val="21"/>
  </w:num>
  <w:num w:numId="11">
    <w:abstractNumId w:val="7"/>
  </w:num>
  <w:num w:numId="12">
    <w:abstractNumId w:val="26"/>
  </w:num>
  <w:num w:numId="13">
    <w:abstractNumId w:val="9"/>
  </w:num>
  <w:num w:numId="14">
    <w:abstractNumId w:val="8"/>
  </w:num>
  <w:num w:numId="15">
    <w:abstractNumId w:val="12"/>
  </w:num>
  <w:num w:numId="16">
    <w:abstractNumId w:val="6"/>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25"/>
  </w:num>
  <w:num w:numId="22">
    <w:abstractNumId w:val="19"/>
  </w:num>
  <w:num w:numId="23">
    <w:abstractNumId w:val="24"/>
  </w:num>
  <w:num w:numId="24">
    <w:abstractNumId w:val="15"/>
  </w:num>
  <w:num w:numId="25">
    <w:abstractNumId w:val="18"/>
  </w:num>
  <w:num w:numId="26">
    <w:abstractNumId w:val="13"/>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360A"/>
    <w:rsid w:val="00017E1E"/>
    <w:rsid w:val="00020BFE"/>
    <w:rsid w:val="000217A3"/>
    <w:rsid w:val="00022FD5"/>
    <w:rsid w:val="000303B2"/>
    <w:rsid w:val="00054F76"/>
    <w:rsid w:val="0005662F"/>
    <w:rsid w:val="00056B34"/>
    <w:rsid w:val="0006608B"/>
    <w:rsid w:val="000743F4"/>
    <w:rsid w:val="000748C8"/>
    <w:rsid w:val="00076D47"/>
    <w:rsid w:val="000813EC"/>
    <w:rsid w:val="0008413A"/>
    <w:rsid w:val="00091785"/>
    <w:rsid w:val="000A5054"/>
    <w:rsid w:val="000B6C0B"/>
    <w:rsid w:val="000E3F11"/>
    <w:rsid w:val="00114DF9"/>
    <w:rsid w:val="00116876"/>
    <w:rsid w:val="00121666"/>
    <w:rsid w:val="00127B4A"/>
    <w:rsid w:val="00131286"/>
    <w:rsid w:val="001337D6"/>
    <w:rsid w:val="00133A0A"/>
    <w:rsid w:val="00135E8B"/>
    <w:rsid w:val="00160235"/>
    <w:rsid w:val="00167F28"/>
    <w:rsid w:val="001712EC"/>
    <w:rsid w:val="00174BB7"/>
    <w:rsid w:val="0019066F"/>
    <w:rsid w:val="00192152"/>
    <w:rsid w:val="001B1D58"/>
    <w:rsid w:val="001B5E48"/>
    <w:rsid w:val="001D1730"/>
    <w:rsid w:val="001D300E"/>
    <w:rsid w:val="001D4CB7"/>
    <w:rsid w:val="001D78EB"/>
    <w:rsid w:val="001F17BE"/>
    <w:rsid w:val="00214ED7"/>
    <w:rsid w:val="002362C6"/>
    <w:rsid w:val="00236EC3"/>
    <w:rsid w:val="00266E0F"/>
    <w:rsid w:val="002763F5"/>
    <w:rsid w:val="00286BA7"/>
    <w:rsid w:val="00294052"/>
    <w:rsid w:val="00296746"/>
    <w:rsid w:val="002A0F69"/>
    <w:rsid w:val="002A3A81"/>
    <w:rsid w:val="002A4586"/>
    <w:rsid w:val="002B0CA4"/>
    <w:rsid w:val="002B33ED"/>
    <w:rsid w:val="002E0062"/>
    <w:rsid w:val="002F0E72"/>
    <w:rsid w:val="003503AE"/>
    <w:rsid w:val="003703DA"/>
    <w:rsid w:val="0037186C"/>
    <w:rsid w:val="00371C1D"/>
    <w:rsid w:val="00373F98"/>
    <w:rsid w:val="0038487D"/>
    <w:rsid w:val="00392FC0"/>
    <w:rsid w:val="003977E2"/>
    <w:rsid w:val="003B5995"/>
    <w:rsid w:val="003B67B6"/>
    <w:rsid w:val="003E07E9"/>
    <w:rsid w:val="003F4AEF"/>
    <w:rsid w:val="003F6C7D"/>
    <w:rsid w:val="00404990"/>
    <w:rsid w:val="00415015"/>
    <w:rsid w:val="0043518B"/>
    <w:rsid w:val="004525BC"/>
    <w:rsid w:val="004538FD"/>
    <w:rsid w:val="004749B1"/>
    <w:rsid w:val="00475687"/>
    <w:rsid w:val="00494DBA"/>
    <w:rsid w:val="004974C3"/>
    <w:rsid w:val="004C25B8"/>
    <w:rsid w:val="004C2906"/>
    <w:rsid w:val="004D6070"/>
    <w:rsid w:val="004E2A5D"/>
    <w:rsid w:val="004E62FA"/>
    <w:rsid w:val="004F08E3"/>
    <w:rsid w:val="00506BF0"/>
    <w:rsid w:val="00507249"/>
    <w:rsid w:val="00520EE8"/>
    <w:rsid w:val="00536C10"/>
    <w:rsid w:val="00544FE8"/>
    <w:rsid w:val="005549F0"/>
    <w:rsid w:val="00556BB5"/>
    <w:rsid w:val="00562283"/>
    <w:rsid w:val="005648A4"/>
    <w:rsid w:val="00573EE3"/>
    <w:rsid w:val="00580ACE"/>
    <w:rsid w:val="00584898"/>
    <w:rsid w:val="005925EB"/>
    <w:rsid w:val="005B3308"/>
    <w:rsid w:val="005B7718"/>
    <w:rsid w:val="005C3D07"/>
    <w:rsid w:val="005D2F8A"/>
    <w:rsid w:val="005F56E9"/>
    <w:rsid w:val="005F5897"/>
    <w:rsid w:val="005F69D6"/>
    <w:rsid w:val="005F703F"/>
    <w:rsid w:val="005F7633"/>
    <w:rsid w:val="00637186"/>
    <w:rsid w:val="00643165"/>
    <w:rsid w:val="00655672"/>
    <w:rsid w:val="006743E8"/>
    <w:rsid w:val="0068677D"/>
    <w:rsid w:val="006B7647"/>
    <w:rsid w:val="006C2466"/>
    <w:rsid w:val="006E41B7"/>
    <w:rsid w:val="007333D1"/>
    <w:rsid w:val="00763918"/>
    <w:rsid w:val="00765A2B"/>
    <w:rsid w:val="0076649D"/>
    <w:rsid w:val="00786D2D"/>
    <w:rsid w:val="00791ECD"/>
    <w:rsid w:val="007A3A3B"/>
    <w:rsid w:val="007A5E0E"/>
    <w:rsid w:val="007B48A6"/>
    <w:rsid w:val="007D33BE"/>
    <w:rsid w:val="007E5E54"/>
    <w:rsid w:val="007F0E27"/>
    <w:rsid w:val="00800EAD"/>
    <w:rsid w:val="00804C6A"/>
    <w:rsid w:val="00817F34"/>
    <w:rsid w:val="00840DBD"/>
    <w:rsid w:val="00854453"/>
    <w:rsid w:val="008A0D46"/>
    <w:rsid w:val="008A2752"/>
    <w:rsid w:val="008A2CF1"/>
    <w:rsid w:val="008A6157"/>
    <w:rsid w:val="008B168F"/>
    <w:rsid w:val="008B3120"/>
    <w:rsid w:val="008B5909"/>
    <w:rsid w:val="008C19C6"/>
    <w:rsid w:val="008C33C1"/>
    <w:rsid w:val="008C560E"/>
    <w:rsid w:val="008E1C54"/>
    <w:rsid w:val="008E6A60"/>
    <w:rsid w:val="008E7EF4"/>
    <w:rsid w:val="008F25B8"/>
    <w:rsid w:val="008F4C09"/>
    <w:rsid w:val="009300E7"/>
    <w:rsid w:val="0093287C"/>
    <w:rsid w:val="00933521"/>
    <w:rsid w:val="00945F5B"/>
    <w:rsid w:val="00954538"/>
    <w:rsid w:val="00961FEC"/>
    <w:rsid w:val="00974CE9"/>
    <w:rsid w:val="0097726B"/>
    <w:rsid w:val="00995DE0"/>
    <w:rsid w:val="009A0284"/>
    <w:rsid w:val="009A2C86"/>
    <w:rsid w:val="009A2F7D"/>
    <w:rsid w:val="009A7AA7"/>
    <w:rsid w:val="009C2B08"/>
    <w:rsid w:val="009D0641"/>
    <w:rsid w:val="009D5555"/>
    <w:rsid w:val="009D63C5"/>
    <w:rsid w:val="009D6D70"/>
    <w:rsid w:val="009E2896"/>
    <w:rsid w:val="009F027F"/>
    <w:rsid w:val="009F5CDE"/>
    <w:rsid w:val="00A07C76"/>
    <w:rsid w:val="00A14421"/>
    <w:rsid w:val="00A20F21"/>
    <w:rsid w:val="00A233AF"/>
    <w:rsid w:val="00A2670A"/>
    <w:rsid w:val="00A364A7"/>
    <w:rsid w:val="00A374CB"/>
    <w:rsid w:val="00A44381"/>
    <w:rsid w:val="00A517F2"/>
    <w:rsid w:val="00A557B0"/>
    <w:rsid w:val="00A61CFA"/>
    <w:rsid w:val="00A82B83"/>
    <w:rsid w:val="00A8678E"/>
    <w:rsid w:val="00AC26F1"/>
    <w:rsid w:val="00AF2A7A"/>
    <w:rsid w:val="00B343D3"/>
    <w:rsid w:val="00B62F06"/>
    <w:rsid w:val="00B87CDE"/>
    <w:rsid w:val="00B93346"/>
    <w:rsid w:val="00B95A87"/>
    <w:rsid w:val="00BB05CD"/>
    <w:rsid w:val="00BD5F3A"/>
    <w:rsid w:val="00BE0257"/>
    <w:rsid w:val="00BE581A"/>
    <w:rsid w:val="00C33B0E"/>
    <w:rsid w:val="00C42A4F"/>
    <w:rsid w:val="00C43AEC"/>
    <w:rsid w:val="00C6427D"/>
    <w:rsid w:val="00C8679C"/>
    <w:rsid w:val="00C951E1"/>
    <w:rsid w:val="00CA440A"/>
    <w:rsid w:val="00CB218B"/>
    <w:rsid w:val="00CD0068"/>
    <w:rsid w:val="00CF21A4"/>
    <w:rsid w:val="00D0744A"/>
    <w:rsid w:val="00D13B30"/>
    <w:rsid w:val="00D15C6B"/>
    <w:rsid w:val="00D31318"/>
    <w:rsid w:val="00D4666F"/>
    <w:rsid w:val="00D502F4"/>
    <w:rsid w:val="00D5067A"/>
    <w:rsid w:val="00D57DE0"/>
    <w:rsid w:val="00D93E93"/>
    <w:rsid w:val="00DA2BAD"/>
    <w:rsid w:val="00DB21F5"/>
    <w:rsid w:val="00DB4351"/>
    <w:rsid w:val="00DE5405"/>
    <w:rsid w:val="00DE65F2"/>
    <w:rsid w:val="00DF45BB"/>
    <w:rsid w:val="00DF7139"/>
    <w:rsid w:val="00E01D1C"/>
    <w:rsid w:val="00E12846"/>
    <w:rsid w:val="00E25C9C"/>
    <w:rsid w:val="00E32733"/>
    <w:rsid w:val="00E7176A"/>
    <w:rsid w:val="00EA30AC"/>
    <w:rsid w:val="00EB25A6"/>
    <w:rsid w:val="00EC1A43"/>
    <w:rsid w:val="00EC327C"/>
    <w:rsid w:val="00ED5758"/>
    <w:rsid w:val="00EE185F"/>
    <w:rsid w:val="00EE1968"/>
    <w:rsid w:val="00EE2614"/>
    <w:rsid w:val="00EF2577"/>
    <w:rsid w:val="00F01BC6"/>
    <w:rsid w:val="00F06AFF"/>
    <w:rsid w:val="00F06C94"/>
    <w:rsid w:val="00F07211"/>
    <w:rsid w:val="00F215FC"/>
    <w:rsid w:val="00F40D4A"/>
    <w:rsid w:val="00F43206"/>
    <w:rsid w:val="00F70377"/>
    <w:rsid w:val="00F744C0"/>
    <w:rsid w:val="00F90DEE"/>
    <w:rsid w:val="00FA2CB1"/>
    <w:rsid w:val="00FA2F78"/>
    <w:rsid w:val="00FA50B6"/>
    <w:rsid w:val="00FB1EAD"/>
    <w:rsid w:val="00FB2796"/>
    <w:rsid w:val="00FC44A8"/>
    <w:rsid w:val="00FC57E7"/>
    <w:rsid w:val="00FD467A"/>
    <w:rsid w:val="00FF3D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 w:type="character" w:styleId="HTMLCite">
    <w:name w:val="HTML Cite"/>
    <w:basedOn w:val="DefaultParagraphFont"/>
    <w:uiPriority w:val="99"/>
    <w:semiHidden/>
    <w:unhideWhenUsed/>
    <w:rsid w:val="00DB4351"/>
    <w:rPr>
      <w:i/>
      <w:iCs/>
    </w:rPr>
  </w:style>
  <w:style w:type="paragraph" w:styleId="NormalWeb">
    <w:name w:val="Normal (Web)"/>
    <w:basedOn w:val="Normal"/>
    <w:uiPriority w:val="99"/>
    <w:unhideWhenUsed/>
    <w:rsid w:val="00DA2BA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ceholderText">
    <w:name w:val="Placeholder Text"/>
    <w:basedOn w:val="DefaultParagraphFont"/>
    <w:uiPriority w:val="99"/>
    <w:semiHidden/>
    <w:rsid w:val="00BB0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52398088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B395-00A4-4B19-837D-A74937B7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8</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166</cp:revision>
  <cp:lastPrinted>2016-09-06T08:40:00Z</cp:lastPrinted>
  <dcterms:created xsi:type="dcterms:W3CDTF">2015-11-10T05:03:00Z</dcterms:created>
  <dcterms:modified xsi:type="dcterms:W3CDTF">2017-03-12T08:11:00Z</dcterms:modified>
</cp:coreProperties>
</file>