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B968" w14:textId="595C96BA" w:rsidR="00386F4D" w:rsidRDefault="00386F4D" w:rsidP="00386F4D">
      <w:pPr>
        <w:spacing w:after="20"/>
      </w:pPr>
      <w:proofErr w:type="spellStart"/>
      <w:r>
        <w:t>VNet</w:t>
      </w:r>
      <w:proofErr w:type="spellEnd"/>
      <w:r>
        <w:t xml:space="preserve"> – Logical Isolation of the azure cloud </w:t>
      </w:r>
      <w:r w:rsidRPr="00386F4D">
        <w:rPr>
          <w:highlight w:val="yellow"/>
        </w:rPr>
        <w:t>dedicated to your subscription</w:t>
      </w:r>
    </w:p>
    <w:p w14:paraId="500F486B" w14:textId="2C0590DE" w:rsidR="00386F4D" w:rsidRDefault="00C27C2B" w:rsidP="00386F4D">
      <w:pPr>
        <w:spacing w:after="20"/>
      </w:pPr>
      <w:proofErr w:type="spellStart"/>
      <w:r>
        <w:t>VNNets</w:t>
      </w:r>
      <w:proofErr w:type="spellEnd"/>
      <w:r>
        <w:t xml:space="preserve"> has own CIDR block</w:t>
      </w:r>
    </w:p>
    <w:p w14:paraId="6C935EC0" w14:textId="25007923" w:rsidR="00C27C2B" w:rsidRDefault="00C27C2B" w:rsidP="00386F4D">
      <w:pPr>
        <w:spacing w:after="20"/>
      </w:pPr>
      <w:proofErr w:type="spellStart"/>
      <w:r>
        <w:t>VNets</w:t>
      </w:r>
      <w:proofErr w:type="spellEnd"/>
      <w:r>
        <w:t xml:space="preserve"> must not overlap</w:t>
      </w:r>
    </w:p>
    <w:p w14:paraId="1E33FDAC" w14:textId="08153678" w:rsidR="00C27C2B" w:rsidRDefault="00C27C2B" w:rsidP="00386F4D">
      <w:pPr>
        <w:spacing w:after="20"/>
      </w:pPr>
      <w:r>
        <w:t xml:space="preserve">All resources in </w:t>
      </w:r>
      <w:proofErr w:type="spellStart"/>
      <w:r>
        <w:t>VNet</w:t>
      </w:r>
      <w:proofErr w:type="spellEnd"/>
      <w:r>
        <w:t xml:space="preserve"> can communicate outbound to the internet by default</w:t>
      </w:r>
    </w:p>
    <w:p w14:paraId="30D75816" w14:textId="42FF290E" w:rsidR="00C27C2B" w:rsidRDefault="00C27C2B" w:rsidP="00386F4D">
      <w:pPr>
        <w:spacing w:after="20"/>
      </w:pPr>
      <w:r>
        <w:t>To communicate inbound, you need public IP or Public Load Balancer.</w:t>
      </w:r>
    </w:p>
    <w:p w14:paraId="51D6CCD6" w14:textId="387D1AEA" w:rsidR="00C27C2B" w:rsidRDefault="00C27C2B" w:rsidP="00386F4D">
      <w:pPr>
        <w:spacing w:after="20"/>
      </w:pPr>
    </w:p>
    <w:p w14:paraId="327E4F70" w14:textId="20E08014" w:rsidR="00C27C2B" w:rsidRDefault="00C27C2B" w:rsidP="00386F4D">
      <w:pPr>
        <w:spacing w:after="20"/>
      </w:pPr>
      <w:r>
        <w:t>Communicate between Azure Resources</w:t>
      </w:r>
    </w:p>
    <w:p w14:paraId="5F9E37AF" w14:textId="395F89FD" w:rsidR="00C27C2B" w:rsidRDefault="00C27C2B" w:rsidP="00C27C2B">
      <w:pPr>
        <w:pStyle w:val="ListParagraph"/>
        <w:numPr>
          <w:ilvl w:val="0"/>
          <w:numId w:val="1"/>
        </w:numPr>
        <w:spacing w:after="20"/>
      </w:pPr>
      <w:proofErr w:type="spellStart"/>
      <w:r>
        <w:t>VNet</w:t>
      </w:r>
      <w:proofErr w:type="spellEnd"/>
      <w:r>
        <w:t xml:space="preserve"> Peering</w:t>
      </w:r>
    </w:p>
    <w:p w14:paraId="213D8455" w14:textId="4DD269CD" w:rsidR="00C27C2B" w:rsidRDefault="00C27C2B" w:rsidP="00C27C2B">
      <w:pPr>
        <w:pStyle w:val="ListParagraph"/>
        <w:numPr>
          <w:ilvl w:val="0"/>
          <w:numId w:val="1"/>
        </w:numPr>
        <w:spacing w:after="20"/>
      </w:pPr>
      <w:proofErr w:type="spellStart"/>
      <w:r>
        <w:t>VNet</w:t>
      </w:r>
      <w:proofErr w:type="spellEnd"/>
      <w:r>
        <w:t xml:space="preserve"> Service Endpoints – (connect to SQL DB and Storage Accounts)</w:t>
      </w:r>
    </w:p>
    <w:p w14:paraId="070E1FCE" w14:textId="48055C90" w:rsidR="00C27C2B" w:rsidRDefault="00C27C2B" w:rsidP="00C27C2B">
      <w:pPr>
        <w:pStyle w:val="ListParagraph"/>
        <w:numPr>
          <w:ilvl w:val="0"/>
          <w:numId w:val="1"/>
        </w:numPr>
        <w:spacing w:after="20"/>
      </w:pPr>
      <w:proofErr w:type="spellStart"/>
      <w:r>
        <w:t>VNets</w:t>
      </w:r>
      <w:proofErr w:type="spellEnd"/>
    </w:p>
    <w:p w14:paraId="2D5F42FD" w14:textId="3A99B25D" w:rsidR="00C27C2B" w:rsidRDefault="00C27C2B" w:rsidP="00C27C2B">
      <w:pPr>
        <w:spacing w:after="20"/>
      </w:pPr>
    </w:p>
    <w:p w14:paraId="355C6B15" w14:textId="4D23DF76" w:rsidR="00C27C2B" w:rsidRDefault="00C27C2B" w:rsidP="00C27C2B">
      <w:pPr>
        <w:spacing w:after="20"/>
      </w:pPr>
      <w:r>
        <w:t xml:space="preserve">Services and VMs within a </w:t>
      </w:r>
      <w:proofErr w:type="spellStart"/>
      <w:r>
        <w:t>VNet</w:t>
      </w:r>
      <w:proofErr w:type="spellEnd"/>
      <w:r>
        <w:t xml:space="preserve"> can communicate directly securely with each other in cloud</w:t>
      </w:r>
    </w:p>
    <w:p w14:paraId="74408C3A" w14:textId="024D52FF" w:rsidR="00C27C2B" w:rsidRDefault="00C27C2B" w:rsidP="00C27C2B">
      <w:pPr>
        <w:spacing w:after="20"/>
      </w:pPr>
    </w:p>
    <w:p w14:paraId="6B75A4E6" w14:textId="4DBF76E7" w:rsidR="001A302A" w:rsidRDefault="001A302A" w:rsidP="00C27C2B">
      <w:pPr>
        <w:spacing w:after="20"/>
      </w:pPr>
      <w:r>
        <w:t>Communicate between on premise</w:t>
      </w:r>
    </w:p>
    <w:p w14:paraId="4541541C" w14:textId="74BB1A37" w:rsidR="001A302A" w:rsidRDefault="001A302A" w:rsidP="001A302A">
      <w:pPr>
        <w:pStyle w:val="ListParagraph"/>
        <w:numPr>
          <w:ilvl w:val="0"/>
          <w:numId w:val="2"/>
        </w:numPr>
        <w:spacing w:after="20"/>
      </w:pPr>
      <w:r>
        <w:t>Point to Site VPN</w:t>
      </w:r>
    </w:p>
    <w:p w14:paraId="48E9B43B" w14:textId="6A095399" w:rsidR="001A302A" w:rsidRDefault="001A302A" w:rsidP="001A302A">
      <w:pPr>
        <w:pStyle w:val="ListParagraph"/>
        <w:numPr>
          <w:ilvl w:val="0"/>
          <w:numId w:val="2"/>
        </w:numPr>
        <w:spacing w:after="20"/>
      </w:pPr>
      <w:r>
        <w:t>Site to Site VPN</w:t>
      </w:r>
    </w:p>
    <w:p w14:paraId="02D8F3BF" w14:textId="11C534F5" w:rsidR="001A302A" w:rsidRDefault="001A302A" w:rsidP="001A302A">
      <w:pPr>
        <w:pStyle w:val="ListParagraph"/>
        <w:numPr>
          <w:ilvl w:val="0"/>
          <w:numId w:val="2"/>
        </w:numPr>
        <w:spacing w:after="20"/>
      </w:pPr>
      <w:r>
        <w:t>Azure Express Route</w:t>
      </w:r>
    </w:p>
    <w:p w14:paraId="558D4DBB" w14:textId="2E07F47F" w:rsidR="001A302A" w:rsidRDefault="001A302A" w:rsidP="001A302A">
      <w:pPr>
        <w:spacing w:after="20"/>
      </w:pPr>
    </w:p>
    <w:p w14:paraId="54D43225" w14:textId="6EA86AA6" w:rsidR="007370B9" w:rsidRDefault="007370B9" w:rsidP="007370B9">
      <w:pPr>
        <w:spacing w:after="20"/>
      </w:pPr>
      <w:r>
        <w:t>Filtering Network Traffic between subnets</w:t>
      </w:r>
    </w:p>
    <w:p w14:paraId="4E105F22" w14:textId="6884601A" w:rsidR="007370B9" w:rsidRDefault="007370B9" w:rsidP="007370B9">
      <w:pPr>
        <w:pStyle w:val="ListParagraph"/>
        <w:numPr>
          <w:ilvl w:val="0"/>
          <w:numId w:val="4"/>
        </w:numPr>
        <w:spacing w:after="20"/>
      </w:pPr>
      <w:r>
        <w:t>Virtual Firewall appliance</w:t>
      </w:r>
    </w:p>
    <w:p w14:paraId="3967AB0C" w14:textId="49F9D9F6" w:rsidR="007370B9" w:rsidRDefault="007370B9" w:rsidP="007370B9">
      <w:pPr>
        <w:pStyle w:val="ListParagraph"/>
        <w:numPr>
          <w:ilvl w:val="0"/>
          <w:numId w:val="4"/>
        </w:numPr>
        <w:spacing w:after="20"/>
      </w:pPr>
      <w:r>
        <w:t>Gateways</w:t>
      </w:r>
    </w:p>
    <w:p w14:paraId="112B80BF" w14:textId="7263A960" w:rsidR="007370B9" w:rsidRDefault="007370B9" w:rsidP="007370B9">
      <w:pPr>
        <w:pStyle w:val="ListParagraph"/>
        <w:numPr>
          <w:ilvl w:val="0"/>
          <w:numId w:val="4"/>
        </w:numPr>
        <w:spacing w:after="20"/>
      </w:pPr>
      <w:r>
        <w:t>Proxies</w:t>
      </w:r>
    </w:p>
    <w:p w14:paraId="7465B066" w14:textId="590DE2FC" w:rsidR="007370B9" w:rsidRDefault="007370B9" w:rsidP="007370B9">
      <w:pPr>
        <w:pStyle w:val="ListParagraph"/>
        <w:numPr>
          <w:ilvl w:val="0"/>
          <w:numId w:val="4"/>
        </w:numPr>
        <w:spacing w:after="20"/>
      </w:pPr>
      <w:r>
        <w:t>NAT services</w:t>
      </w:r>
    </w:p>
    <w:p w14:paraId="04C9CA6C" w14:textId="518C0825" w:rsidR="007370B9" w:rsidRDefault="007370B9" w:rsidP="007370B9">
      <w:pPr>
        <w:spacing w:after="20"/>
      </w:pPr>
    </w:p>
    <w:p w14:paraId="04215800" w14:textId="7D7FE794" w:rsidR="007370B9" w:rsidRDefault="0006500F" w:rsidP="007370B9">
      <w:pPr>
        <w:spacing w:after="20"/>
      </w:pPr>
      <w:r>
        <w:t>Routing Network Traffic</w:t>
      </w:r>
    </w:p>
    <w:p w14:paraId="2EE41466" w14:textId="7C01987D" w:rsidR="0006500F" w:rsidRDefault="0006500F" w:rsidP="007370B9">
      <w:pPr>
        <w:spacing w:after="20"/>
      </w:pPr>
      <w:r>
        <w:t>Azure routes traffic between Virtual Networks, Subnets, On Prem networks and the Internet by default</w:t>
      </w:r>
    </w:p>
    <w:p w14:paraId="6443F3D6" w14:textId="45EC1868" w:rsidR="0006500F" w:rsidRDefault="0006500F" w:rsidP="007370B9">
      <w:pPr>
        <w:spacing w:after="20"/>
      </w:pPr>
      <w:r>
        <w:t>You can also implement BGP and route tables to override default azure routes</w:t>
      </w:r>
    </w:p>
    <w:p w14:paraId="0D712706" w14:textId="3E58530A" w:rsidR="0006500F" w:rsidRDefault="0006500F" w:rsidP="007370B9">
      <w:pPr>
        <w:spacing w:after="20"/>
      </w:pPr>
    </w:p>
    <w:p w14:paraId="5D768424" w14:textId="44721449" w:rsidR="008F3191" w:rsidRDefault="008F3191" w:rsidP="007370B9">
      <w:pPr>
        <w:spacing w:after="20"/>
      </w:pPr>
      <w:r>
        <w:t>You can create multiple Virtual networks per Region per Subscription</w:t>
      </w:r>
    </w:p>
    <w:p w14:paraId="67810A89" w14:textId="6EF48AEE" w:rsidR="008F3191" w:rsidRDefault="008F3191" w:rsidP="007370B9">
      <w:pPr>
        <w:spacing w:after="20"/>
      </w:pPr>
      <w:r>
        <w:t>You can create multiple subnets within each virtual network</w:t>
      </w:r>
    </w:p>
    <w:p w14:paraId="3682C971" w14:textId="647460D9" w:rsidR="008F3191" w:rsidRDefault="008F3191" w:rsidP="007370B9">
      <w:pPr>
        <w:spacing w:after="20"/>
      </w:pPr>
    </w:p>
    <w:p w14:paraId="300D82C2" w14:textId="468ED45A" w:rsidR="00CB38B0" w:rsidRDefault="00CB38B0" w:rsidP="00CB38B0">
      <w:pPr>
        <w:spacing w:after="20"/>
      </w:pPr>
      <w:r>
        <w:t>Y</w:t>
      </w:r>
      <w:r>
        <w:t>ou cannot add the following address ranges</w:t>
      </w:r>
      <w:r>
        <w:t xml:space="preserve"> in </w:t>
      </w:r>
      <w:proofErr w:type="spellStart"/>
      <w:r>
        <w:t>VNet</w:t>
      </w:r>
      <w:proofErr w:type="spellEnd"/>
    </w:p>
    <w:p w14:paraId="63E263BE" w14:textId="77777777" w:rsidR="00CB38B0" w:rsidRDefault="00CB38B0" w:rsidP="00CB38B0">
      <w:pPr>
        <w:spacing w:after="20"/>
      </w:pPr>
      <w:r>
        <w:t>224.0.0.0/4 (Multicast)</w:t>
      </w:r>
    </w:p>
    <w:p w14:paraId="7F195E04" w14:textId="77777777" w:rsidR="00CB38B0" w:rsidRDefault="00CB38B0" w:rsidP="00CB38B0">
      <w:pPr>
        <w:spacing w:after="20"/>
      </w:pPr>
      <w:r>
        <w:t>255.255.255.255/32 (Broadcast)</w:t>
      </w:r>
    </w:p>
    <w:p w14:paraId="0B38B22C" w14:textId="77777777" w:rsidR="00CB38B0" w:rsidRDefault="00CB38B0" w:rsidP="00CB38B0">
      <w:pPr>
        <w:spacing w:after="20"/>
      </w:pPr>
      <w:r>
        <w:t>127.0.0.0/8 (Loopback)</w:t>
      </w:r>
    </w:p>
    <w:p w14:paraId="1917F90F" w14:textId="77777777" w:rsidR="00CB38B0" w:rsidRDefault="00CB38B0" w:rsidP="00CB38B0">
      <w:pPr>
        <w:spacing w:after="20"/>
      </w:pPr>
      <w:r>
        <w:t>169.254.0.0/16 (Link-local)</w:t>
      </w:r>
    </w:p>
    <w:p w14:paraId="5FB448EF" w14:textId="707549F9" w:rsidR="00CB38B0" w:rsidRDefault="00CB38B0" w:rsidP="00CB38B0">
      <w:pPr>
        <w:spacing w:after="20"/>
      </w:pPr>
      <w:r>
        <w:t>168.63.129.16/32 (Internal DNS)</w:t>
      </w:r>
    </w:p>
    <w:p w14:paraId="5EA3C805" w14:textId="4C3D5DAE" w:rsidR="00CB38B0" w:rsidRDefault="00CB38B0" w:rsidP="00CB38B0">
      <w:pPr>
        <w:spacing w:after="20"/>
      </w:pPr>
    </w:p>
    <w:p w14:paraId="693FAB55" w14:textId="157AAAB8" w:rsidR="00CB38B0" w:rsidRDefault="00CB38B0" w:rsidP="00CB38B0">
      <w:pPr>
        <w:spacing w:after="20"/>
      </w:pPr>
      <w:r>
        <w:t>Azure Reserves first 4 and last IP – total 5 IP addresses within each subnet</w:t>
      </w:r>
    </w:p>
    <w:p w14:paraId="711C5FEB" w14:textId="77777777" w:rsidR="00095109" w:rsidRDefault="00095109" w:rsidP="00095109">
      <w:pPr>
        <w:spacing w:after="20"/>
      </w:pPr>
      <w:r>
        <w:t>For example, the IP address range of 192.168.1.0/24 has the following reserved addresses:</w:t>
      </w:r>
    </w:p>
    <w:p w14:paraId="45B63119" w14:textId="77777777" w:rsidR="00095109" w:rsidRDefault="00095109" w:rsidP="00095109">
      <w:pPr>
        <w:spacing w:after="20"/>
      </w:pPr>
      <w:proofErr w:type="gramStart"/>
      <w:r>
        <w:t>192.168.1.0 :</w:t>
      </w:r>
      <w:proofErr w:type="gramEnd"/>
      <w:r>
        <w:t xml:space="preserve"> Network address</w:t>
      </w:r>
    </w:p>
    <w:p w14:paraId="79866A30" w14:textId="77777777" w:rsidR="00095109" w:rsidRDefault="00095109" w:rsidP="00095109">
      <w:pPr>
        <w:spacing w:after="20"/>
      </w:pPr>
      <w:proofErr w:type="gramStart"/>
      <w:r>
        <w:t>192.168.1.1 :</w:t>
      </w:r>
      <w:proofErr w:type="gramEnd"/>
      <w:r>
        <w:t xml:space="preserve"> Reserved by Azure for the default gateway</w:t>
      </w:r>
    </w:p>
    <w:p w14:paraId="34A4B909" w14:textId="77777777" w:rsidR="00095109" w:rsidRDefault="00095109" w:rsidP="00095109">
      <w:pPr>
        <w:spacing w:after="20"/>
      </w:pPr>
      <w:r>
        <w:lastRenderedPageBreak/>
        <w:t xml:space="preserve">192.168.1.2, </w:t>
      </w:r>
      <w:proofErr w:type="gramStart"/>
      <w:r>
        <w:t>192.168.1.3 :</w:t>
      </w:r>
      <w:proofErr w:type="gramEnd"/>
      <w:r>
        <w:t xml:space="preserve"> Reserved by Azure to map the Azure DNS IPs to the </w:t>
      </w:r>
      <w:proofErr w:type="spellStart"/>
      <w:r>
        <w:t>VNet</w:t>
      </w:r>
      <w:proofErr w:type="spellEnd"/>
      <w:r>
        <w:t xml:space="preserve"> space</w:t>
      </w:r>
    </w:p>
    <w:p w14:paraId="4F1976E1" w14:textId="02F254A4" w:rsidR="00CB38B0" w:rsidRDefault="00095109" w:rsidP="00095109">
      <w:pPr>
        <w:spacing w:after="20"/>
      </w:pPr>
      <w:proofErr w:type="gramStart"/>
      <w:r>
        <w:t>192.168.1.255 :</w:t>
      </w:r>
      <w:proofErr w:type="gramEnd"/>
      <w:r>
        <w:t xml:space="preserve"> Network broadcast address.</w:t>
      </w:r>
    </w:p>
    <w:p w14:paraId="25A5D64C" w14:textId="661AD65C" w:rsidR="00095109" w:rsidRDefault="00095109" w:rsidP="00095109">
      <w:pPr>
        <w:spacing w:after="20"/>
      </w:pPr>
    </w:p>
    <w:p w14:paraId="2E9E7378" w14:textId="3BB2D725" w:rsidR="00095109" w:rsidRPr="00F66F6A" w:rsidRDefault="00901024" w:rsidP="00095109">
      <w:pPr>
        <w:spacing w:after="20"/>
        <w:rPr>
          <w:b/>
          <w:bCs/>
        </w:rPr>
      </w:pPr>
      <w:r w:rsidRPr="00F66F6A">
        <w:rPr>
          <w:b/>
          <w:bCs/>
        </w:rPr>
        <w:t>Subnet Considerations</w:t>
      </w:r>
    </w:p>
    <w:p w14:paraId="56F46B86" w14:textId="42BB1EA7" w:rsidR="00901024" w:rsidRDefault="00901024" w:rsidP="00095109">
      <w:pPr>
        <w:spacing w:after="20"/>
      </w:pPr>
      <w:r>
        <w:t>Smallest supported IPV4 subnet is /29</w:t>
      </w:r>
    </w:p>
    <w:p w14:paraId="1F93B99F" w14:textId="5C4739A8" w:rsidR="00901024" w:rsidRDefault="00901024" w:rsidP="00901024">
      <w:pPr>
        <w:spacing w:after="20"/>
        <w:ind w:left="720" w:hanging="720"/>
      </w:pPr>
      <w:r>
        <w:t>Largest supported is /2</w:t>
      </w:r>
    </w:p>
    <w:p w14:paraId="337BCADB" w14:textId="39BDCE71" w:rsidR="00901024" w:rsidRDefault="00901024" w:rsidP="00901024">
      <w:pPr>
        <w:spacing w:after="20"/>
        <w:ind w:left="720" w:hanging="720"/>
      </w:pPr>
      <w:r>
        <w:t>IPv6 must be /64</w:t>
      </w:r>
    </w:p>
    <w:p w14:paraId="41A59899" w14:textId="08DBED5E" w:rsidR="00901024" w:rsidRDefault="00901024" w:rsidP="00901024">
      <w:pPr>
        <w:spacing w:after="20"/>
        <w:ind w:left="720" w:hanging="720"/>
      </w:pPr>
    </w:p>
    <w:p w14:paraId="782DE312" w14:textId="7612384B" w:rsidR="00901024" w:rsidRDefault="00901024" w:rsidP="00901024">
      <w:pPr>
        <w:spacing w:after="20"/>
        <w:ind w:left="720" w:hanging="720"/>
      </w:pPr>
      <w:r>
        <w:t xml:space="preserve">You can </w:t>
      </w:r>
      <w:r w:rsidRPr="00901024">
        <w:rPr>
          <w:highlight w:val="yellow"/>
        </w:rPr>
        <w:t>limit access</w:t>
      </w:r>
      <w:r>
        <w:t xml:space="preserve"> to azure resources to specific subnets with a </w:t>
      </w:r>
      <w:r w:rsidRPr="00901024">
        <w:rPr>
          <w:highlight w:val="yellow"/>
        </w:rPr>
        <w:t>virtual network service endpoint</w:t>
      </w:r>
    </w:p>
    <w:p w14:paraId="7767B833" w14:textId="77777777" w:rsidR="005E2661" w:rsidRDefault="005E2661" w:rsidP="00901024">
      <w:pPr>
        <w:spacing w:after="20"/>
        <w:ind w:left="720" w:hanging="720"/>
      </w:pPr>
    </w:p>
    <w:p w14:paraId="34069D9E" w14:textId="297E9004" w:rsidR="00901024" w:rsidRDefault="005E2661" w:rsidP="00901024">
      <w:pPr>
        <w:spacing w:after="20"/>
        <w:ind w:left="720" w:hanging="720"/>
      </w:pPr>
      <w:r>
        <w:t xml:space="preserve">Control access to subnet using NSG. NSG contains rules which allow/deny traffic to and from source and </w:t>
      </w:r>
    </w:p>
    <w:p w14:paraId="5FA081FE" w14:textId="7A0E3D18" w:rsidR="005E2661" w:rsidRDefault="005E2661" w:rsidP="00901024">
      <w:pPr>
        <w:spacing w:after="20"/>
        <w:ind w:left="720" w:hanging="720"/>
      </w:pPr>
      <w:r>
        <w:t>Destinations</w:t>
      </w:r>
    </w:p>
    <w:p w14:paraId="1CBB0A18" w14:textId="11A2D1F9" w:rsidR="005E2661" w:rsidRDefault="00DA21E5" w:rsidP="00901024">
      <w:pPr>
        <w:spacing w:after="20"/>
        <w:ind w:left="720" w:hanging="720"/>
      </w:pPr>
      <w:r>
        <w:t xml:space="preserve">You can associate 0 or 1 NSG each subnet in a </w:t>
      </w:r>
      <w:proofErr w:type="spellStart"/>
      <w:r>
        <w:t>VNet</w:t>
      </w:r>
      <w:proofErr w:type="spellEnd"/>
      <w:r>
        <w:t>. 1 Subnet = 0 or 1 NSG</w:t>
      </w:r>
    </w:p>
    <w:p w14:paraId="2E5DFD60" w14:textId="6E9FC7BC" w:rsidR="00DA21E5" w:rsidRDefault="00DA21E5" w:rsidP="00901024">
      <w:pPr>
        <w:spacing w:after="20"/>
        <w:ind w:left="720" w:hanging="720"/>
      </w:pPr>
      <w:r>
        <w:t>1 NSG can be applied to different subnets</w:t>
      </w:r>
    </w:p>
    <w:p w14:paraId="02BE6752" w14:textId="0FF9349F" w:rsidR="00DA21E5" w:rsidRDefault="00DA21E5" w:rsidP="00901024">
      <w:pPr>
        <w:spacing w:after="20"/>
        <w:ind w:left="720" w:hanging="720"/>
      </w:pPr>
    </w:p>
    <w:p w14:paraId="66647BB8" w14:textId="1D51D242" w:rsidR="00166F5D" w:rsidRDefault="00166F5D" w:rsidP="00901024">
      <w:pPr>
        <w:spacing w:after="20"/>
        <w:ind w:left="720" w:hanging="720"/>
      </w:pPr>
      <w:r>
        <w:t>A resource group must have resources with unique names.</w:t>
      </w:r>
    </w:p>
    <w:p w14:paraId="66FBE4AC" w14:textId="54CAE8BD" w:rsidR="00166F5D" w:rsidRDefault="00166F5D" w:rsidP="00901024">
      <w:pPr>
        <w:spacing w:after="20"/>
        <w:ind w:left="720" w:hanging="720"/>
      </w:pPr>
      <w:r>
        <w:t>Resources with same name can be created in another resource group</w:t>
      </w:r>
    </w:p>
    <w:p w14:paraId="074F87D6" w14:textId="3F475EA9" w:rsidR="00166F5D" w:rsidRDefault="00166F5D" w:rsidP="00901024">
      <w:pPr>
        <w:spacing w:after="20"/>
        <w:ind w:left="720" w:hanging="720"/>
      </w:pPr>
      <w:r>
        <w:t xml:space="preserve">Subnets are scoped to </w:t>
      </w:r>
      <w:proofErr w:type="spellStart"/>
      <w:r>
        <w:t>VNets</w:t>
      </w:r>
      <w:proofErr w:type="spellEnd"/>
      <w:r>
        <w:t xml:space="preserve">. Each subnet in a </w:t>
      </w:r>
      <w:proofErr w:type="spellStart"/>
      <w:r>
        <w:t>VNet</w:t>
      </w:r>
      <w:proofErr w:type="spellEnd"/>
      <w:r>
        <w:t xml:space="preserve"> must have unique name</w:t>
      </w:r>
    </w:p>
    <w:p w14:paraId="30074D9D" w14:textId="1976EAE7" w:rsidR="00166F5D" w:rsidRDefault="00166F5D" w:rsidP="00901024">
      <w:pPr>
        <w:spacing w:after="20"/>
        <w:ind w:left="720" w:hanging="720"/>
      </w:pPr>
    </w:p>
    <w:p w14:paraId="70936923" w14:textId="77777777" w:rsidR="00DC57C6" w:rsidRDefault="00DC57C6" w:rsidP="00901024">
      <w:pPr>
        <w:spacing w:after="20"/>
        <w:ind w:left="720" w:hanging="720"/>
      </w:pPr>
      <w:r w:rsidRPr="00DC57C6">
        <w:t xml:space="preserve">In the Create virtual network tab, you can enable security features like </w:t>
      </w:r>
      <w:proofErr w:type="spellStart"/>
      <w:r w:rsidRPr="00DC57C6">
        <w:t>BastionHost</w:t>
      </w:r>
      <w:proofErr w:type="spellEnd"/>
      <w:r w:rsidRPr="00DC57C6">
        <w:t xml:space="preserve">, </w:t>
      </w:r>
    </w:p>
    <w:p w14:paraId="021E57BE" w14:textId="63207E1F" w:rsidR="00DC57C6" w:rsidRDefault="00DC57C6" w:rsidP="00901024">
      <w:pPr>
        <w:spacing w:after="20"/>
        <w:ind w:left="720" w:hanging="720"/>
      </w:pPr>
      <w:proofErr w:type="spellStart"/>
      <w:r w:rsidRPr="00DC57C6">
        <w:t>DDoSProtectionStandard</w:t>
      </w:r>
      <w:proofErr w:type="spellEnd"/>
      <w:r w:rsidRPr="00DC57C6">
        <w:t>, and Firewall.</w:t>
      </w:r>
    </w:p>
    <w:p w14:paraId="7473C5F2" w14:textId="41CEC2C9" w:rsidR="00166F5D" w:rsidRDefault="00166F5D" w:rsidP="00901024">
      <w:pPr>
        <w:spacing w:after="20"/>
        <w:ind w:left="720" w:hanging="720"/>
      </w:pPr>
    </w:p>
    <w:p w14:paraId="34136C6A" w14:textId="527F296E" w:rsidR="00745922" w:rsidRDefault="00745922" w:rsidP="00901024">
      <w:pPr>
        <w:spacing w:after="20"/>
        <w:ind w:left="720" w:hanging="720"/>
      </w:pPr>
      <w:r>
        <w:t>Azure Bastion – PaaS Services provisioned inside the Virtual Network.</w:t>
      </w:r>
    </w:p>
    <w:p w14:paraId="73653C5F" w14:textId="2A4DDCC8" w:rsidR="00745922" w:rsidRDefault="00745922" w:rsidP="00901024">
      <w:pPr>
        <w:spacing w:after="20"/>
        <w:ind w:left="720" w:hanging="720"/>
      </w:pPr>
      <w:r>
        <w:tab/>
      </w:r>
      <w:r>
        <w:tab/>
        <w:t>Seamless SSH and RDP connectivity to VM from portal over SSL</w:t>
      </w:r>
      <w:r>
        <w:br/>
      </w:r>
      <w:r>
        <w:tab/>
        <w:t>VMs do not need PIP when connecting from Bastion</w:t>
      </w:r>
    </w:p>
    <w:p w14:paraId="081BAFAA" w14:textId="546564E3" w:rsidR="00745922" w:rsidRDefault="00745922" w:rsidP="00901024">
      <w:pPr>
        <w:spacing w:after="20"/>
        <w:ind w:left="720" w:hanging="720"/>
      </w:pPr>
    </w:p>
    <w:p w14:paraId="50DC46E9" w14:textId="2DE111F5" w:rsidR="00F32A3B" w:rsidRDefault="00F32A3B" w:rsidP="00901024">
      <w:pPr>
        <w:spacing w:after="20"/>
        <w:ind w:left="720" w:hanging="720"/>
      </w:pPr>
      <w:r>
        <w:t>DDoS -</w:t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F32A3B" w14:paraId="6703762B" w14:textId="77777777" w:rsidTr="00F32A3B">
        <w:tc>
          <w:tcPr>
            <w:tcW w:w="4675" w:type="dxa"/>
          </w:tcPr>
          <w:p w14:paraId="4F88540D" w14:textId="113DBFBA" w:rsidR="00F32A3B" w:rsidRDefault="00F32A3B" w:rsidP="00901024">
            <w:pPr>
              <w:spacing w:after="20"/>
            </w:pPr>
            <w:r>
              <w:t>Standard</w:t>
            </w:r>
          </w:p>
        </w:tc>
        <w:tc>
          <w:tcPr>
            <w:tcW w:w="4675" w:type="dxa"/>
          </w:tcPr>
          <w:p w14:paraId="3C0D585B" w14:textId="42AE58BC" w:rsidR="00F32A3B" w:rsidRDefault="00F32A3B" w:rsidP="00901024">
            <w:pPr>
              <w:spacing w:after="20"/>
            </w:pPr>
            <w:r>
              <w:t>Basic</w:t>
            </w:r>
          </w:p>
        </w:tc>
      </w:tr>
      <w:tr w:rsidR="00F32A3B" w14:paraId="6635878A" w14:textId="77777777" w:rsidTr="00F32A3B">
        <w:tc>
          <w:tcPr>
            <w:tcW w:w="4675" w:type="dxa"/>
          </w:tcPr>
          <w:p w14:paraId="7C72FB5A" w14:textId="77777777" w:rsidR="00F32A3B" w:rsidRDefault="00F32A3B" w:rsidP="00901024">
            <w:pPr>
              <w:spacing w:after="20"/>
            </w:pPr>
            <w:r>
              <w:t>Paid service plan</w:t>
            </w:r>
          </w:p>
          <w:p w14:paraId="071586C5" w14:textId="77777777" w:rsidR="00F32A3B" w:rsidRDefault="00F32A3B" w:rsidP="00901024">
            <w:pPr>
              <w:spacing w:after="20"/>
            </w:pPr>
            <w:r>
              <w:t>Enhanced DDoS mitigation capabilities via adaptive tuning</w:t>
            </w:r>
          </w:p>
          <w:p w14:paraId="0AD94B08" w14:textId="67274CAD" w:rsidR="00F32A3B" w:rsidRDefault="00F32A3B" w:rsidP="00901024">
            <w:pPr>
              <w:spacing w:after="20"/>
            </w:pPr>
            <w:r>
              <w:t>Attack Notification</w:t>
            </w:r>
            <w:r>
              <w:br/>
              <w:t>Telemetry</w:t>
            </w:r>
          </w:p>
        </w:tc>
        <w:tc>
          <w:tcPr>
            <w:tcW w:w="4675" w:type="dxa"/>
          </w:tcPr>
          <w:p w14:paraId="5B9774EB" w14:textId="77777777" w:rsidR="00F32A3B" w:rsidRDefault="00F32A3B" w:rsidP="00901024">
            <w:pPr>
              <w:spacing w:after="20"/>
            </w:pPr>
            <w:r>
              <w:t>Integrated into Azure</w:t>
            </w:r>
          </w:p>
          <w:p w14:paraId="4D202B9A" w14:textId="3DE9AC64" w:rsidR="00F32A3B" w:rsidRDefault="00F32A3B" w:rsidP="00901024">
            <w:pPr>
              <w:spacing w:after="20"/>
            </w:pPr>
            <w:r>
              <w:t>No cost</w:t>
            </w:r>
          </w:p>
        </w:tc>
      </w:tr>
    </w:tbl>
    <w:p w14:paraId="42DBA273" w14:textId="1686F2F4" w:rsidR="005E2661" w:rsidRDefault="005E2661" w:rsidP="00F32A3B">
      <w:pPr>
        <w:spacing w:after="20"/>
      </w:pPr>
    </w:p>
    <w:p w14:paraId="52232F77" w14:textId="5625DA49" w:rsidR="00F32A3B" w:rsidRDefault="00F32A3B" w:rsidP="00F32A3B">
      <w:pPr>
        <w:spacing w:after="20"/>
      </w:pPr>
      <w:r>
        <w:t xml:space="preserve">Firewall – Managed </w:t>
      </w:r>
      <w:proofErr w:type="gramStart"/>
      <w:r>
        <w:t>cloud based</w:t>
      </w:r>
      <w:proofErr w:type="gramEnd"/>
      <w:r>
        <w:t xml:space="preserve"> network security service for Azure virtual network resources</w:t>
      </w:r>
    </w:p>
    <w:p w14:paraId="053414F0" w14:textId="77777777" w:rsidR="00F32A3B" w:rsidRDefault="00F32A3B" w:rsidP="00F32A3B">
      <w:pPr>
        <w:spacing w:after="20"/>
      </w:pPr>
    </w:p>
    <w:sectPr w:rsidR="00F3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95C"/>
    <w:multiLevelType w:val="hybridMultilevel"/>
    <w:tmpl w:val="DFC4DD50"/>
    <w:lvl w:ilvl="0" w:tplc="61A69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F101B"/>
    <w:multiLevelType w:val="hybridMultilevel"/>
    <w:tmpl w:val="319450E8"/>
    <w:lvl w:ilvl="0" w:tplc="3962E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A1B59"/>
    <w:multiLevelType w:val="hybridMultilevel"/>
    <w:tmpl w:val="E40A0016"/>
    <w:lvl w:ilvl="0" w:tplc="9ED26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92C9E"/>
    <w:multiLevelType w:val="hybridMultilevel"/>
    <w:tmpl w:val="8BE8D142"/>
    <w:lvl w:ilvl="0" w:tplc="5FF0E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690617">
    <w:abstractNumId w:val="0"/>
  </w:num>
  <w:num w:numId="2" w16cid:durableId="1344474217">
    <w:abstractNumId w:val="2"/>
  </w:num>
  <w:num w:numId="3" w16cid:durableId="1333021547">
    <w:abstractNumId w:val="1"/>
  </w:num>
  <w:num w:numId="4" w16cid:durableId="812016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8C"/>
    <w:rsid w:val="0006500F"/>
    <w:rsid w:val="00095109"/>
    <w:rsid w:val="00166F5D"/>
    <w:rsid w:val="001A302A"/>
    <w:rsid w:val="0020168C"/>
    <w:rsid w:val="00386F4D"/>
    <w:rsid w:val="00546E4C"/>
    <w:rsid w:val="005E2661"/>
    <w:rsid w:val="007370B9"/>
    <w:rsid w:val="00745922"/>
    <w:rsid w:val="008F3191"/>
    <w:rsid w:val="00901024"/>
    <w:rsid w:val="009962E8"/>
    <w:rsid w:val="00C27C2B"/>
    <w:rsid w:val="00CB38B0"/>
    <w:rsid w:val="00DA21E5"/>
    <w:rsid w:val="00DC57C6"/>
    <w:rsid w:val="00F32A3B"/>
    <w:rsid w:val="00F6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C8D5"/>
  <w15:chartTrackingRefBased/>
  <w15:docId w15:val="{E6AD0777-81D9-481C-80D3-CA8E4DBB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C2B"/>
    <w:pPr>
      <w:ind w:left="720"/>
      <w:contextualSpacing/>
    </w:pPr>
  </w:style>
  <w:style w:type="table" w:styleId="TableGrid">
    <w:name w:val="Table Grid"/>
    <w:basedOn w:val="TableNormal"/>
    <w:uiPriority w:val="39"/>
    <w:rsid w:val="00F32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Ferouze</dc:creator>
  <cp:keywords/>
  <dc:description/>
  <cp:lastModifiedBy>Mohamed Ferouze</cp:lastModifiedBy>
  <cp:revision>17</cp:revision>
  <dcterms:created xsi:type="dcterms:W3CDTF">2022-08-07T10:03:00Z</dcterms:created>
  <dcterms:modified xsi:type="dcterms:W3CDTF">2022-08-11T15:46:00Z</dcterms:modified>
</cp:coreProperties>
</file>