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sz w:val="48"/>
          <w:szCs w:val="48"/>
        </w:rPr>
      </w:pPr>
      <w:commentRangeStart w:id="0"/>
      <w:r w:rsidDel="00000000" w:rsidR="00000000" w:rsidRPr="00000000">
        <w:rPr>
          <w:sz w:val="48"/>
          <w:szCs w:val="48"/>
          <w:rtl w:val="0"/>
        </w:rPr>
        <w:t xml:space="preserve">The Cable Monkey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48"/>
          <w:szCs w:val="48"/>
          <w:rtl w:val="0"/>
        </w:rPr>
        <w:t xml:space="preserve">Mission Statement</w:t>
      </w:r>
    </w:p>
    <w:p w:rsidR="00000000" w:rsidDel="00000000" w:rsidP="00000000" w:rsidRDefault="00000000" w:rsidRPr="00000000" w14:paraId="00000002">
      <w:pPr>
        <w:pageBreakBefore w:val="0"/>
        <w:ind w:left="720" w:firstLine="0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mission is to foster a vibrant open source community by encouraging learning, growth, collaboration, and enjoyment. We strive to bring the spirit of our events back to local communities, continuously improving each year to create a more inclusive and engaging environment for all.</w:t>
      </w:r>
    </w:p>
    <w:p w:rsidR="00000000" w:rsidDel="00000000" w:rsidP="00000000" w:rsidRDefault="00000000" w:rsidRPr="00000000" w14:paraId="00000004">
      <w:pPr>
        <w:pageBreakBefore w:val="0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POINTS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Learn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Grow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Work Together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Work Safely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Have Fun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build the Open Source Community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Bring the spirit of the event back to your community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Always work to improve from one year to the next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even Sewell" w:id="0" w:date="2019-06-08T23:06:33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is the core values and purpose of the Cable Monkeys. This should guide all actions of each Cable Monkey.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