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E379" w14:textId="25467BEE" w:rsidR="00F759E9" w:rsidRDefault="00F759E9" w:rsidP="008A1EC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jc w:val="center"/>
        <w:textAlignment w:val="baseline"/>
        <w:rPr>
          <w:rFonts w:ascii="Century Schoolbook" w:hAnsi="Century Schoolbook"/>
          <w:caps/>
          <w:spacing w:val="-5"/>
          <w:kern w:val="20"/>
          <w:szCs w:val="24"/>
        </w:rPr>
      </w:pPr>
      <w:bookmarkStart w:id="0" w:name="BM219_4"/>
      <w:r>
        <w:rPr>
          <w:rFonts w:ascii="Century Schoolbook" w:hAnsi="Century Schoolbook"/>
          <w:caps/>
          <w:spacing w:val="-5"/>
          <w:kern w:val="20"/>
          <w:szCs w:val="24"/>
        </w:rPr>
        <w:t>PART 218—</w:t>
      </w:r>
      <w:r w:rsidR="003B7669">
        <w:rPr>
          <w:rFonts w:ascii="Century Schoolbook" w:hAnsi="Century Schoolbook"/>
          <w:caps/>
          <w:spacing w:val="-5"/>
          <w:kern w:val="20"/>
          <w:szCs w:val="24"/>
        </w:rPr>
        <w:t>EMERGENCY ACQUISITIONS</w:t>
      </w:r>
    </w:p>
    <w:p w14:paraId="3E56FFD7" w14:textId="77777777" w:rsidR="00F759E9" w:rsidRDefault="00F759E9" w:rsidP="008A1EC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jc w:val="center"/>
        <w:textAlignment w:val="baseline"/>
        <w:rPr>
          <w:rFonts w:ascii="Century Schoolbook" w:hAnsi="Century Schoolbook"/>
          <w:caps/>
          <w:spacing w:val="-5"/>
          <w:kern w:val="20"/>
          <w:szCs w:val="24"/>
        </w:rPr>
      </w:pPr>
    </w:p>
    <w:p w14:paraId="42F981B7" w14:textId="0FAB6BE6" w:rsidR="008A1ECB" w:rsidRPr="008A1ECB" w:rsidRDefault="008A1ECB" w:rsidP="008A1EC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jc w:val="center"/>
        <w:textAlignment w:val="baseline"/>
        <w:rPr>
          <w:rFonts w:ascii="Century Schoolbook" w:hAnsi="Century Schoolbook"/>
          <w:caps/>
          <w:spacing w:val="-5"/>
          <w:kern w:val="20"/>
          <w:szCs w:val="24"/>
        </w:rPr>
      </w:pPr>
      <w:r w:rsidRPr="008A1ECB">
        <w:rPr>
          <w:rFonts w:ascii="Century Schoolbook" w:hAnsi="Century Schoolbook"/>
          <w:caps/>
          <w:spacing w:val="-5"/>
          <w:kern w:val="20"/>
          <w:szCs w:val="24"/>
        </w:rPr>
        <w:t xml:space="preserve">subpart </w:t>
      </w:r>
      <w:r w:rsidR="00571A54" w:rsidRPr="000A1F3F">
        <w:rPr>
          <w:rFonts w:ascii="Century Schoolbook" w:hAnsi="Century Schoolbook"/>
          <w:caps/>
          <w:spacing w:val="-5"/>
          <w:kern w:val="20"/>
          <w:szCs w:val="24"/>
        </w:rPr>
        <w:t>218</w:t>
      </w:r>
      <w:r w:rsidR="00107948" w:rsidRPr="000A1F3F">
        <w:rPr>
          <w:rFonts w:ascii="Century Schoolbook" w:hAnsi="Century Schoolbook"/>
          <w:caps/>
          <w:spacing w:val="-5"/>
          <w:kern w:val="20"/>
          <w:szCs w:val="24"/>
        </w:rPr>
        <w:t>.</w:t>
      </w:r>
      <w:r w:rsidR="00571A54" w:rsidRPr="000A1F3F">
        <w:rPr>
          <w:rFonts w:ascii="Century Schoolbook" w:hAnsi="Century Schoolbook"/>
          <w:caps/>
          <w:spacing w:val="-5"/>
          <w:kern w:val="20"/>
          <w:szCs w:val="24"/>
        </w:rPr>
        <w:t>70</w:t>
      </w:r>
      <w:r w:rsidRPr="000A1F3F">
        <w:rPr>
          <w:rFonts w:ascii="Century Schoolbook" w:hAnsi="Century Schoolbook"/>
          <w:caps/>
          <w:spacing w:val="-5"/>
          <w:kern w:val="20"/>
          <w:szCs w:val="24"/>
        </w:rPr>
        <w:t>—AVAILABLE</w:t>
      </w:r>
      <w:r w:rsidRPr="008A1ECB">
        <w:rPr>
          <w:rFonts w:ascii="Century Schoolbook" w:hAnsi="Century Schoolbook"/>
          <w:caps/>
          <w:spacing w:val="-5"/>
          <w:kern w:val="20"/>
          <w:szCs w:val="24"/>
        </w:rPr>
        <w:t xml:space="preserve"> ACQUISITION FLEXIBILITIES</w:t>
      </w:r>
    </w:p>
    <w:p w14:paraId="7B99AA10" w14:textId="77777777" w:rsidR="008A1ECB" w:rsidRPr="008A1ECB" w:rsidRDefault="008A1ECB" w:rsidP="008A1EC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jc w:val="center"/>
        <w:textAlignment w:val="baseline"/>
        <w:rPr>
          <w:rFonts w:ascii="Century Schoolbook" w:hAnsi="Century Schoolbook"/>
          <w:caps/>
          <w:spacing w:val="-5"/>
          <w:kern w:val="20"/>
          <w:szCs w:val="24"/>
        </w:rPr>
      </w:pPr>
    </w:p>
    <w:p w14:paraId="511E0FBD" w14:textId="77777777" w:rsidR="008A1ECB" w:rsidRPr="008A1ECB" w:rsidRDefault="008A1ECB" w:rsidP="008A1EC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/>
          <w:caps/>
          <w:spacing w:val="-5"/>
          <w:kern w:val="20"/>
          <w:szCs w:val="24"/>
        </w:rPr>
      </w:pPr>
    </w:p>
    <w:p w14:paraId="094E9D1B" w14:textId="2902963B" w:rsidR="008A1ECB" w:rsidRPr="00515757" w:rsidRDefault="00C145B9" w:rsidP="008A1EC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Cs/>
          <w:szCs w:val="24"/>
        </w:rPr>
      </w:pPr>
      <w:proofErr w:type="gramStart"/>
      <w:r w:rsidRPr="00515757">
        <w:rPr>
          <w:rFonts w:ascii="Century Schoolbook" w:hAnsi="Century Schoolbook" w:cs="Courier New"/>
          <w:bCs/>
          <w:szCs w:val="24"/>
        </w:rPr>
        <w:t>218.7001</w:t>
      </w:r>
      <w:r w:rsidR="008A1ECB" w:rsidRPr="00515757">
        <w:rPr>
          <w:rFonts w:ascii="Century Schoolbook" w:hAnsi="Century Schoolbook" w:cs="Courier New"/>
          <w:bCs/>
          <w:szCs w:val="24"/>
        </w:rPr>
        <w:t xml:space="preserve"> </w:t>
      </w:r>
      <w:r w:rsidR="00D161ED">
        <w:rPr>
          <w:rFonts w:ascii="Century Schoolbook" w:hAnsi="Century Schoolbook" w:cs="Courier New"/>
          <w:bCs/>
          <w:szCs w:val="24"/>
        </w:rPr>
        <w:t xml:space="preserve"> </w:t>
      </w:r>
      <w:r w:rsidR="008A1ECB" w:rsidRPr="00515757">
        <w:rPr>
          <w:rFonts w:ascii="Century Schoolbook" w:hAnsi="Century Schoolbook" w:cs="Courier New"/>
          <w:bCs/>
          <w:szCs w:val="24"/>
        </w:rPr>
        <w:t>Additional</w:t>
      </w:r>
      <w:proofErr w:type="gramEnd"/>
      <w:r w:rsidR="008A1ECB" w:rsidRPr="00515757">
        <w:rPr>
          <w:rFonts w:ascii="Century Schoolbook" w:hAnsi="Century Schoolbook" w:cs="Courier New"/>
          <w:bCs/>
          <w:szCs w:val="24"/>
        </w:rPr>
        <w:t xml:space="preserve"> acquisition flexibilities.</w:t>
      </w:r>
    </w:p>
    <w:p w14:paraId="27EDC750" w14:textId="37D1B674" w:rsidR="008A1ECB" w:rsidRPr="00C65B3D" w:rsidRDefault="008A1ECB" w:rsidP="008A1EC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 w:val="0"/>
          <w:szCs w:val="24"/>
        </w:rPr>
      </w:pPr>
      <w:r w:rsidRPr="00C65B3D">
        <w:rPr>
          <w:rFonts w:ascii="Century Schoolbook" w:hAnsi="Century Schoolbook" w:cs="Courier New"/>
          <w:b w:val="0"/>
          <w:szCs w:val="24"/>
        </w:rPr>
        <w:t xml:space="preserve">Additional acquisition flexibilities </w:t>
      </w:r>
      <w:r w:rsidR="001D2C6A" w:rsidRPr="00C65B3D">
        <w:rPr>
          <w:rFonts w:ascii="Century Schoolbook" w:hAnsi="Century Schoolbook" w:cs="Courier New"/>
          <w:b w:val="0"/>
          <w:szCs w:val="24"/>
        </w:rPr>
        <w:t xml:space="preserve">are </w:t>
      </w:r>
      <w:r w:rsidRPr="00C65B3D">
        <w:rPr>
          <w:rFonts w:ascii="Century Schoolbook" w:hAnsi="Century Schoolbook" w:cs="Courier New"/>
          <w:b w:val="0"/>
          <w:szCs w:val="24"/>
        </w:rPr>
        <w:t>available to DoD</w:t>
      </w:r>
      <w:r w:rsidR="0038664D" w:rsidRPr="00C65B3D">
        <w:rPr>
          <w:rFonts w:ascii="Century Schoolbook" w:hAnsi="Century Schoolbook" w:cs="Courier New"/>
          <w:b w:val="0"/>
          <w:szCs w:val="24"/>
        </w:rPr>
        <w:t xml:space="preserve"> when supporting emergency acquisitions</w:t>
      </w:r>
      <w:r w:rsidR="001D2C6A" w:rsidRPr="00C65B3D">
        <w:rPr>
          <w:rFonts w:ascii="Century Schoolbook" w:hAnsi="Century Schoolbook" w:cs="Courier New"/>
          <w:b w:val="0"/>
          <w:szCs w:val="24"/>
        </w:rPr>
        <w:t>.</w:t>
      </w:r>
    </w:p>
    <w:p w14:paraId="2AE60D19" w14:textId="77777777" w:rsidR="00105E61" w:rsidRDefault="00105E61" w:rsidP="008A1EC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 w:val="0"/>
          <w:szCs w:val="24"/>
        </w:rPr>
      </w:pPr>
    </w:p>
    <w:p w14:paraId="5214BD42" w14:textId="4C72B974" w:rsidR="00105E61" w:rsidRPr="00105E61" w:rsidRDefault="00105E61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 w:rsidRPr="00515757">
        <w:rPr>
          <w:rFonts w:ascii="Century Schoolbook" w:hAnsi="Century Schoolbook" w:cs="Courier New"/>
          <w:bCs/>
          <w:szCs w:val="24"/>
        </w:rPr>
        <w:t>218.7001-</w:t>
      </w:r>
      <w:proofErr w:type="gramStart"/>
      <w:r w:rsidRPr="00515757">
        <w:rPr>
          <w:rFonts w:ascii="Century Schoolbook" w:hAnsi="Century Schoolbook" w:cs="Courier New"/>
          <w:bCs/>
          <w:szCs w:val="24"/>
        </w:rPr>
        <w:t>1  General</w:t>
      </w:r>
      <w:proofErr w:type="gramEnd"/>
      <w:r w:rsidRPr="00515757">
        <w:rPr>
          <w:rFonts w:ascii="Century Schoolbook" w:hAnsi="Century Schoolbook" w:cs="Courier New"/>
          <w:bCs/>
          <w:szCs w:val="24"/>
        </w:rPr>
        <w:t xml:space="preserve"> emergency flexibilities.</w:t>
      </w:r>
    </w:p>
    <w:p w14:paraId="7E48529C" w14:textId="70948CA0" w:rsidR="008A1ECB" w:rsidRPr="00C65B3D" w:rsidRDefault="00CF421E" w:rsidP="00AA043B">
      <w:pPr>
        <w:pStyle w:val="DFARS"/>
        <w:rPr>
          <w:strike/>
        </w:rPr>
      </w:pPr>
      <w:bookmarkStart w:id="1" w:name="_Hlk210744483"/>
      <w:r w:rsidRPr="00C65B3D">
        <w:rPr>
          <w:rFonts w:cs="Courier New"/>
          <w:szCs w:val="24"/>
        </w:rPr>
        <w:t>See the list of flexibilities at PGI 218.7001-1.</w:t>
      </w:r>
    </w:p>
    <w:p w14:paraId="37961A64" w14:textId="77777777" w:rsidR="008A1ECB" w:rsidRPr="00CF421E" w:rsidRDefault="008A1ECB" w:rsidP="00AA043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trike/>
          <w:szCs w:val="24"/>
        </w:rPr>
      </w:pPr>
    </w:p>
    <w:bookmarkEnd w:id="1"/>
    <w:p w14:paraId="10C5A0A3" w14:textId="4A86A833" w:rsidR="00C62E16" w:rsidRPr="00AD230B" w:rsidRDefault="00C145B9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 w:rsidRPr="00515757">
        <w:rPr>
          <w:rFonts w:ascii="Century Schoolbook" w:hAnsi="Century Schoolbook" w:cs="Courier New"/>
          <w:bCs/>
          <w:szCs w:val="24"/>
        </w:rPr>
        <w:t>218.700</w:t>
      </w:r>
      <w:r w:rsidR="00105E61" w:rsidRPr="00515757">
        <w:rPr>
          <w:rFonts w:ascii="Century Schoolbook" w:hAnsi="Century Schoolbook" w:cs="Courier New"/>
          <w:bCs/>
          <w:szCs w:val="24"/>
        </w:rPr>
        <w:t>1-</w:t>
      </w:r>
      <w:proofErr w:type="gramStart"/>
      <w:r w:rsidRPr="00515757">
        <w:rPr>
          <w:rFonts w:ascii="Century Schoolbook" w:hAnsi="Century Schoolbook" w:cs="Courier New"/>
          <w:bCs/>
          <w:szCs w:val="24"/>
        </w:rPr>
        <w:t>2</w:t>
      </w:r>
      <w:r w:rsidR="00C62E16"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D161ED"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C62E16" w:rsidRPr="00AD230B">
        <w:rPr>
          <w:rFonts w:ascii="Century Schoolbook" w:hAnsi="Century Schoolbook" w:cs="Courier New"/>
          <w:bCs/>
          <w:szCs w:val="24"/>
        </w:rPr>
        <w:t>Contingency</w:t>
      </w:r>
      <w:proofErr w:type="gramEnd"/>
      <w:r w:rsidR="00C62E16" w:rsidRPr="00AD230B">
        <w:rPr>
          <w:rFonts w:ascii="Century Schoolbook" w:hAnsi="Century Schoolbook" w:cs="Courier New"/>
          <w:bCs/>
          <w:szCs w:val="24"/>
        </w:rPr>
        <w:t xml:space="preserve"> operation.</w:t>
      </w:r>
    </w:p>
    <w:p w14:paraId="0CA485FE" w14:textId="62E92AD0" w:rsidR="00C62E16" w:rsidRPr="00C65B3D" w:rsidRDefault="00CF421E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 w:val="0"/>
          <w:bCs/>
          <w:strike/>
          <w:spacing w:val="-5"/>
          <w:kern w:val="20"/>
        </w:rPr>
      </w:pPr>
      <w:bookmarkStart w:id="2" w:name="_Hlk210744546"/>
      <w:r w:rsidRPr="00C65B3D">
        <w:rPr>
          <w:rFonts w:ascii="Century Schoolbook" w:hAnsi="Century Schoolbook" w:cs="Courier New"/>
          <w:b w:val="0"/>
          <w:bCs/>
          <w:szCs w:val="24"/>
        </w:rPr>
        <w:t>See the list of flexibilities at PGI 218.7001-2.</w:t>
      </w:r>
    </w:p>
    <w:p w14:paraId="0235B3BA" w14:textId="77777777" w:rsidR="00C62E16" w:rsidRPr="00C9514A" w:rsidRDefault="00C62E16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/>
          <w:b w:val="0"/>
          <w:strike/>
          <w:spacing w:val="-5"/>
          <w:kern w:val="20"/>
        </w:rPr>
      </w:pPr>
    </w:p>
    <w:bookmarkEnd w:id="2"/>
    <w:p w14:paraId="30EA0E18" w14:textId="3E2FF35E" w:rsidR="00C62E16" w:rsidRPr="00AD230B" w:rsidRDefault="00C145B9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 w:rsidRPr="00D61211">
        <w:rPr>
          <w:rFonts w:ascii="Century Schoolbook" w:hAnsi="Century Schoolbook" w:cs="Courier New"/>
          <w:bCs/>
          <w:szCs w:val="24"/>
        </w:rPr>
        <w:t>218.70</w:t>
      </w:r>
      <w:r w:rsidR="00105E61" w:rsidRPr="00D61211">
        <w:rPr>
          <w:rFonts w:ascii="Century Schoolbook" w:hAnsi="Century Schoolbook" w:cs="Courier New"/>
          <w:bCs/>
          <w:szCs w:val="24"/>
        </w:rPr>
        <w:t>01-</w:t>
      </w:r>
      <w:proofErr w:type="gramStart"/>
      <w:r w:rsidRPr="00D61211">
        <w:rPr>
          <w:rFonts w:ascii="Century Schoolbook" w:hAnsi="Century Schoolbook" w:cs="Courier New"/>
          <w:bCs/>
          <w:szCs w:val="24"/>
        </w:rPr>
        <w:t>3</w:t>
      </w:r>
      <w:r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D161ED"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C62E16" w:rsidRPr="00AD230B">
        <w:rPr>
          <w:rFonts w:ascii="Century Schoolbook" w:hAnsi="Century Schoolbook" w:cs="Courier New"/>
          <w:bCs/>
          <w:szCs w:val="24"/>
        </w:rPr>
        <w:t>Defense</w:t>
      </w:r>
      <w:proofErr w:type="gramEnd"/>
      <w:r w:rsidR="00C62E16" w:rsidRPr="00AD230B">
        <w:rPr>
          <w:rFonts w:ascii="Century Schoolbook" w:hAnsi="Century Schoolbook" w:cs="Courier New"/>
          <w:bCs/>
          <w:szCs w:val="24"/>
        </w:rPr>
        <w:t xml:space="preserve"> or recovery from certain events.</w:t>
      </w:r>
    </w:p>
    <w:p w14:paraId="1E2B6E7C" w14:textId="466F9D66" w:rsidR="00C62E16" w:rsidRPr="00663374" w:rsidRDefault="00C62E16" w:rsidP="00AA043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zCs w:val="24"/>
          <w:lang w:val="en"/>
        </w:rPr>
      </w:pPr>
      <w:bookmarkStart w:id="3" w:name="_Hlk210744592"/>
      <w:r w:rsidRPr="00663374">
        <w:rPr>
          <w:rFonts w:ascii="Century Schoolbook" w:hAnsi="Century Schoolbook" w:cs="Courier New"/>
          <w:b w:val="0"/>
          <w:szCs w:val="24"/>
        </w:rPr>
        <w:t xml:space="preserve">For acquisitions that, as determined by the head of the contracting activity, are to facilitate defense </w:t>
      </w:r>
      <w:r w:rsidRPr="00C65B3D">
        <w:rPr>
          <w:rFonts w:ascii="Century Schoolbook" w:hAnsi="Century Schoolbook" w:cs="Courier New"/>
          <w:b w:val="0"/>
          <w:szCs w:val="24"/>
          <w:lang w:val="en"/>
        </w:rPr>
        <w:t>against or recovery from</w:t>
      </w:r>
      <w:r w:rsidRPr="00663374">
        <w:rPr>
          <w:rFonts w:ascii="Century Schoolbook" w:hAnsi="Century Schoolbook" w:cs="Courier New"/>
          <w:b w:val="0"/>
          <w:szCs w:val="24"/>
          <w:lang w:val="en"/>
        </w:rPr>
        <w:t xml:space="preserve"> cyber, nuclear, biological, chemical, or radiological attack; to facilitate provision of international disaster assistance; or to support response to an emergency or major disaster,</w:t>
      </w:r>
      <w:r w:rsidRPr="00C65B3D">
        <w:rPr>
          <w:rFonts w:ascii="Century Schoolbook" w:hAnsi="Century Schoolbook" w:cs="Courier New"/>
          <w:b w:val="0"/>
          <w:szCs w:val="24"/>
          <w:lang w:val="en"/>
        </w:rPr>
        <w:t xml:space="preserve"> </w:t>
      </w:r>
      <w:r w:rsidR="00C65B3D" w:rsidRPr="00C65B3D">
        <w:rPr>
          <w:rFonts w:ascii="Century Schoolbook" w:hAnsi="Century Schoolbook" w:cs="Courier New"/>
          <w:b w:val="0"/>
          <w:szCs w:val="24"/>
          <w:lang w:val="en"/>
        </w:rPr>
        <w:t>s</w:t>
      </w:r>
      <w:r w:rsidR="00C9514A" w:rsidRPr="00C65B3D">
        <w:rPr>
          <w:rFonts w:ascii="Century Schoolbook" w:hAnsi="Century Schoolbook" w:cs="Courier New"/>
          <w:b w:val="0"/>
          <w:szCs w:val="24"/>
          <w:lang w:val="en"/>
        </w:rPr>
        <w:t>ee the list of flexibilities at PGI 218.7001-3.</w:t>
      </w:r>
    </w:p>
    <w:bookmarkEnd w:id="3"/>
    <w:p w14:paraId="015E3D6F" w14:textId="77777777" w:rsidR="00C65B3D" w:rsidRDefault="00C65B3D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strike/>
          <w:szCs w:val="24"/>
        </w:rPr>
      </w:pPr>
    </w:p>
    <w:p w14:paraId="4898EA3C" w14:textId="539227B8" w:rsidR="00C62E16" w:rsidRPr="00663374" w:rsidRDefault="00C145B9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szCs w:val="24"/>
        </w:rPr>
      </w:pPr>
      <w:r w:rsidRPr="00D61211">
        <w:rPr>
          <w:rFonts w:ascii="Century Schoolbook" w:hAnsi="Century Schoolbook" w:cs="Courier New"/>
          <w:bCs/>
          <w:szCs w:val="24"/>
        </w:rPr>
        <w:t>218.70</w:t>
      </w:r>
      <w:r w:rsidR="00105E61" w:rsidRPr="00D61211">
        <w:rPr>
          <w:rFonts w:ascii="Century Schoolbook" w:hAnsi="Century Schoolbook" w:cs="Courier New"/>
          <w:bCs/>
          <w:szCs w:val="24"/>
        </w:rPr>
        <w:t>01-</w:t>
      </w:r>
      <w:proofErr w:type="gramStart"/>
      <w:r w:rsidRPr="00D61211">
        <w:rPr>
          <w:rFonts w:ascii="Century Schoolbook" w:hAnsi="Century Schoolbook" w:cs="Courier New"/>
          <w:bCs/>
          <w:szCs w:val="24"/>
        </w:rPr>
        <w:t>4</w:t>
      </w:r>
      <w:r w:rsidRPr="00663374">
        <w:rPr>
          <w:rFonts w:ascii="Century Schoolbook" w:hAnsi="Century Schoolbook" w:cs="Courier New"/>
          <w:szCs w:val="24"/>
        </w:rPr>
        <w:t xml:space="preserve">  </w:t>
      </w:r>
      <w:r w:rsidR="00C62E16" w:rsidRPr="00663374">
        <w:rPr>
          <w:rFonts w:ascii="Century Schoolbook" w:hAnsi="Century Schoolbook" w:cs="Courier New"/>
          <w:szCs w:val="24"/>
        </w:rPr>
        <w:t>Emergency</w:t>
      </w:r>
      <w:proofErr w:type="gramEnd"/>
      <w:r w:rsidR="00C62E16" w:rsidRPr="00663374">
        <w:rPr>
          <w:rFonts w:ascii="Century Schoolbook" w:hAnsi="Century Schoolbook" w:cs="Courier New"/>
          <w:szCs w:val="24"/>
        </w:rPr>
        <w:t xml:space="preserve"> declaration or major disaster declaration.</w:t>
      </w:r>
    </w:p>
    <w:p w14:paraId="1E4A9FF4" w14:textId="062F7F66" w:rsidR="00C62E16" w:rsidRPr="00D161ED" w:rsidRDefault="00C9514A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/>
          <w:b w:val="0"/>
          <w:bCs/>
          <w:strike/>
          <w:spacing w:val="-5"/>
          <w:kern w:val="20"/>
        </w:rPr>
      </w:pPr>
      <w:bookmarkStart w:id="4" w:name="_Hlk210744626"/>
      <w:r w:rsidRPr="00D161ED">
        <w:rPr>
          <w:rFonts w:ascii="Century Schoolbook" w:hAnsi="Century Schoolbook" w:cs="Courier New"/>
          <w:b w:val="0"/>
          <w:bCs/>
          <w:szCs w:val="24"/>
        </w:rPr>
        <w:t>See the list of flexibilities at PGI 218.7001-4.</w:t>
      </w:r>
    </w:p>
    <w:bookmarkEnd w:id="4"/>
    <w:p w14:paraId="2FE70BEA" w14:textId="77777777" w:rsidR="00C62E16" w:rsidRPr="00663374" w:rsidRDefault="00C62E16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/>
          <w:b w:val="0"/>
          <w:spacing w:val="-5"/>
          <w:kern w:val="20"/>
        </w:rPr>
      </w:pPr>
    </w:p>
    <w:p w14:paraId="4DC0D34B" w14:textId="4C473642" w:rsidR="00C62E16" w:rsidRPr="00AD230B" w:rsidRDefault="00D161ED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>
        <w:rPr>
          <w:rFonts w:ascii="Century Schoolbook" w:hAnsi="Century Schoolbook" w:cs="Courier New"/>
          <w:bCs/>
          <w:szCs w:val="24"/>
        </w:rPr>
        <w:t>2</w:t>
      </w:r>
      <w:r w:rsidR="00C145B9" w:rsidRPr="009C0519">
        <w:rPr>
          <w:rFonts w:ascii="Century Schoolbook" w:hAnsi="Century Schoolbook" w:cs="Courier New"/>
          <w:bCs/>
          <w:szCs w:val="24"/>
        </w:rPr>
        <w:t>18.70</w:t>
      </w:r>
      <w:r w:rsidR="00105E61" w:rsidRPr="009C0519">
        <w:rPr>
          <w:rFonts w:ascii="Century Schoolbook" w:hAnsi="Century Schoolbook" w:cs="Courier New"/>
          <w:bCs/>
          <w:szCs w:val="24"/>
        </w:rPr>
        <w:t>01-</w:t>
      </w:r>
      <w:proofErr w:type="gramStart"/>
      <w:r w:rsidR="00C145B9" w:rsidRPr="009C0519">
        <w:rPr>
          <w:rFonts w:ascii="Century Schoolbook" w:hAnsi="Century Schoolbook" w:cs="Courier New"/>
          <w:bCs/>
          <w:szCs w:val="24"/>
        </w:rPr>
        <w:t>5</w:t>
      </w:r>
      <w:r w:rsidR="00C145B9" w:rsidRPr="00AD230B">
        <w:rPr>
          <w:rFonts w:ascii="Century Schoolbook" w:hAnsi="Century Schoolbook" w:cs="Courier New"/>
          <w:bCs/>
          <w:szCs w:val="24"/>
        </w:rPr>
        <w:t xml:space="preserve">  </w:t>
      </w:r>
      <w:r w:rsidR="00C62E16" w:rsidRPr="00AD230B">
        <w:rPr>
          <w:rFonts w:ascii="Century Schoolbook" w:hAnsi="Century Schoolbook" w:cs="Courier New"/>
          <w:bCs/>
          <w:szCs w:val="24"/>
        </w:rPr>
        <w:t>Humanitarian</w:t>
      </w:r>
      <w:proofErr w:type="gramEnd"/>
      <w:r w:rsidR="00C62E16" w:rsidRPr="00AD230B">
        <w:rPr>
          <w:rFonts w:ascii="Century Schoolbook" w:hAnsi="Century Schoolbook" w:cs="Courier New"/>
          <w:bCs/>
          <w:szCs w:val="24"/>
        </w:rPr>
        <w:t xml:space="preserve"> or peacekeeping operation.</w:t>
      </w:r>
    </w:p>
    <w:p w14:paraId="2F01E14D" w14:textId="55B45492" w:rsidR="00C62E16" w:rsidRPr="00D161ED" w:rsidRDefault="00C9514A" w:rsidP="00AA043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bCs/>
          <w:i/>
          <w:iCs/>
          <w:strike/>
          <w:szCs w:val="24"/>
          <w:lang w:val="en"/>
        </w:rPr>
      </w:pPr>
      <w:bookmarkStart w:id="5" w:name="_Hlk210744646"/>
      <w:r w:rsidRPr="00D161ED">
        <w:rPr>
          <w:rFonts w:ascii="Century Schoolbook" w:hAnsi="Century Schoolbook" w:cs="Courier New"/>
          <w:b w:val="0"/>
          <w:bCs/>
          <w:szCs w:val="24"/>
        </w:rPr>
        <w:t>See the list of flexibilities at PGI 218.7001-5.</w:t>
      </w:r>
    </w:p>
    <w:bookmarkEnd w:id="5"/>
    <w:p w14:paraId="762D0682" w14:textId="77777777" w:rsidR="00C62E16" w:rsidRPr="00663374" w:rsidRDefault="00C62E16" w:rsidP="00AA043B">
      <w:pPr>
        <w:tabs>
          <w:tab w:val="clear" w:pos="1000"/>
        </w:tabs>
        <w:spacing w:line="240" w:lineRule="exact"/>
        <w:ind w:left="0" w:firstLine="0"/>
        <w:rPr>
          <w:rFonts w:ascii="Century Schoolbook" w:hAnsi="Century Schoolbook" w:cs="Courier New"/>
          <w:b w:val="0"/>
          <w:szCs w:val="24"/>
        </w:rPr>
      </w:pPr>
    </w:p>
    <w:p w14:paraId="385FAAA1" w14:textId="27617018" w:rsidR="00C62E16" w:rsidRPr="00AD230B" w:rsidRDefault="00C145B9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 w:rsidRPr="00CA76D9">
        <w:rPr>
          <w:rFonts w:ascii="Century Schoolbook" w:hAnsi="Century Schoolbook" w:cs="Courier New"/>
          <w:bCs/>
          <w:szCs w:val="24"/>
        </w:rPr>
        <w:t>218.70</w:t>
      </w:r>
      <w:r w:rsidR="00105E61" w:rsidRPr="00CA76D9">
        <w:rPr>
          <w:rFonts w:ascii="Century Schoolbook" w:hAnsi="Century Schoolbook" w:cs="Courier New"/>
          <w:bCs/>
          <w:szCs w:val="24"/>
        </w:rPr>
        <w:t>01-</w:t>
      </w:r>
      <w:proofErr w:type="gramStart"/>
      <w:r w:rsidRPr="00CA76D9">
        <w:rPr>
          <w:rFonts w:ascii="Century Schoolbook" w:hAnsi="Century Schoolbook" w:cs="Courier New"/>
          <w:bCs/>
          <w:szCs w:val="24"/>
        </w:rPr>
        <w:t>6</w:t>
      </w:r>
      <w:r w:rsidRPr="00AD230B">
        <w:rPr>
          <w:rFonts w:ascii="Century Schoolbook" w:hAnsi="Century Schoolbook" w:cs="Courier New"/>
          <w:bCs/>
          <w:szCs w:val="24"/>
        </w:rPr>
        <w:t xml:space="preserve">  </w:t>
      </w:r>
      <w:r w:rsidR="00C62E16" w:rsidRPr="00AD230B">
        <w:rPr>
          <w:rFonts w:ascii="Century Schoolbook" w:hAnsi="Century Schoolbook" w:cs="Courier New"/>
          <w:bCs/>
          <w:szCs w:val="24"/>
        </w:rPr>
        <w:t>Head</w:t>
      </w:r>
      <w:proofErr w:type="gramEnd"/>
      <w:r w:rsidR="00C62E16" w:rsidRPr="00AD230B">
        <w:rPr>
          <w:rFonts w:ascii="Century Schoolbook" w:hAnsi="Century Schoolbook" w:cs="Courier New"/>
          <w:bCs/>
          <w:szCs w:val="24"/>
        </w:rPr>
        <w:t xml:space="preserve"> of contracting activity determinations.</w:t>
      </w:r>
    </w:p>
    <w:p w14:paraId="4921B0A3" w14:textId="17AD0F57" w:rsidR="00C62E16" w:rsidRPr="00D161ED" w:rsidRDefault="00D57D52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 w:val="0"/>
          <w:bCs/>
          <w:strike/>
          <w:spacing w:val="-5"/>
          <w:kern w:val="20"/>
        </w:rPr>
      </w:pPr>
      <w:bookmarkStart w:id="6" w:name="_Hlk210744689"/>
      <w:r w:rsidRPr="00D161ED">
        <w:rPr>
          <w:rFonts w:ascii="Century Schoolbook" w:hAnsi="Century Schoolbook" w:cs="Courier New"/>
          <w:b w:val="0"/>
          <w:bCs/>
          <w:szCs w:val="24"/>
        </w:rPr>
        <w:t>See PGI 218.7001-6</w:t>
      </w:r>
      <w:r w:rsidR="00B55FFF">
        <w:rPr>
          <w:rFonts w:ascii="Century Schoolbook" w:hAnsi="Century Schoolbook" w:cs="Courier New"/>
          <w:b w:val="0"/>
          <w:bCs/>
          <w:szCs w:val="24"/>
        </w:rPr>
        <w:t xml:space="preserve"> for delegations of authority</w:t>
      </w:r>
      <w:r w:rsidRPr="00D161ED">
        <w:rPr>
          <w:rFonts w:ascii="Century Schoolbook" w:hAnsi="Century Schoolbook" w:cs="Courier New"/>
          <w:b w:val="0"/>
          <w:bCs/>
          <w:szCs w:val="24"/>
        </w:rPr>
        <w:t>.</w:t>
      </w:r>
    </w:p>
    <w:p w14:paraId="51664D5E" w14:textId="77777777" w:rsidR="0062564F" w:rsidRDefault="0062564F" w:rsidP="00AA043B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 w:val="0"/>
          <w:spacing w:val="-5"/>
          <w:kern w:val="20"/>
        </w:rPr>
      </w:pPr>
    </w:p>
    <w:bookmarkEnd w:id="6"/>
    <w:p w14:paraId="0C01BA0E" w14:textId="18A26ED2" w:rsidR="00C62E16" w:rsidRPr="00AD230B" w:rsidRDefault="00C145B9" w:rsidP="00AA043B">
      <w:pPr>
        <w:overflowPunct w:val="0"/>
        <w:autoSpaceDE w:val="0"/>
        <w:autoSpaceDN w:val="0"/>
        <w:adjustRightInd w:val="0"/>
        <w:spacing w:line="240" w:lineRule="exact"/>
        <w:ind w:left="0" w:firstLine="0"/>
        <w:textAlignment w:val="baseline"/>
        <w:rPr>
          <w:rFonts w:ascii="Century Schoolbook" w:hAnsi="Century Schoolbook" w:cs="Courier New"/>
          <w:bCs/>
          <w:szCs w:val="24"/>
        </w:rPr>
      </w:pPr>
      <w:r w:rsidRPr="000A1F3F">
        <w:rPr>
          <w:rFonts w:ascii="Century Schoolbook" w:hAnsi="Century Schoolbook" w:cs="Courier New"/>
          <w:bCs/>
          <w:szCs w:val="24"/>
        </w:rPr>
        <w:t>218.70</w:t>
      </w:r>
      <w:r w:rsidR="00105E61" w:rsidRPr="000A1F3F">
        <w:rPr>
          <w:rFonts w:ascii="Century Schoolbook" w:hAnsi="Century Schoolbook" w:cs="Courier New"/>
          <w:bCs/>
          <w:szCs w:val="24"/>
        </w:rPr>
        <w:t>01-</w:t>
      </w:r>
      <w:proofErr w:type="gramStart"/>
      <w:r w:rsidRPr="000A1F3F">
        <w:rPr>
          <w:rFonts w:ascii="Century Schoolbook" w:hAnsi="Century Schoolbook" w:cs="Courier New"/>
          <w:bCs/>
          <w:szCs w:val="24"/>
        </w:rPr>
        <w:t>7</w:t>
      </w:r>
      <w:r w:rsidR="00C62E16"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D161ED" w:rsidRPr="00AD230B">
        <w:rPr>
          <w:rFonts w:ascii="Century Schoolbook" w:hAnsi="Century Schoolbook" w:cs="Courier New"/>
          <w:bCs/>
          <w:szCs w:val="24"/>
        </w:rPr>
        <w:t xml:space="preserve"> </w:t>
      </w:r>
      <w:r w:rsidR="00C62E16" w:rsidRPr="00AD230B">
        <w:rPr>
          <w:rFonts w:ascii="Century Schoolbook" w:hAnsi="Century Schoolbook" w:cs="Courier New"/>
          <w:bCs/>
          <w:szCs w:val="24"/>
        </w:rPr>
        <w:t>Use</w:t>
      </w:r>
      <w:proofErr w:type="gramEnd"/>
      <w:r w:rsidR="00C62E16" w:rsidRPr="00AD230B">
        <w:rPr>
          <w:rFonts w:ascii="Century Schoolbook" w:hAnsi="Century Schoolbook" w:cs="Courier New"/>
          <w:bCs/>
          <w:szCs w:val="24"/>
        </w:rPr>
        <w:t xml:space="preserve"> of electronic business tools.</w:t>
      </w:r>
    </w:p>
    <w:p w14:paraId="50178222" w14:textId="4A7FBE5D" w:rsidR="008A1ECB" w:rsidRPr="00AD230B" w:rsidRDefault="00C62E16" w:rsidP="00AA043B">
      <w:pPr>
        <w:tabs>
          <w:tab w:val="clear" w:pos="1000"/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Century Schoolbook" w:hAnsi="Century Schoolbook" w:cs="Courier New"/>
          <w:b w:val="0"/>
          <w:szCs w:val="24"/>
        </w:rPr>
      </w:pPr>
      <w:r w:rsidRPr="00AD230B">
        <w:rPr>
          <w:rFonts w:ascii="Century Schoolbook" w:hAnsi="Century Schoolbook" w:cs="Courier New"/>
          <w:b w:val="0"/>
          <w:szCs w:val="24"/>
        </w:rPr>
        <w:t xml:space="preserve">When supporting a contingency operation or humanitarian or peacekeeping operation, follow the procedures at </w:t>
      </w:r>
      <w:r w:rsidR="009A0D3D" w:rsidRPr="00AD230B">
        <w:rPr>
          <w:rFonts w:ascii="Century Schoolbook" w:hAnsi="Century Schoolbook" w:cs="Courier New"/>
          <w:b w:val="0"/>
          <w:szCs w:val="24"/>
        </w:rPr>
        <w:t xml:space="preserve">PGI 218.7001-7 </w:t>
      </w:r>
      <w:r w:rsidRPr="00AD230B">
        <w:rPr>
          <w:rFonts w:ascii="Century Schoolbook" w:hAnsi="Century Schoolbook" w:cs="Courier New"/>
          <w:b w:val="0"/>
          <w:szCs w:val="24"/>
        </w:rPr>
        <w:t>concerning the use of electronic business tools.</w:t>
      </w:r>
      <w:bookmarkEnd w:id="0"/>
    </w:p>
    <w:sectPr w:rsidR="008A1ECB" w:rsidRPr="00AD230B" w:rsidSect="00453537">
      <w:headerReference w:type="default" r:id="rId7"/>
      <w:footerReference w:type="default" r:id="rId8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7874" w14:textId="77777777" w:rsidR="004060DE" w:rsidRDefault="004060DE">
      <w:r>
        <w:separator/>
      </w:r>
    </w:p>
  </w:endnote>
  <w:endnote w:type="continuationSeparator" w:id="0">
    <w:p w14:paraId="09D1E33D" w14:textId="77777777" w:rsidR="004060DE" w:rsidRDefault="00406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Schoolbook" w:hAnsi="Century Schoolbook"/>
        <w:b w:val="0"/>
        <w:bCs/>
        <w:sz w:val="20"/>
      </w:rPr>
      <w:id w:val="711696559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Schoolbook" w:hAnsi="Century Schoolbook"/>
            <w:b w:val="0"/>
            <w:bCs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65698E5" w14:textId="1F3E8789" w:rsidR="009D3DBB" w:rsidRPr="003D7F69" w:rsidRDefault="009D3DBB" w:rsidP="009D3DBB">
            <w:pPr>
              <w:pStyle w:val="Footer"/>
              <w:rPr>
                <w:rFonts w:ascii="Century Schoolbook" w:hAnsi="Century Schoolbook"/>
                <w:b w:val="0"/>
                <w:bCs/>
              </w:rPr>
            </w:pPr>
          </w:p>
          <w:p w14:paraId="0B926DEF" w14:textId="75A6019C" w:rsidR="000B7E48" w:rsidRPr="003D7F69" w:rsidRDefault="009D3DBB" w:rsidP="009D3DBB">
            <w:pPr>
              <w:pStyle w:val="Footer"/>
              <w:jc w:val="center"/>
              <w:rPr>
                <w:rFonts w:ascii="Century Schoolbook" w:hAnsi="Century Schoolbook"/>
                <w:b w:val="0"/>
                <w:bCs/>
                <w:sz w:val="20"/>
              </w:rPr>
            </w:pP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t xml:space="preserve">Page </w: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begin"/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instrText xml:space="preserve"> PAGE </w:instrTex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separate"/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t>1</w: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end"/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t xml:space="preserve"> of </w: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begin"/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instrText xml:space="preserve"> NUMPAGES  </w:instrTex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separate"/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t>7</w:t>
            </w:r>
            <w:r w:rsidRPr="003D7F69">
              <w:rPr>
                <w:rFonts w:ascii="Century Schoolbook" w:hAnsi="Century Schoolbook"/>
                <w:b w:val="0"/>
                <w:bCs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4BF0" w14:textId="77777777" w:rsidR="004060DE" w:rsidRDefault="004060DE">
      <w:r>
        <w:separator/>
      </w:r>
    </w:p>
  </w:footnote>
  <w:footnote w:type="continuationSeparator" w:id="0">
    <w:p w14:paraId="42230C97" w14:textId="77777777" w:rsidR="004060DE" w:rsidRDefault="00406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3AF2" w14:textId="326EB9B3" w:rsidR="00453537" w:rsidRPr="008740CB" w:rsidRDefault="00453537" w:rsidP="00453537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bookmarkStart w:id="7" w:name="_Hlk211419850"/>
    <w:r w:rsidRPr="008740CB">
      <w:rPr>
        <w:rFonts w:ascii="Century Schoolbook" w:hAnsi="Century Schoolbook"/>
        <w:b w:val="0"/>
        <w:szCs w:val="24"/>
      </w:rPr>
      <w:t>Attachment A1</w:t>
    </w:r>
  </w:p>
  <w:p w14:paraId="7CE03A2A" w14:textId="2788935A" w:rsidR="00453537" w:rsidRPr="008740CB" w:rsidRDefault="00453537" w:rsidP="00453537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>DARS Tracking Number: 2026-O</w:t>
    </w:r>
    <w:r w:rsidR="002F7626">
      <w:rPr>
        <w:rFonts w:ascii="Century Schoolbook" w:hAnsi="Century Schoolbook"/>
        <w:b w:val="0"/>
        <w:szCs w:val="24"/>
      </w:rPr>
      <w:t>0004</w:t>
    </w:r>
  </w:p>
  <w:p w14:paraId="41245EF5" w14:textId="29EF4F63" w:rsidR="00453537" w:rsidRPr="008740CB" w:rsidRDefault="00453537" w:rsidP="00453537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 xml:space="preserve">Revolutionary Federal Acquisition Regulation (FAR) Overhaul Part </w:t>
    </w:r>
    <w:r>
      <w:rPr>
        <w:rFonts w:ascii="Century Schoolbook" w:hAnsi="Century Schoolbook"/>
        <w:b w:val="0"/>
        <w:szCs w:val="24"/>
      </w:rPr>
      <w:t>18</w:t>
    </w:r>
  </w:p>
  <w:p w14:paraId="2B5BC707" w14:textId="592EFF95" w:rsidR="00453537" w:rsidRDefault="00453537" w:rsidP="00453537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  <w:r w:rsidRPr="008740CB">
      <w:rPr>
        <w:rFonts w:ascii="Century Schoolbook" w:hAnsi="Century Schoolbook"/>
        <w:b w:val="0"/>
        <w:szCs w:val="24"/>
      </w:rPr>
      <w:t>Defense FAR Supplement (DFARS) Part 2</w:t>
    </w:r>
    <w:r>
      <w:rPr>
        <w:rFonts w:ascii="Century Schoolbook" w:hAnsi="Century Schoolbook"/>
        <w:b w:val="0"/>
        <w:szCs w:val="24"/>
      </w:rPr>
      <w:t>18</w:t>
    </w:r>
  </w:p>
  <w:bookmarkEnd w:id="7"/>
  <w:p w14:paraId="7AEF3234" w14:textId="77777777" w:rsidR="00453537" w:rsidRPr="008740CB" w:rsidRDefault="00453537" w:rsidP="00453537">
    <w:pPr>
      <w:pStyle w:val="Header"/>
      <w:ind w:left="0" w:firstLine="0"/>
      <w:jc w:val="right"/>
      <w:rPr>
        <w:rFonts w:ascii="Century Schoolbook" w:hAnsi="Century Schoolbook"/>
        <w:b w:val="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67A2"/>
    <w:multiLevelType w:val="hybridMultilevel"/>
    <w:tmpl w:val="82464A32"/>
    <w:lvl w:ilvl="0" w:tplc="C9CA05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A71B7"/>
    <w:multiLevelType w:val="hybridMultilevel"/>
    <w:tmpl w:val="BA26F53A"/>
    <w:lvl w:ilvl="0" w:tplc="A5B0EB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266678">
    <w:abstractNumId w:val="0"/>
  </w:num>
  <w:num w:numId="2" w16cid:durableId="1611081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9B"/>
    <w:rsid w:val="00004335"/>
    <w:rsid w:val="00021B5A"/>
    <w:rsid w:val="00037FC1"/>
    <w:rsid w:val="0005134C"/>
    <w:rsid w:val="00066974"/>
    <w:rsid w:val="0008212A"/>
    <w:rsid w:val="00084491"/>
    <w:rsid w:val="000860A4"/>
    <w:rsid w:val="000900FC"/>
    <w:rsid w:val="00097B71"/>
    <w:rsid w:val="000A1F3F"/>
    <w:rsid w:val="000B16B8"/>
    <w:rsid w:val="000B7E48"/>
    <w:rsid w:val="000D69C7"/>
    <w:rsid w:val="00105E61"/>
    <w:rsid w:val="00105E78"/>
    <w:rsid w:val="00107948"/>
    <w:rsid w:val="001234FC"/>
    <w:rsid w:val="001276B0"/>
    <w:rsid w:val="00134F68"/>
    <w:rsid w:val="00176103"/>
    <w:rsid w:val="001952BD"/>
    <w:rsid w:val="001C20E0"/>
    <w:rsid w:val="001D2C6A"/>
    <w:rsid w:val="00235C63"/>
    <w:rsid w:val="002725C7"/>
    <w:rsid w:val="002A19DF"/>
    <w:rsid w:val="002B0C8D"/>
    <w:rsid w:val="002E0CAF"/>
    <w:rsid w:val="002E54A1"/>
    <w:rsid w:val="002F07EF"/>
    <w:rsid w:val="002F7626"/>
    <w:rsid w:val="0038664D"/>
    <w:rsid w:val="003A2D2A"/>
    <w:rsid w:val="003A5BE9"/>
    <w:rsid w:val="003A7A4F"/>
    <w:rsid w:val="003B158B"/>
    <w:rsid w:val="003B7669"/>
    <w:rsid w:val="003D0C22"/>
    <w:rsid w:val="003D1347"/>
    <w:rsid w:val="003D47D8"/>
    <w:rsid w:val="003D7F69"/>
    <w:rsid w:val="004018DA"/>
    <w:rsid w:val="004060DE"/>
    <w:rsid w:val="0045280C"/>
    <w:rsid w:val="00453537"/>
    <w:rsid w:val="00456AF0"/>
    <w:rsid w:val="00486850"/>
    <w:rsid w:val="004D65C7"/>
    <w:rsid w:val="005050BC"/>
    <w:rsid w:val="00511965"/>
    <w:rsid w:val="00515757"/>
    <w:rsid w:val="00525CE9"/>
    <w:rsid w:val="00570E2B"/>
    <w:rsid w:val="00571A54"/>
    <w:rsid w:val="005B0209"/>
    <w:rsid w:val="005D309A"/>
    <w:rsid w:val="005E1F95"/>
    <w:rsid w:val="005E3DCC"/>
    <w:rsid w:val="005F1537"/>
    <w:rsid w:val="005F1C47"/>
    <w:rsid w:val="0062564F"/>
    <w:rsid w:val="00634D2C"/>
    <w:rsid w:val="0066248C"/>
    <w:rsid w:val="006C5B79"/>
    <w:rsid w:val="006D6813"/>
    <w:rsid w:val="006F243B"/>
    <w:rsid w:val="00722972"/>
    <w:rsid w:val="00724210"/>
    <w:rsid w:val="007B4B83"/>
    <w:rsid w:val="007F7446"/>
    <w:rsid w:val="00802C98"/>
    <w:rsid w:val="00803DD5"/>
    <w:rsid w:val="008069E6"/>
    <w:rsid w:val="0081037F"/>
    <w:rsid w:val="00834C8E"/>
    <w:rsid w:val="00837AF2"/>
    <w:rsid w:val="00846CAF"/>
    <w:rsid w:val="00882359"/>
    <w:rsid w:val="00894E8F"/>
    <w:rsid w:val="008A1ECB"/>
    <w:rsid w:val="008C3979"/>
    <w:rsid w:val="008E0154"/>
    <w:rsid w:val="00911D73"/>
    <w:rsid w:val="00916800"/>
    <w:rsid w:val="0096467D"/>
    <w:rsid w:val="00970BE8"/>
    <w:rsid w:val="009A0D3D"/>
    <w:rsid w:val="009C0519"/>
    <w:rsid w:val="009D129D"/>
    <w:rsid w:val="009D3DBB"/>
    <w:rsid w:val="009E199B"/>
    <w:rsid w:val="009F06CE"/>
    <w:rsid w:val="009F3FB7"/>
    <w:rsid w:val="00A2070A"/>
    <w:rsid w:val="00A3704A"/>
    <w:rsid w:val="00A4055E"/>
    <w:rsid w:val="00A47598"/>
    <w:rsid w:val="00A61B9F"/>
    <w:rsid w:val="00A921E3"/>
    <w:rsid w:val="00AA043B"/>
    <w:rsid w:val="00AB550B"/>
    <w:rsid w:val="00AD230B"/>
    <w:rsid w:val="00B02BEC"/>
    <w:rsid w:val="00B20C50"/>
    <w:rsid w:val="00B22B3B"/>
    <w:rsid w:val="00B5022D"/>
    <w:rsid w:val="00B55FFF"/>
    <w:rsid w:val="00B73F4F"/>
    <w:rsid w:val="00BB2A6A"/>
    <w:rsid w:val="00BC5B8F"/>
    <w:rsid w:val="00C0576A"/>
    <w:rsid w:val="00C06116"/>
    <w:rsid w:val="00C137F6"/>
    <w:rsid w:val="00C145B9"/>
    <w:rsid w:val="00C33430"/>
    <w:rsid w:val="00C416CE"/>
    <w:rsid w:val="00C46DEC"/>
    <w:rsid w:val="00C504C4"/>
    <w:rsid w:val="00C61548"/>
    <w:rsid w:val="00C62E16"/>
    <w:rsid w:val="00C65B3D"/>
    <w:rsid w:val="00C73F6B"/>
    <w:rsid w:val="00C926F8"/>
    <w:rsid w:val="00C9514A"/>
    <w:rsid w:val="00CA76D9"/>
    <w:rsid w:val="00CC140D"/>
    <w:rsid w:val="00CC53C9"/>
    <w:rsid w:val="00CF421E"/>
    <w:rsid w:val="00D161ED"/>
    <w:rsid w:val="00D17C59"/>
    <w:rsid w:val="00D42B57"/>
    <w:rsid w:val="00D43698"/>
    <w:rsid w:val="00D4378A"/>
    <w:rsid w:val="00D57D52"/>
    <w:rsid w:val="00D61211"/>
    <w:rsid w:val="00D77D88"/>
    <w:rsid w:val="00D9531F"/>
    <w:rsid w:val="00DD3D14"/>
    <w:rsid w:val="00DD5D17"/>
    <w:rsid w:val="00E55723"/>
    <w:rsid w:val="00E75202"/>
    <w:rsid w:val="00E77991"/>
    <w:rsid w:val="00E81974"/>
    <w:rsid w:val="00E865CE"/>
    <w:rsid w:val="00EA3490"/>
    <w:rsid w:val="00EB2FE7"/>
    <w:rsid w:val="00EE35B8"/>
    <w:rsid w:val="00F0799A"/>
    <w:rsid w:val="00F252CE"/>
    <w:rsid w:val="00F52327"/>
    <w:rsid w:val="00F71524"/>
    <w:rsid w:val="00F759E9"/>
    <w:rsid w:val="00FA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6695C0"/>
  <w15:chartTrackingRefBased/>
  <w15:docId w15:val="{4DB2A900-EED0-5141-ACC1-5B6AB2CD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paragraph" w:styleId="ListParagraph">
    <w:name w:val="List Paragraph"/>
    <w:basedOn w:val="Normal"/>
    <w:uiPriority w:val="34"/>
    <w:qFormat/>
    <w:rsid w:val="00B22B3B"/>
    <w:pPr>
      <w:tabs>
        <w:tab w:val="clear" w:pos="1000"/>
      </w:tabs>
      <w:spacing w:after="200" w:line="276" w:lineRule="auto"/>
      <w:ind w:left="720" w:firstLine="0"/>
      <w:contextualSpacing/>
    </w:pPr>
    <w:rPr>
      <w:rFonts w:eastAsia="Calibri"/>
      <w:b w:val="0"/>
      <w:sz w:val="26"/>
      <w:szCs w:val="22"/>
    </w:rPr>
  </w:style>
  <w:style w:type="character" w:styleId="Hyperlink">
    <w:name w:val="Hyperlink"/>
    <w:uiPriority w:val="99"/>
    <w:rsid w:val="009F06CE"/>
    <w:rPr>
      <w:color w:val="0000FF"/>
      <w:u w:val="single"/>
    </w:rPr>
  </w:style>
  <w:style w:type="character" w:styleId="FollowedHyperlink">
    <w:name w:val="FollowedHyperlink"/>
    <w:rsid w:val="00C61548"/>
    <w:rPr>
      <w:color w:val="800080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9D3DBB"/>
    <w:rPr>
      <w:b/>
      <w:sz w:val="24"/>
    </w:rPr>
  </w:style>
  <w:style w:type="character" w:styleId="LineNumber">
    <w:name w:val="line number"/>
    <w:basedOn w:val="DefaultParagraphFont"/>
    <w:rsid w:val="009D3DBB"/>
  </w:style>
  <w:style w:type="character" w:styleId="CommentReference">
    <w:name w:val="annotation reference"/>
    <w:basedOn w:val="DefaultParagraphFont"/>
    <w:rsid w:val="00107948"/>
    <w:rPr>
      <w:sz w:val="16"/>
      <w:szCs w:val="16"/>
    </w:rPr>
  </w:style>
  <w:style w:type="paragraph" w:styleId="CommentText">
    <w:name w:val="annotation text"/>
    <w:basedOn w:val="Normal"/>
    <w:link w:val="CommentTextChar"/>
    <w:rsid w:val="0010794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07948"/>
    <w:rPr>
      <w:b/>
    </w:rPr>
  </w:style>
  <w:style w:type="paragraph" w:styleId="CommentSubject">
    <w:name w:val="annotation subject"/>
    <w:basedOn w:val="CommentText"/>
    <w:next w:val="CommentText"/>
    <w:link w:val="CommentSubjectChar"/>
    <w:rsid w:val="00107948"/>
    <w:rPr>
      <w:bCs/>
    </w:rPr>
  </w:style>
  <w:style w:type="character" w:customStyle="1" w:styleId="CommentSubjectChar">
    <w:name w:val="Comment Subject Char"/>
    <w:basedOn w:val="CommentTextChar"/>
    <w:link w:val="CommentSubject"/>
    <w:rsid w:val="00107948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45353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SUBPART 217.2—OPTIONS</vt:lpstr>
    </vt:vector>
  </TitlesOfParts>
  <Company>DoD</Company>
  <LinksUpToDate>false</LinksUpToDate>
  <CharactersWithSpaces>1367</CharactersWithSpaces>
  <SharedDoc>false</SharedDoc>
  <HLinks>
    <vt:vector size="12" baseType="variant">
      <vt:variant>
        <vt:i4>917531</vt:i4>
      </vt:variant>
      <vt:variant>
        <vt:i4>3</vt:i4>
      </vt:variant>
      <vt:variant>
        <vt:i4>0</vt:i4>
      </vt:variant>
      <vt:variant>
        <vt:i4>5</vt:i4>
      </vt:variant>
      <vt:variant>
        <vt:lpwstr>http://www.acq.osd.mil/dpap/dars/pgi/pgi_htm/PGI207_1.htm</vt:lpwstr>
      </vt:variant>
      <vt:variant>
        <vt:lpwstr>207.105</vt:lpwstr>
      </vt:variant>
      <vt:variant>
        <vt:i4>2228292</vt:i4>
      </vt:variant>
      <vt:variant>
        <vt:i4>0</vt:i4>
      </vt:variant>
      <vt:variant>
        <vt:i4>0</vt:i4>
      </vt:variant>
      <vt:variant>
        <vt:i4>5</vt:i4>
      </vt:variant>
      <vt:variant>
        <vt:lpwstr>http://www.acq.osd.mil/dpap/dars/dfars/html/current/246_2.htm</vt:lpwstr>
      </vt:variant>
      <vt:variant>
        <vt:lpwstr>246.270-2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SUBPART 217.2—OPTIONS</dc:title>
  <dc:subject/>
  <dc:creator>OUSD(A)</dc:creator>
  <cp:keywords/>
  <cp:lastModifiedBy>Ziegler, Kimberly R CIV OSD OUSD A-S (USA)</cp:lastModifiedBy>
  <cp:revision>7</cp:revision>
  <cp:lastPrinted>2013-02-26T22:24:00Z</cp:lastPrinted>
  <dcterms:created xsi:type="dcterms:W3CDTF">2025-10-17T11:43:00Z</dcterms:created>
  <dcterms:modified xsi:type="dcterms:W3CDTF">2025-10-21T20:36:00Z</dcterms:modified>
</cp:coreProperties>
</file>