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ADA" w:rsidRDefault="00054509" w:rsidP="000545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Minga  de  muralistas  de  los  pueblos </w:t>
      </w:r>
    </w:p>
    <w:p w:rsidR="00054509" w:rsidRDefault="00054509" w:rsidP="000545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Octubre 19 a  octubre  26 de  2013 </w:t>
      </w:r>
    </w:p>
    <w:p w:rsidR="00054509" w:rsidRDefault="00054509" w:rsidP="00F90A55">
      <w:pPr>
        <w:jc w:val="both"/>
        <w:rPr>
          <w:rFonts w:ascii="Arial" w:hAnsi="Arial" w:cs="Arial"/>
          <w:sz w:val="24"/>
          <w:szCs w:val="24"/>
        </w:rPr>
      </w:pPr>
    </w:p>
    <w:p w:rsidR="00054509" w:rsidRDefault="00054509" w:rsidP="00F90A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fin de  ser  participes  como colectivo en la  actividad  Minga  de  muralistas  de  los  pueblos , se  piensa  en un espacio comunicativo que  recoja  todos  los aspectos educativos  y políticos  de  una  comunidad  que con el pasar  de  los tiempos ha sufrido los duros  golpes  de  un conflicto  que  para  muchos  es  sin fin. </w:t>
      </w:r>
    </w:p>
    <w:p w:rsidR="00F90A55" w:rsidRPr="00054509" w:rsidRDefault="00054509" w:rsidP="00F90A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 el caso de  una  propuesta  documental que  marque  las  memorias  de  dicha  intervención en el territorio Nasa , es  preciso pensar  en la  compilación de  un material que haga alusión  inicialmente  al cambio de  los contextos  es  decir  como desde  nuestro entorno  , de  ciudad  , pasamos a un entrono rural y  natural como lo es  la vida  de  los cabildos en medio de  sus resguardos . como segundo momento pensar  en un recibimiento por parte de  la  comunidad , es  decir como desde  sus  rituales  y  demás  manifestaciones  artísticas  , no</w:t>
      </w:r>
      <w:r w:rsidR="002A681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brindan un recibimiento  a  su campo que  para ellos es  tan sagrado como la  vida. Hacernos participes  de  su entorno es un factor primordial; lo cual implica   dejar  que  ellos  lleguen a  nosotros  por medio de  sus experiencias  , ya esto sería un tercer momento , es  decir en medio del desarrollo de  la minga  artística  y cultural que  se  llevará  a cabo durante la semana , por  medio de  los murales  y  demás  elementos  gráficos, es  de  suma importancia  tener  en cuenta  la  experiencia  de  la comunidad . ¿Cómo lograr esto? , hay un </w:t>
      </w:r>
      <w:r w:rsidR="00F90A55">
        <w:rPr>
          <w:rFonts w:ascii="Arial" w:hAnsi="Arial" w:cs="Arial"/>
          <w:sz w:val="24"/>
          <w:szCs w:val="24"/>
        </w:rPr>
        <w:t>término</w:t>
      </w:r>
      <w:r>
        <w:rPr>
          <w:rFonts w:ascii="Arial" w:hAnsi="Arial" w:cs="Arial"/>
          <w:sz w:val="24"/>
          <w:szCs w:val="24"/>
        </w:rPr>
        <w:t xml:space="preserve">  muy  usado en el campo de  los licenciados en comunicación , el cual es  la </w:t>
      </w:r>
      <w:proofErr w:type="spellStart"/>
      <w:r>
        <w:rPr>
          <w:rFonts w:ascii="Arial" w:hAnsi="Arial" w:cs="Arial"/>
          <w:sz w:val="24"/>
          <w:szCs w:val="24"/>
        </w:rPr>
        <w:t>edu</w:t>
      </w:r>
      <w:proofErr w:type="spellEnd"/>
      <w:r>
        <w:rPr>
          <w:rFonts w:ascii="Arial" w:hAnsi="Arial" w:cs="Arial"/>
          <w:sz w:val="24"/>
          <w:szCs w:val="24"/>
        </w:rPr>
        <w:t xml:space="preserve">-comunicación , esto nos  hace  referencia  a  que desde  el mismo momento en que  pretendemos  </w:t>
      </w:r>
      <w:r w:rsidR="009A365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legar  a  una  comunidad  tenemos  que  hacernos  parte  de  ella , </w:t>
      </w:r>
      <w:r w:rsidR="00F90A55">
        <w:rPr>
          <w:rFonts w:ascii="Arial" w:hAnsi="Arial" w:cs="Arial"/>
          <w:sz w:val="24"/>
          <w:szCs w:val="24"/>
        </w:rPr>
        <w:t xml:space="preserve">brindado les </w:t>
      </w:r>
      <w:r>
        <w:rPr>
          <w:rFonts w:ascii="Arial" w:hAnsi="Arial" w:cs="Arial"/>
          <w:sz w:val="24"/>
          <w:szCs w:val="24"/>
        </w:rPr>
        <w:t xml:space="preserve">  las  confianza  de  que se  sientan identificados  y  ante todo en la  confianza  de  poner  en práctica  su saber  por medio de  la  historia , </w:t>
      </w:r>
      <w:r w:rsidR="00F90A55">
        <w:rPr>
          <w:rFonts w:ascii="Arial" w:hAnsi="Arial" w:cs="Arial"/>
          <w:sz w:val="24"/>
          <w:szCs w:val="24"/>
        </w:rPr>
        <w:t>resumiendo lo anterior  con la  idea  plantea</w:t>
      </w:r>
      <w:r w:rsidR="002A6814">
        <w:rPr>
          <w:rFonts w:ascii="Arial" w:hAnsi="Arial" w:cs="Arial"/>
          <w:sz w:val="24"/>
          <w:szCs w:val="24"/>
        </w:rPr>
        <w:t>da</w:t>
      </w:r>
      <w:r w:rsidR="00F90A55">
        <w:rPr>
          <w:rFonts w:ascii="Arial" w:hAnsi="Arial" w:cs="Arial"/>
          <w:sz w:val="24"/>
          <w:szCs w:val="24"/>
        </w:rPr>
        <w:t xml:space="preserve">   se  debe  abrir  el foco de  visión en la  comunidad, que  permitamos  ellos sean los mismos  protagonistas  en la  construcción de  su material  fílmico , haciéndolos  parte  prioritaria  tanto en la  concepción del arte  y  en medio de  sus  procesos  políticos  organizativos , tratando ante  todo que  ellos  se  sientan a gusto y se  despierten en si mismo los intereses  por aprender  de  nosotros  y  nosotros  de  ellos.  Esto  es un proceso que  requiere  de una  contextualización  inicial pero que  a  medida  que se  desarrolle  la  práctica  conjunta  a  la  comunidad, esta  misma  se  sentirá  en la capacidad  de  construirse  y  ser  participes  de unos procesos  en los cuales  ellos serán los  propios  protagonistas .   Una etapa final  es un proceso de  evaluación en medio  de  las  distintas  actividades y  es  el recoger   la  percepción tanto del colectivo  , </w:t>
      </w:r>
      <w:r w:rsidR="00F90A55">
        <w:rPr>
          <w:rFonts w:ascii="Arial" w:hAnsi="Arial" w:cs="Arial"/>
          <w:sz w:val="24"/>
          <w:szCs w:val="24"/>
        </w:rPr>
        <w:lastRenderedPageBreak/>
        <w:t xml:space="preserve">como de  los  representantes  de  la  comunidad , esto se  puede  lograr  en la  medida que nosotros    le  abramos  la  posibilidad  a  los habitantes  de  la  zona  de  meterse  en el cuento de  pintar  , de  registrar lo que  pasa  por medio de  imágenes  ,se  convierte  en algo importante  pues  así ellos  ganan conocimientos  y  lo comparten a  la  hora  de  hacer  un discurso. Ahora  bien por  parte  de  nuestro  espacio como colectivo  es  entablar una  evaluación donde  miremos  que  aspectos  son positivos  y que generen una  reflexión dentro de  nuestra actividad , que  tanto podemos  dejarle  a  la  comunidad  en medio de  la  realización de  los  murales y  las visitas  a  los sectores  y  como  este proceso realizado  sirve  para la  estructuración de  un nuevo proyecto a  largo plazo  para desarrollar  en el mismo campo comunitario. </w:t>
      </w:r>
    </w:p>
    <w:sectPr w:rsidR="00F90A55" w:rsidRPr="00054509" w:rsidSect="00F54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054509"/>
    <w:rsid w:val="00054509"/>
    <w:rsid w:val="002A6814"/>
    <w:rsid w:val="009A365A"/>
    <w:rsid w:val="00F54ADA"/>
    <w:rsid w:val="00F90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A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dcterms:created xsi:type="dcterms:W3CDTF">2013-10-12T03:19:00Z</dcterms:created>
  <dcterms:modified xsi:type="dcterms:W3CDTF">2013-10-12T03:45:00Z</dcterms:modified>
</cp:coreProperties>
</file>