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03030"/>
  <w:body>
    <w:p w14:paraId="4D4767FC" w14:textId="69988F80" w:rsidR="0055258B" w:rsidRPr="00F37CA8" w:rsidRDefault="00F916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665FD555" wp14:editId="499286AC">
            <wp:simplePos x="0" y="0"/>
            <wp:positionH relativeFrom="column">
              <wp:posOffset>913130</wp:posOffset>
            </wp:positionH>
            <wp:positionV relativeFrom="paragraph">
              <wp:posOffset>220980</wp:posOffset>
            </wp:positionV>
            <wp:extent cx="1253490" cy="1774190"/>
            <wp:effectExtent l="133350" t="114300" r="156210" b="168910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FFICEPLUS/1366712533425_6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17741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6D1DD1" w14:textId="0B9DF8BC" w:rsidR="0055258B" w:rsidRPr="00F37CA8" w:rsidRDefault="00DF7A6A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411F5" wp14:editId="154557C4">
                <wp:simplePos x="0" y="0"/>
                <wp:positionH relativeFrom="column">
                  <wp:posOffset>3337560</wp:posOffset>
                </wp:positionH>
                <wp:positionV relativeFrom="paragraph">
                  <wp:posOffset>279400</wp:posOffset>
                </wp:positionV>
                <wp:extent cx="3124200" cy="1120140"/>
                <wp:effectExtent l="0" t="0" r="0" b="381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112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EBED6" w14:textId="5B8F8165" w:rsidR="00C421FD" w:rsidRPr="0094514E" w:rsidRDefault="00326469" w:rsidP="00DF7A6A">
                            <w:pPr>
                              <w:spacing w:line="800" w:lineRule="exact"/>
                              <w:jc w:val="center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72"/>
                              </w:rPr>
                            </w:pPr>
                            <w:r w:rsidRPr="0094514E"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72"/>
                              </w:rPr>
                              <w:t>RJL</w:t>
                            </w:r>
                          </w:p>
                          <w:p w14:paraId="334BD423" w14:textId="57C4C0B2" w:rsidR="00C421FD" w:rsidRPr="0012647D" w:rsidRDefault="00932E67" w:rsidP="00DF7A6A">
                            <w:pPr>
                              <w:spacing w:line="640" w:lineRule="exact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color w:val="6185A3"/>
                                <w:sz w:val="32"/>
                              </w:rPr>
                            </w:pPr>
                            <w:r w:rsidRPr="0012647D">
                              <w:rPr>
                                <w:rFonts w:ascii="微软雅黑" w:eastAsia="微软雅黑" w:hAnsi="微软雅黑" w:hint="eastAsia"/>
                                <w:b/>
                                <w:color w:val="6185A3"/>
                                <w:sz w:val="32"/>
                              </w:rPr>
                              <w:t>岗位：</w:t>
                            </w:r>
                            <w:r w:rsidR="00DA13AB" w:rsidRPr="0012647D">
                              <w:rPr>
                                <w:rFonts w:ascii="微软雅黑" w:eastAsia="微软雅黑" w:hAnsi="微软雅黑" w:hint="eastAsia"/>
                                <w:b/>
                                <w:color w:val="6185A3"/>
                                <w:sz w:val="32"/>
                              </w:rPr>
                              <w:t>会计师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411F5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62.8pt;margin-top:22pt;width:246pt;height:88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" filled="f" stroked="f">
                <v:textbox>
                  <w:txbxContent>
                    <w:p w14:paraId="23DEBED6" w14:textId="5B8F8165" w:rsidR="00C421FD" w:rsidRPr="0094514E" w:rsidRDefault="00326469" w:rsidP="00DF7A6A">
                      <w:pPr>
                        <w:spacing w:line="800" w:lineRule="exact"/>
                        <w:jc w:val="center"/>
                        <w:rPr>
                          <w:rFonts w:ascii="微软雅黑" w:eastAsia="微软雅黑" w:hAnsi="微软雅黑"/>
                          <w:color w:val="FFFFFF" w:themeColor="background1"/>
                          <w:sz w:val="72"/>
                        </w:rPr>
                      </w:pPr>
                      <w:r w:rsidRPr="0094514E">
                        <w:rPr>
                          <w:rFonts w:ascii="微软雅黑" w:eastAsia="微软雅黑" w:hAnsi="微软雅黑"/>
                          <w:color w:val="FFFFFF" w:themeColor="background1"/>
                          <w:sz w:val="72"/>
                        </w:rPr>
                        <w:t>RJL</w:t>
                      </w:r>
                    </w:p>
                    <w:p w14:paraId="334BD423" w14:textId="57C4C0B2" w:rsidR="00C421FD" w:rsidRPr="0012647D" w:rsidRDefault="00932E67" w:rsidP="00DF7A6A">
                      <w:pPr>
                        <w:spacing w:line="640" w:lineRule="exact"/>
                        <w:jc w:val="center"/>
                        <w:rPr>
                          <w:rFonts w:ascii="微软雅黑" w:eastAsia="微软雅黑" w:hAnsi="微软雅黑"/>
                          <w:b/>
                          <w:color w:val="6185A3"/>
                          <w:sz w:val="32"/>
                        </w:rPr>
                      </w:pPr>
                      <w:r w:rsidRPr="0012647D">
                        <w:rPr>
                          <w:rFonts w:ascii="微软雅黑" w:eastAsia="微软雅黑" w:hAnsi="微软雅黑" w:hint="eastAsia"/>
                          <w:b/>
                          <w:color w:val="6185A3"/>
                          <w:sz w:val="32"/>
                        </w:rPr>
                        <w:t>岗位：</w:t>
                      </w:r>
                      <w:r w:rsidR="00DA13AB" w:rsidRPr="0012647D">
                        <w:rPr>
                          <w:rFonts w:ascii="微软雅黑" w:eastAsia="微软雅黑" w:hAnsi="微软雅黑" w:hint="eastAsia"/>
                          <w:b/>
                          <w:color w:val="6185A3"/>
                          <w:sz w:val="32"/>
                        </w:rPr>
                        <w:t>会计师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1DAAA6" w14:textId="068C97FC" w:rsidR="0055258B" w:rsidRPr="00F37CA8" w:rsidRDefault="0055258B">
      <w:pPr>
        <w:rPr>
          <w:rFonts w:ascii="微软雅黑" w:eastAsia="微软雅黑" w:hAnsi="微软雅黑"/>
        </w:rPr>
      </w:pPr>
    </w:p>
    <w:p w14:paraId="4D288655" w14:textId="75720249" w:rsidR="0055258B" w:rsidRPr="00F37CA8" w:rsidRDefault="0055258B">
      <w:pPr>
        <w:rPr>
          <w:rFonts w:ascii="微软雅黑" w:eastAsia="微软雅黑" w:hAnsi="微软雅黑"/>
        </w:rPr>
      </w:pPr>
    </w:p>
    <w:p w14:paraId="26B65787" w14:textId="13B2B359" w:rsidR="0055258B" w:rsidRPr="00F37CA8" w:rsidRDefault="0055258B">
      <w:pPr>
        <w:rPr>
          <w:rFonts w:ascii="微软雅黑" w:eastAsia="微软雅黑" w:hAnsi="微软雅黑"/>
        </w:rPr>
      </w:pPr>
    </w:p>
    <w:p w14:paraId="3C48980E" w14:textId="1FD70B63" w:rsidR="0055258B" w:rsidRPr="00F37CA8" w:rsidRDefault="009451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DC9E06" wp14:editId="65C95A21">
                <wp:simplePos x="0" y="0"/>
                <wp:positionH relativeFrom="column">
                  <wp:posOffset>381000</wp:posOffset>
                </wp:positionH>
                <wp:positionV relativeFrom="paragraph">
                  <wp:posOffset>383540</wp:posOffset>
                </wp:positionV>
                <wp:extent cx="6591300" cy="8061960"/>
                <wp:effectExtent l="0" t="0" r="19050" b="3429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8061960"/>
                          <a:chOff x="0" y="0"/>
                          <a:chExt cx="6591300" cy="8061960"/>
                        </a:xfrm>
                      </wpg:grpSpPr>
                      <wps:wsp>
                        <wps:cNvPr id="3" name="直接连接符 3"/>
                        <wps:cNvCnPr/>
                        <wps:spPr>
                          <a:xfrm>
                            <a:off x="0" y="0"/>
                            <a:ext cx="65913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2369820" y="0"/>
                            <a:ext cx="0" cy="80619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9DD336" id="组合 6" o:spid="_x0000_s1026" style="position:absolute;left:0;text-align:left;margin-left:30pt;margin-top:30.2pt;width:519pt;height:634.8pt;z-index:251663360" coordsize="65913,80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">
                <v:line id="直接连接符 3" o:spid="_x0000_s1027" style="position:absolute;visibility:visible;mso-wrap-style:square" from="0,0" to="65913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" strokecolor="#a5a5a5 [3206]" strokeweight="1pt">
                  <v:stroke joinstyle="miter"/>
                </v:line>
                <v:line id="直接连接符 4" o:spid="_x0000_s1028" style="position:absolute;visibility:visible;mso-wrap-style:square" from="23698,0" to="23698,80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" strokecolor="#a5a5a5 [3206]" strokeweight="1pt">
                  <v:stroke joinstyle="miter"/>
                </v:line>
              </v:group>
            </w:pict>
          </mc:Fallback>
        </mc:AlternateContent>
      </w:r>
    </w:p>
    <w:p w14:paraId="7CE6F616" w14:textId="77777777" w:rsidR="0055258B" w:rsidRPr="00F37CA8" w:rsidRDefault="0055258B">
      <w:pPr>
        <w:rPr>
          <w:rFonts w:ascii="微软雅黑" w:eastAsia="微软雅黑" w:hAnsi="微软雅黑"/>
        </w:rPr>
        <w:sectPr w:rsidR="0055258B" w:rsidRPr="00F37CA8" w:rsidSect="00F009F8">
          <w:pgSz w:w="11900" w:h="16840"/>
          <w:pgMar w:top="0" w:right="0" w:bottom="0" w:left="0" w:header="851" w:footer="992" w:gutter="0"/>
          <w:cols w:space="426" w:equalWidth="0">
            <w:col w:w="11900" w:space="426"/>
          </w:cols>
          <w:docGrid w:type="lines" w:linePitch="326"/>
        </w:sectPr>
      </w:pPr>
    </w:p>
    <w:p w14:paraId="30393DAD" w14:textId="31BEDF5D" w:rsidR="001503CF" w:rsidRPr="00DE6BD3" w:rsidRDefault="001503CF" w:rsidP="001503CF">
      <w:pPr>
        <w:spacing w:line="400" w:lineRule="exact"/>
        <w:jc w:val="left"/>
        <w:rPr>
          <w:rFonts w:ascii="微软雅黑" w:eastAsia="微软雅黑" w:hAnsi="微软雅黑"/>
          <w:sz w:val="20"/>
          <w:szCs w:val="20"/>
        </w:rPr>
      </w:pPr>
    </w:p>
    <w:tbl>
      <w:tblPr>
        <w:tblStyle w:val="a7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  <w:gridCol w:w="7359"/>
      </w:tblGrid>
      <w:tr w:rsidR="00DA13AB" w14:paraId="6FAAAD12" w14:textId="77777777" w:rsidTr="00DA13AB">
        <w:trPr>
          <w:trHeight w:val="11939"/>
        </w:trPr>
        <w:tc>
          <w:tcPr>
            <w:tcW w:w="1908" w:type="pct"/>
          </w:tcPr>
          <w:p w14:paraId="1EFFE953" w14:textId="5BCB203E" w:rsidR="001503CF" w:rsidRPr="00454482" w:rsidRDefault="001503CF" w:rsidP="001503CF">
            <w:pPr>
              <w:spacing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9F7F26"/>
                <w:sz w:val="32"/>
              </w:rPr>
            </w:pPr>
            <w:r w:rsidRPr="00454482">
              <w:rPr>
                <w:rFonts w:ascii="微软雅黑" w:eastAsia="微软雅黑" w:hAnsi="微软雅黑" w:hint="eastAsia"/>
                <w:b/>
                <w:color w:val="9F7F26"/>
                <w:sz w:val="32"/>
              </w:rPr>
              <w:t>自我</w:t>
            </w:r>
            <w:r w:rsidRPr="00454482">
              <w:rPr>
                <w:rFonts w:ascii="微软雅黑" w:eastAsia="微软雅黑" w:hAnsi="微软雅黑"/>
                <w:b/>
                <w:color w:val="9F7F26"/>
                <w:sz w:val="32"/>
              </w:rPr>
              <w:t>评价</w:t>
            </w:r>
          </w:p>
          <w:p w14:paraId="5AA6C69B" w14:textId="77777777" w:rsidR="001503CF" w:rsidRPr="0094514E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cs="Hiragino Sans GB W3" w:hint="eastAsia"/>
                <w:color w:val="FFFFFF" w:themeColor="background1"/>
                <w:kern w:val="0"/>
                <w:sz w:val="20"/>
                <w:szCs w:val="28"/>
              </w:rPr>
              <w:t>熟悉国家金融政策、企业财务制度及流程、精通相关财税法律法规</w:t>
            </w:r>
            <w:r w:rsidRPr="0094514E">
              <w:rPr>
                <w:rFonts w:ascii="微软雅黑" w:eastAsia="微软雅黑" w:hAnsi="微软雅黑" w:cs="Hiragino Sans GB W3"/>
                <w:color w:val="FFFFFF" w:themeColor="background1"/>
                <w:kern w:val="0"/>
                <w:sz w:val="20"/>
                <w:szCs w:val="28"/>
              </w:rPr>
              <w:t>；</w:t>
            </w:r>
            <w:r w:rsidRPr="0094514E">
              <w:rPr>
                <w:rFonts w:ascii="微软雅黑" w:eastAsia="微软雅黑" w:hAnsi="微软雅黑" w:cs="Hiragino Sans GB W3" w:hint="eastAsia"/>
                <w:color w:val="FFFFFF" w:themeColor="background1"/>
                <w:kern w:val="0"/>
                <w:sz w:val="20"/>
                <w:szCs w:val="28"/>
              </w:rPr>
              <w:t>具备丰富的财会项目分析处理经验</w:t>
            </w:r>
            <w:r w:rsidRPr="0094514E">
              <w:rPr>
                <w:rFonts w:ascii="微软雅黑" w:eastAsia="微软雅黑" w:hAnsi="微软雅黑" w:cs="Hiragino Sans GB W3"/>
                <w:color w:val="FFFFFF" w:themeColor="background1"/>
                <w:kern w:val="0"/>
                <w:sz w:val="20"/>
                <w:szCs w:val="28"/>
              </w:rPr>
              <w:t>,</w:t>
            </w:r>
            <w:r w:rsidRPr="0094514E">
              <w:rPr>
                <w:rFonts w:ascii="微软雅黑" w:eastAsia="微软雅黑" w:hAnsi="微软雅黑" w:cs="Hiragino Sans GB W3" w:hint="eastAsia"/>
                <w:color w:val="FFFFFF" w:themeColor="background1"/>
                <w:kern w:val="0"/>
                <w:sz w:val="20"/>
                <w:szCs w:val="28"/>
              </w:rPr>
              <w:t>谙熟国内会计准则以及相关的财务、税务、审计法规、政策</w:t>
            </w:r>
            <w:r w:rsidRPr="0094514E">
              <w:rPr>
                <w:rFonts w:ascii="微软雅黑" w:eastAsia="微软雅黑" w:hAnsi="微软雅黑" w:cs="Hiragino Sans GB W3"/>
                <w:color w:val="FFFFFF" w:themeColor="background1"/>
                <w:kern w:val="0"/>
                <w:sz w:val="20"/>
                <w:szCs w:val="28"/>
              </w:rPr>
              <w:t>。</w:t>
            </w:r>
            <w:r w:rsidRPr="0094514E">
              <w:rPr>
                <w:rFonts w:ascii="微软雅黑" w:eastAsia="微软雅黑" w:hAnsi="微软雅黑" w:cs="Hiragino Sans GB W3" w:hint="eastAsia"/>
                <w:color w:val="FFFFFF" w:themeColor="background1"/>
                <w:kern w:val="0"/>
                <w:sz w:val="20"/>
                <w:szCs w:val="28"/>
              </w:rPr>
              <w:t>性格开朗，善于沟通，能承受较大的工作压力</w:t>
            </w:r>
          </w:p>
          <w:p w14:paraId="4B1DFDA7" w14:textId="51B5CB33" w:rsidR="001503CF" w:rsidRPr="0094514E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</w:rPr>
            </w:pPr>
          </w:p>
          <w:p w14:paraId="5898C53C" w14:textId="1AA0DFA4" w:rsidR="001503CF" w:rsidRPr="009A0E52" w:rsidRDefault="001503CF" w:rsidP="00FB1D8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B13B2F"/>
                <w:sz w:val="32"/>
              </w:rPr>
            </w:pPr>
            <w:r w:rsidRPr="009A0E52">
              <w:rPr>
                <w:rFonts w:ascii="微软雅黑" w:eastAsia="微软雅黑" w:hAnsi="微软雅黑" w:hint="eastAsia"/>
                <w:b/>
                <w:color w:val="B13B2F"/>
                <w:sz w:val="32"/>
              </w:rPr>
              <w:t>联系方式</w:t>
            </w:r>
          </w:p>
          <w:p w14:paraId="77D37944" w14:textId="352C5C89" w:rsidR="001503CF" w:rsidRPr="0094514E" w:rsidRDefault="00AE29E6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电话：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18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70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0001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111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</w:p>
          <w:p w14:paraId="06E02A2E" w14:textId="456C59E0" w:rsidR="001503CF" w:rsidRPr="0094514E" w:rsidRDefault="00082BCA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="00811D3E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：</w:t>
            </w:r>
            <w:r w:rsidR="00F419AB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runjianli</w:t>
            </w:r>
            <w:r w:rsidR="001503CF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.com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</w:p>
          <w:p w14:paraId="60BEDF94" w14:textId="01D26159" w:rsidR="001503CF" w:rsidRPr="0094514E" w:rsidRDefault="00463491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QQ 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：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3093242906 </w:t>
            </w:r>
          </w:p>
          <w:p w14:paraId="15942BCD" w14:textId="6003AF5C" w:rsidR="001503CF" w:rsidRPr="0094514E" w:rsidRDefault="00DF75DE" w:rsidP="00DA13AB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地址：江苏省南京市</w:t>
            </w:r>
          </w:p>
          <w:p w14:paraId="706114B0" w14:textId="06AC3EB1" w:rsidR="001503CF" w:rsidRPr="0094514E" w:rsidRDefault="001503CF" w:rsidP="00FB1D83">
            <w:pPr>
              <w:spacing w:line="40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</w:rPr>
            </w:pPr>
          </w:p>
          <w:p w14:paraId="57638D23" w14:textId="44EFDA2D" w:rsidR="001503CF" w:rsidRPr="009A0E52" w:rsidRDefault="001503CF" w:rsidP="00FB1D83">
            <w:pPr>
              <w:spacing w:beforeLines="50" w:before="163" w:afterLines="50" w:after="163"/>
              <w:ind w:leftChars="236" w:left="566" w:rightChars="147" w:right="353"/>
              <w:jc w:val="right"/>
              <w:rPr>
                <w:rFonts w:ascii="微软雅黑" w:eastAsia="微软雅黑" w:hAnsi="微软雅黑"/>
                <w:b/>
                <w:color w:val="6185A3"/>
                <w:sz w:val="32"/>
              </w:rPr>
            </w:pPr>
            <w:r w:rsidRPr="009A0E52">
              <w:rPr>
                <w:rFonts w:ascii="微软雅黑" w:eastAsia="微软雅黑" w:hAnsi="微软雅黑" w:hint="eastAsia"/>
                <w:b/>
                <w:color w:val="6185A3"/>
                <w:sz w:val="32"/>
              </w:rPr>
              <w:t>技能</w:t>
            </w:r>
            <w:r w:rsidRPr="009A0E52">
              <w:rPr>
                <w:rFonts w:ascii="微软雅黑" w:eastAsia="微软雅黑" w:hAnsi="微软雅黑"/>
                <w:b/>
                <w:color w:val="6185A3"/>
                <w:sz w:val="32"/>
              </w:rPr>
              <w:t>/</w:t>
            </w:r>
            <w:r w:rsidRPr="009A0E52">
              <w:rPr>
                <w:rFonts w:ascii="微软雅黑" w:eastAsia="微软雅黑" w:hAnsi="微软雅黑" w:hint="eastAsia"/>
                <w:b/>
                <w:color w:val="6185A3"/>
                <w:sz w:val="32"/>
              </w:rPr>
              <w:t>资质</w:t>
            </w:r>
          </w:p>
          <w:p w14:paraId="212A5275" w14:textId="77777777" w:rsidR="001503CF" w:rsidRPr="0094514E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注册会计师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证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（CPA）</w:t>
            </w:r>
          </w:p>
          <w:p w14:paraId="6FAA04B4" w14:textId="78D7E945" w:rsidR="001503CF" w:rsidRPr="0094514E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证券从业资格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证</w:t>
            </w:r>
          </w:p>
          <w:p w14:paraId="6883620D" w14:textId="159B7F56" w:rsidR="001503CF" w:rsidRPr="0094514E" w:rsidRDefault="001503CF" w:rsidP="001503CF">
            <w:pPr>
              <w:spacing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CET 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6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562</w:t>
            </w:r>
          </w:p>
          <w:p w14:paraId="135585E2" w14:textId="64D026CF" w:rsidR="001503CF" w:rsidRPr="0094514E" w:rsidRDefault="001503CF" w:rsidP="00DF7A6A">
            <w:pPr>
              <w:spacing w:afterLines="25" w:after="81" w:line="400" w:lineRule="exact"/>
              <w:ind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国家计算机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二级(数据库)</w:t>
            </w:r>
          </w:p>
          <w:p w14:paraId="4FBDA0A7" w14:textId="028BC4C3" w:rsidR="001503CF" w:rsidRPr="0094514E" w:rsidRDefault="001503CF" w:rsidP="00DA13AB">
            <w:pPr>
              <w:tabs>
                <w:tab w:val="right" w:pos="2835"/>
              </w:tabs>
              <w:spacing w:line="320" w:lineRule="exact"/>
              <w:ind w:rightChars="147" w:right="353" w:firstLineChars="495" w:firstLine="743"/>
              <w:jc w:val="right"/>
              <w:rPr>
                <w:rFonts w:ascii="微软雅黑" w:eastAsia="微软雅黑" w:hAnsi="微软雅黑"/>
                <w:color w:val="FFFFFF" w:themeColor="background1"/>
                <w:sz w:val="15"/>
                <w:szCs w:val="20"/>
              </w:rPr>
            </w:pPr>
          </w:p>
        </w:tc>
        <w:tc>
          <w:tcPr>
            <w:tcW w:w="3092" w:type="pct"/>
          </w:tcPr>
          <w:p w14:paraId="38C9018F" w14:textId="76E5751F" w:rsidR="001503CF" w:rsidRPr="009A0E52" w:rsidRDefault="001503CF" w:rsidP="00FB1D83">
            <w:pPr>
              <w:spacing w:afterLines="50" w:after="163"/>
              <w:rPr>
                <w:rFonts w:ascii="微软雅黑" w:eastAsia="微软雅黑" w:hAnsi="微软雅黑"/>
                <w:b/>
                <w:color w:val="9F7F26"/>
                <w:sz w:val="32"/>
              </w:rPr>
            </w:pPr>
            <w:r w:rsidRPr="009A0E52">
              <w:rPr>
                <w:rFonts w:ascii="微软雅黑" w:eastAsia="微软雅黑" w:hAnsi="微软雅黑"/>
                <w:b/>
                <w:color w:val="9F7F26"/>
                <w:sz w:val="32"/>
              </w:rPr>
              <w:t>教育背景</w:t>
            </w:r>
          </w:p>
          <w:p w14:paraId="124D8B17" w14:textId="6B6843F0" w:rsidR="001503CF" w:rsidRPr="0094514E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2010-2013</w:t>
            </w:r>
          </w:p>
          <w:p w14:paraId="43DDB76A" w14:textId="6BAF96DD" w:rsidR="001503CF" w:rsidRPr="0094514E" w:rsidRDefault="006510E7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X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XX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大学  商学院  </w:t>
            </w:r>
            <w:r w:rsidR="001503CF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会计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专业  </w:t>
            </w:r>
            <w:r w:rsidR="001503CF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硕士</w:t>
            </w:r>
          </w:p>
          <w:p w14:paraId="2BD230FB" w14:textId="1113CB9E" w:rsidR="001503CF" w:rsidRPr="0094514E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proofErr w:type="gramStart"/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绩点</w:t>
            </w:r>
            <w:proofErr w:type="gramEnd"/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3.8/4.0  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排名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1/60</w:t>
            </w:r>
          </w:p>
          <w:p w14:paraId="39ADCDFF" w14:textId="3AED8384" w:rsidR="001503CF" w:rsidRPr="0094514E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2006-2010</w:t>
            </w:r>
          </w:p>
          <w:p w14:paraId="5BC48E0C" w14:textId="3F7738D3" w:rsidR="001503CF" w:rsidRPr="0094514E" w:rsidRDefault="00B53EF4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XXX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大学  商学院  </w:t>
            </w:r>
            <w:r w:rsidR="001503CF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会计</w:t>
            </w:r>
            <w:r w:rsidR="001503CF"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专业  </w:t>
            </w:r>
            <w:r w:rsidR="001503CF"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学士</w:t>
            </w:r>
          </w:p>
          <w:p w14:paraId="1E8A371B" w14:textId="5BCBDAFB" w:rsidR="001503CF" w:rsidRPr="0094514E" w:rsidRDefault="001503CF" w:rsidP="00FB1D83">
            <w:p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绩点：3.8/4.0  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排名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 1/60</w:t>
            </w:r>
          </w:p>
          <w:p w14:paraId="3770CAFF" w14:textId="369CB157" w:rsidR="001503CF" w:rsidRPr="0094514E" w:rsidRDefault="001503CF" w:rsidP="00FB1D83">
            <w:pPr>
              <w:spacing w:line="440" w:lineRule="exact"/>
              <w:ind w:leftChars="236" w:left="566" w:rightChars="147" w:right="353"/>
              <w:jc w:val="righ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</w:p>
          <w:p w14:paraId="7D285759" w14:textId="28B04662" w:rsidR="001503CF" w:rsidRPr="009A0E52" w:rsidRDefault="001503CF" w:rsidP="00FB1D83">
            <w:pPr>
              <w:spacing w:afterLines="50" w:after="163"/>
              <w:ind w:rightChars="147" w:right="353"/>
              <w:jc w:val="left"/>
              <w:rPr>
                <w:rFonts w:ascii="微软雅黑" w:eastAsia="微软雅黑" w:hAnsi="微软雅黑"/>
                <w:b/>
                <w:color w:val="B13B2F"/>
                <w:sz w:val="32"/>
              </w:rPr>
            </w:pPr>
            <w:r w:rsidRPr="009A0E52">
              <w:rPr>
                <w:rFonts w:ascii="微软雅黑" w:eastAsia="微软雅黑" w:hAnsi="微软雅黑" w:hint="eastAsia"/>
                <w:b/>
                <w:color w:val="B13B2F"/>
                <w:sz w:val="32"/>
              </w:rPr>
              <w:t>工作经历</w:t>
            </w:r>
          </w:p>
          <w:p w14:paraId="0FABF2D0" w14:textId="031FED37" w:rsidR="001503CF" w:rsidRPr="0094514E" w:rsidRDefault="001503CF" w:rsidP="00FB1D83">
            <w:pPr>
              <w:spacing w:beforeLines="50" w:before="163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2014.06-2015.12  </w:t>
            </w:r>
            <w:r w:rsidR="000F4A42"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XXX</w:t>
            </w: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会计师事务所  </w:t>
            </w:r>
            <w:r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会计</w:t>
            </w:r>
          </w:p>
          <w:p w14:paraId="528EC43E" w14:textId="0F2DAC18" w:rsidR="001503CF" w:rsidRPr="0094514E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负责公司的总账科目核算和月度会计结算；</w:t>
            </w:r>
          </w:p>
          <w:p w14:paraId="4A0B5E95" w14:textId="77777777" w:rsidR="001503CF" w:rsidRPr="0094514E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负责公司内部财务管理、月度和季度财务报告的编制及相关财务分析；</w:t>
            </w:r>
          </w:p>
          <w:p w14:paraId="31384EB9" w14:textId="0B648CBE" w:rsidR="001503CF" w:rsidRPr="0094514E" w:rsidRDefault="001503CF" w:rsidP="001503CF">
            <w:pPr>
              <w:numPr>
                <w:ilvl w:val="0"/>
                <w:numId w:val="1"/>
              </w:numPr>
              <w:spacing w:line="400" w:lineRule="exact"/>
              <w:ind w:left="284" w:rightChars="302" w:right="725" w:hanging="284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负责组织公司</w:t>
            </w:r>
            <w:bookmarkStart w:id="0" w:name="_GoBack"/>
            <w:bookmarkEnd w:id="0"/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工商、税务、统计、审计等申报工作及年检工作；编制财务预算分析、控制报告，并提出建议以控制和降低公司的经营成本</w:t>
            </w:r>
          </w:p>
          <w:p w14:paraId="5830EBD1" w14:textId="55CFF39C" w:rsidR="001503CF" w:rsidRPr="0094514E" w:rsidRDefault="001503CF" w:rsidP="00FB1D83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2013.05-2014.01  中国银行XX</w:t>
            </w:r>
            <w:r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分行</w:t>
            </w: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>XX</w:t>
            </w:r>
            <w:r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支行</w:t>
            </w: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大堂副理</w:t>
            </w:r>
          </w:p>
          <w:p w14:paraId="67D39E3E" w14:textId="47745377" w:rsidR="001503CF" w:rsidRPr="0094514E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客户存贷业务咨询；协助客户填写信用卡申请资料、网上银行激活等；</w:t>
            </w:r>
          </w:p>
          <w:p w14:paraId="3C6AB140" w14:textId="44EE24AB" w:rsidR="001503CF" w:rsidRPr="0094514E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321" w:right="770" w:hanging="284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参与会计主管团队2011年度支付结算工作调研，并参与编写业务分析和发展报告；</w:t>
            </w:r>
          </w:p>
          <w:p w14:paraId="641EC056" w14:textId="77777777" w:rsidR="001503CF" w:rsidRPr="0094514E" w:rsidRDefault="001503CF" w:rsidP="00FB1D83">
            <w:pPr>
              <w:numPr>
                <w:ilvl w:val="0"/>
                <w:numId w:val="1"/>
              </w:numPr>
              <w:spacing w:line="400" w:lineRule="exact"/>
              <w:ind w:left="284" w:rightChars="147" w:right="353" w:hanging="284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熟悉了银行业务和工作的基本内容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，</w:t>
            </w:r>
            <w:r w:rsidRPr="0094514E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出色完成了领导交付的任务</w:t>
            </w: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。</w:t>
            </w:r>
          </w:p>
          <w:p w14:paraId="0AC58627" w14:textId="5F5162F9" w:rsidR="001503CF" w:rsidRPr="0094514E" w:rsidRDefault="001503CF" w:rsidP="00FB1D83">
            <w:pPr>
              <w:spacing w:beforeLines="100" w:before="326" w:line="400" w:lineRule="exact"/>
              <w:ind w:rightChars="147" w:right="353"/>
              <w:jc w:val="left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2010-2014 </w:t>
            </w:r>
            <w:r w:rsidR="00410A49"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>XXXXX</w:t>
            </w:r>
            <w:r w:rsidRPr="0094514E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94514E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</w:rPr>
              <w:t xml:space="preserve"> 财务助理</w:t>
            </w:r>
          </w:p>
          <w:p w14:paraId="56B830A7" w14:textId="77777777" w:rsidR="001503CF" w:rsidRPr="0094514E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编制总账分录，如预提、预提冲销、母子公司之间的分录抵消等；</w:t>
            </w:r>
          </w:p>
          <w:p w14:paraId="732F5021" w14:textId="77777777" w:rsidR="001503CF" w:rsidRPr="0094514E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审核费用报销单，并及时入账；</w:t>
            </w:r>
          </w:p>
          <w:p w14:paraId="7921FD8B" w14:textId="77777777" w:rsidR="001503CF" w:rsidRPr="0094514E" w:rsidRDefault="001503CF" w:rsidP="00FB1D83">
            <w:pPr>
              <w:numPr>
                <w:ilvl w:val="0"/>
                <w:numId w:val="2"/>
              </w:numPr>
              <w:spacing w:line="400" w:lineRule="exact"/>
              <w:jc w:val="left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进项税认证及公司报税的文件准备；</w:t>
            </w:r>
          </w:p>
          <w:p w14:paraId="2808AB91" w14:textId="77777777" w:rsidR="001503CF" w:rsidRPr="0094514E" w:rsidRDefault="001503CF" w:rsidP="001503CF">
            <w:pPr>
              <w:pStyle w:val="a8"/>
              <w:numPr>
                <w:ilvl w:val="0"/>
                <w:numId w:val="2"/>
              </w:numPr>
              <w:ind w:firstLineChars="0"/>
              <w:rPr>
                <w:color w:val="FFFFFF" w:themeColor="background1"/>
              </w:rPr>
            </w:pPr>
            <w:r w:rsidRPr="0094514E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其他整理工作如月末装订凭证、整理并file银行回单等。</w:t>
            </w:r>
          </w:p>
        </w:tc>
      </w:tr>
    </w:tbl>
    <w:p w14:paraId="2CDBFBF5" w14:textId="02AFE037" w:rsidR="00EC0C16" w:rsidRPr="00DA13AB" w:rsidRDefault="00EC0C16" w:rsidP="00DA13AB">
      <w:pPr>
        <w:spacing w:line="0" w:lineRule="atLeast"/>
        <w:jc w:val="left"/>
        <w:rPr>
          <w:rFonts w:ascii="微软雅黑" w:eastAsia="微软雅黑" w:hAnsi="微软雅黑"/>
          <w:sz w:val="2"/>
          <w:szCs w:val="2"/>
        </w:rPr>
      </w:pPr>
    </w:p>
    <w:sectPr w:rsidR="00EC0C16" w:rsidRPr="00DA13AB" w:rsidSect="001503CF">
      <w:type w:val="continuous"/>
      <w:pgSz w:w="11900" w:h="16840"/>
      <w:pgMar w:top="0" w:right="0" w:bottom="0" w:left="0" w:header="851" w:footer="992" w:gutter="0"/>
      <w:cols w:space="426" w:equalWidth="0">
        <w:col w:w="11900" w:space="426"/>
      </w:cols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98896" w14:textId="77777777" w:rsidR="0080211A" w:rsidRDefault="0080211A" w:rsidP="0094514E">
      <w:r>
        <w:separator/>
      </w:r>
    </w:p>
  </w:endnote>
  <w:endnote w:type="continuationSeparator" w:id="0">
    <w:p w14:paraId="0EF17205" w14:textId="77777777" w:rsidR="0080211A" w:rsidRDefault="0080211A" w:rsidP="00945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0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6A315" w14:textId="77777777" w:rsidR="0080211A" w:rsidRDefault="0080211A" w:rsidP="0094514E">
      <w:r>
        <w:separator/>
      </w:r>
    </w:p>
  </w:footnote>
  <w:footnote w:type="continuationSeparator" w:id="0">
    <w:p w14:paraId="6714EAA2" w14:textId="77777777" w:rsidR="0080211A" w:rsidRDefault="0080211A" w:rsidP="00945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355DC"/>
    <w:multiLevelType w:val="hybridMultilevel"/>
    <w:tmpl w:val="BFC228EE"/>
    <w:lvl w:ilvl="0" w:tplc="84F67AD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302120D"/>
    <w:multiLevelType w:val="hybridMultilevel"/>
    <w:tmpl w:val="963E6E0C"/>
    <w:lvl w:ilvl="0" w:tplc="5E38FE14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>
      <o:colormru v:ext="edit" colors="#30303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A9"/>
    <w:rsid w:val="000313C2"/>
    <w:rsid w:val="000671F8"/>
    <w:rsid w:val="00082BCA"/>
    <w:rsid w:val="000A1425"/>
    <w:rsid w:val="000E0E72"/>
    <w:rsid w:val="000E4843"/>
    <w:rsid w:val="000F4A42"/>
    <w:rsid w:val="00104895"/>
    <w:rsid w:val="0012647D"/>
    <w:rsid w:val="00127AAA"/>
    <w:rsid w:val="0014428C"/>
    <w:rsid w:val="00146B26"/>
    <w:rsid w:val="001503CF"/>
    <w:rsid w:val="00174701"/>
    <w:rsid w:val="001D23DE"/>
    <w:rsid w:val="0032098A"/>
    <w:rsid w:val="00326469"/>
    <w:rsid w:val="003306C4"/>
    <w:rsid w:val="00353271"/>
    <w:rsid w:val="003B005D"/>
    <w:rsid w:val="003D25A3"/>
    <w:rsid w:val="003E6438"/>
    <w:rsid w:val="003F0B07"/>
    <w:rsid w:val="00410A49"/>
    <w:rsid w:val="0041401D"/>
    <w:rsid w:val="00450761"/>
    <w:rsid w:val="00454482"/>
    <w:rsid w:val="00463491"/>
    <w:rsid w:val="004729F5"/>
    <w:rsid w:val="004778AF"/>
    <w:rsid w:val="004B6C51"/>
    <w:rsid w:val="004D39A0"/>
    <w:rsid w:val="0055258B"/>
    <w:rsid w:val="005B551A"/>
    <w:rsid w:val="005C7981"/>
    <w:rsid w:val="005E19C9"/>
    <w:rsid w:val="005E7C99"/>
    <w:rsid w:val="006001C3"/>
    <w:rsid w:val="006030CF"/>
    <w:rsid w:val="006510E7"/>
    <w:rsid w:val="006526C2"/>
    <w:rsid w:val="00655EA1"/>
    <w:rsid w:val="00666F63"/>
    <w:rsid w:val="006C7DE3"/>
    <w:rsid w:val="007023F9"/>
    <w:rsid w:val="007050D1"/>
    <w:rsid w:val="007249E1"/>
    <w:rsid w:val="007769B5"/>
    <w:rsid w:val="007D0BBE"/>
    <w:rsid w:val="007E2D60"/>
    <w:rsid w:val="0080211A"/>
    <w:rsid w:val="00811D3E"/>
    <w:rsid w:val="0083686D"/>
    <w:rsid w:val="0083687B"/>
    <w:rsid w:val="008453B0"/>
    <w:rsid w:val="008878FD"/>
    <w:rsid w:val="008E3894"/>
    <w:rsid w:val="008F5841"/>
    <w:rsid w:val="00914D52"/>
    <w:rsid w:val="00932E67"/>
    <w:rsid w:val="0094514E"/>
    <w:rsid w:val="00993A11"/>
    <w:rsid w:val="009A0E52"/>
    <w:rsid w:val="009A2685"/>
    <w:rsid w:val="009E0781"/>
    <w:rsid w:val="009E24F5"/>
    <w:rsid w:val="00A1056A"/>
    <w:rsid w:val="00A105E4"/>
    <w:rsid w:val="00AB555C"/>
    <w:rsid w:val="00AC04E1"/>
    <w:rsid w:val="00AC4EED"/>
    <w:rsid w:val="00AE29E6"/>
    <w:rsid w:val="00B155A6"/>
    <w:rsid w:val="00B35EF7"/>
    <w:rsid w:val="00B36AD6"/>
    <w:rsid w:val="00B53EF4"/>
    <w:rsid w:val="00B700E5"/>
    <w:rsid w:val="00BC61A5"/>
    <w:rsid w:val="00BD30E3"/>
    <w:rsid w:val="00C00AA2"/>
    <w:rsid w:val="00C421FD"/>
    <w:rsid w:val="00C4510F"/>
    <w:rsid w:val="00C81F87"/>
    <w:rsid w:val="00CD6380"/>
    <w:rsid w:val="00D17645"/>
    <w:rsid w:val="00DA13AB"/>
    <w:rsid w:val="00DC19A9"/>
    <w:rsid w:val="00DD70BF"/>
    <w:rsid w:val="00DE6BD3"/>
    <w:rsid w:val="00DF75DE"/>
    <w:rsid w:val="00DF7A6A"/>
    <w:rsid w:val="00E00A75"/>
    <w:rsid w:val="00E65DC5"/>
    <w:rsid w:val="00E85825"/>
    <w:rsid w:val="00E9388B"/>
    <w:rsid w:val="00EB6B1F"/>
    <w:rsid w:val="00EC0C16"/>
    <w:rsid w:val="00F009F8"/>
    <w:rsid w:val="00F27E01"/>
    <w:rsid w:val="00F379CE"/>
    <w:rsid w:val="00F37CA8"/>
    <w:rsid w:val="00F419AB"/>
    <w:rsid w:val="00F44B45"/>
    <w:rsid w:val="00F66E40"/>
    <w:rsid w:val="00F77586"/>
    <w:rsid w:val="00F91618"/>
    <w:rsid w:val="00FE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03030"/>
    </o:shapedefaults>
    <o:shapelayout v:ext="edit">
      <o:idmap v:ext="edit" data="1"/>
    </o:shapelayout>
  </w:shapeDefaults>
  <w:decimalSymbol w:val="."/>
  <w:listSeparator w:val=","/>
  <w14:docId w14:val="42E6EE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9A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character" w:styleId="a6">
    <w:name w:val="Hyperlink"/>
    <w:basedOn w:val="a0"/>
    <w:uiPriority w:val="99"/>
    <w:unhideWhenUsed/>
    <w:rsid w:val="00D17645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150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503CF"/>
    <w:pPr>
      <w:ind w:firstLineChars="200" w:firstLine="420"/>
    </w:pPr>
  </w:style>
  <w:style w:type="paragraph" w:styleId="a9">
    <w:name w:val="header"/>
    <w:basedOn w:val="a"/>
    <w:link w:val="aa"/>
    <w:uiPriority w:val="99"/>
    <w:unhideWhenUsed/>
    <w:rsid w:val="00945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4514E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45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4514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1BBF09-4063-478F-B320-D56BF9D0D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juan meng</cp:lastModifiedBy>
  <cp:revision>113</cp:revision>
  <cp:lastPrinted>2016-01-05T03:10:00Z</cp:lastPrinted>
  <dcterms:created xsi:type="dcterms:W3CDTF">2015-12-31T03:54:00Z</dcterms:created>
  <dcterms:modified xsi:type="dcterms:W3CDTF">2018-12-24T07:48:00Z</dcterms:modified>
</cp:coreProperties>
</file>