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AE239" w14:textId="54BAF0B0" w:rsidR="00253319" w:rsidRDefault="001361F0" w:rsidP="00253319">
      <w:r>
        <w:rPr>
          <w:noProof/>
        </w:rPr>
        <w:drawing>
          <wp:anchor distT="0" distB="0" distL="114300" distR="114300" simplePos="0" relativeHeight="251673600" behindDoc="0" locked="0" layoutInCell="1" allowOverlap="1" wp14:anchorId="424922AC" wp14:editId="29426CA7">
            <wp:simplePos x="0" y="0"/>
            <wp:positionH relativeFrom="column">
              <wp:posOffset>-570865</wp:posOffset>
            </wp:positionH>
            <wp:positionV relativeFrom="paragraph">
              <wp:posOffset>-452120</wp:posOffset>
            </wp:positionV>
            <wp:extent cx="1173480" cy="1160780"/>
            <wp:effectExtent l="171450" t="171450" r="179070" b="1727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60780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57150">
                      <a:solidFill>
                        <a:schemeClr val="bg1"/>
                      </a:solidFill>
                      <a:miter lim="800000"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9BA0A" wp14:editId="5402B913">
                <wp:simplePos x="0" y="0"/>
                <wp:positionH relativeFrom="column">
                  <wp:posOffset>-845820</wp:posOffset>
                </wp:positionH>
                <wp:positionV relativeFrom="paragraph">
                  <wp:posOffset>-571500</wp:posOffset>
                </wp:positionV>
                <wp:extent cx="6949440" cy="10066020"/>
                <wp:effectExtent l="0" t="0" r="381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10066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2268"/>
                              <w:gridCol w:w="3402"/>
                              <w:gridCol w:w="3260"/>
                            </w:tblGrid>
                            <w:tr w:rsidR="00243FB3" w14:paraId="645F7255" w14:textId="77777777" w:rsidTr="008857D5">
                              <w:trPr>
                                <w:trHeight w:val="660"/>
                              </w:trPr>
                              <w:tc>
                                <w:tcPr>
                                  <w:tcW w:w="3114" w:type="dxa"/>
                                  <w:gridSpan w:val="2"/>
                                  <w:vMerge w:val="restart"/>
                                  <w:vAlign w:val="center"/>
                                </w:tcPr>
                                <w:p w14:paraId="430E8CA5" w14:textId="129B1C88" w:rsidR="00243FB3" w:rsidRDefault="00243FB3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282D3C15" w14:textId="32A5E171" w:rsidR="00243FB3" w:rsidRPr="00F2301F" w:rsidRDefault="00497EEE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姓</w:t>
                                  </w:r>
                                  <w:bookmarkStart w:id="0" w:name="_GoBack"/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名：R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JL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20367627" w14:textId="0488CD2E" w:rsidR="00243FB3" w:rsidRPr="00F2301F" w:rsidRDefault="00797DC4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地址：江苏省南京市</w:t>
                                  </w:r>
                                </w:p>
                              </w:tc>
                            </w:tr>
                            <w:tr w:rsidR="00243FB3" w14:paraId="4A782B3C" w14:textId="77777777" w:rsidTr="008857D5">
                              <w:trPr>
                                <w:trHeight w:val="660"/>
                              </w:trPr>
                              <w:tc>
                                <w:tcPr>
                                  <w:tcW w:w="3114" w:type="dxa"/>
                                  <w:gridSpan w:val="2"/>
                                  <w:vMerge/>
                                  <w:vAlign w:val="center"/>
                                </w:tcPr>
                                <w:p w14:paraId="5C29C7A8" w14:textId="77777777" w:rsidR="00243FB3" w:rsidRDefault="00243FB3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6CB641C4" w14:textId="39651C5F" w:rsidR="00243FB3" w:rsidRPr="00F2301F" w:rsidRDefault="00C357F6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</w:pPr>
                                  <w:r w:rsidRPr="00F2301F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80-0000-1111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49DD50F9" w14:textId="0F09819E" w:rsidR="00243FB3" w:rsidRPr="00F2301F" w:rsidRDefault="00403810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邮箱：runjianli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.com</w:t>
                                  </w:r>
                                </w:p>
                              </w:tc>
                            </w:tr>
                            <w:tr w:rsidR="00243FB3" w14:paraId="3DCAC654" w14:textId="77777777" w:rsidTr="008857D5">
                              <w:trPr>
                                <w:trHeight w:val="660"/>
                              </w:trPr>
                              <w:tc>
                                <w:tcPr>
                                  <w:tcW w:w="3114" w:type="dxa"/>
                                  <w:gridSpan w:val="2"/>
                                  <w:vMerge/>
                                  <w:vAlign w:val="center"/>
                                </w:tcPr>
                                <w:p w14:paraId="7F1F8146" w14:textId="77777777" w:rsidR="00243FB3" w:rsidRDefault="00243FB3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1EE6B65" w14:textId="5096016D" w:rsidR="00243FB3" w:rsidRPr="00F2301F" w:rsidRDefault="006C3991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求职意向：南京地区新媒体编辑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76AF4A85" w14:textId="6505A149" w:rsidR="00243FB3" w:rsidRPr="00F2301F" w:rsidRDefault="008516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出生日期：1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0"/>
                                      <w:szCs w:val="28"/>
                                    </w:rPr>
                                    <w:t>995-12-06</w:t>
                                  </w:r>
                                </w:p>
                              </w:tc>
                            </w:tr>
                            <w:tr w:rsidR="00866AAC" w14:paraId="24C257D7" w14:textId="77777777" w:rsidTr="008857D5">
                              <w:tc>
                                <w:tcPr>
                                  <w:tcW w:w="9776" w:type="dxa"/>
                                  <w:gridSpan w:val="4"/>
                                  <w:vAlign w:val="center"/>
                                </w:tcPr>
                                <w:p w14:paraId="51221D14" w14:textId="77777777" w:rsidR="00866AAC" w:rsidRPr="008753F3" w:rsidRDefault="00866AAC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66AAC" w14:paraId="76C2903E" w14:textId="77777777" w:rsidTr="008857D5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7BC183C9" w14:textId="77777777" w:rsidR="00866AAC" w:rsidRDefault="00866AAC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643DDD26" wp14:editId="3459E893">
                                        <wp:extent cx="276836" cy="2160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930" w:type="dxa"/>
                                  <w:gridSpan w:val="3"/>
                                  <w:vAlign w:val="center"/>
                                </w:tcPr>
                                <w:p w14:paraId="7A5700B1" w14:textId="5C8BD6EF" w:rsidR="00866AAC" w:rsidRPr="008753F3" w:rsidRDefault="00866AAC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8753F3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 w14:paraId="3CB2219D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bookmarkEnd w:id="0"/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14-2016     西华师范大学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专业：学科教学（语文）         学历：教育硕士</w:t>
                            </w:r>
                          </w:p>
                          <w:p w14:paraId="3B918BD8" w14:textId="59AEBA61" w:rsidR="00A43D1C" w:rsidRPr="00A43D1C" w:rsidRDefault="00253319" w:rsidP="00A43D1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2010-2014     陕西中医药大学         专业：汉语言文学               学历：文学学士</w:t>
                            </w:r>
                          </w:p>
                          <w:p w14:paraId="24268B59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14:paraId="231A7B6E" w14:textId="77777777" w:rsidTr="00856FDF">
                              <w:trPr>
                                <w:trHeight w:val="601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5BC8835" w14:textId="77777777" w:rsidR="00253319" w:rsidRDefault="00253319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56260E74" wp14:editId="0D05543B">
                                        <wp:extent cx="217854" cy="2160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5CC23FE7" w14:textId="19CD1D0F" w:rsidR="00253319" w:rsidRDefault="00900F02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工作经验</w:t>
                                  </w:r>
                                </w:p>
                              </w:tc>
                            </w:tr>
                          </w:tbl>
                          <w:p w14:paraId="49FDDDC3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广东海洋大学寸金学院会计系办公室                             办公室行政助理</w:t>
                            </w:r>
                          </w:p>
                          <w:p w14:paraId="2B316186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 w14:paraId="207729CC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 w14:paraId="168B41F7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 w14:paraId="776E65D0" w14:textId="084819CC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00F6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会务支持：负责办公会议记录，根据需要撰写会议纪要。</w:t>
                            </w:r>
                          </w:p>
                          <w:p w14:paraId="4A25550C" w14:textId="77777777" w:rsidR="00F13670" w:rsidRPr="008753F3" w:rsidRDefault="00F13670" w:rsidP="00F13670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广东海洋大学寸金学院会计系办公室                             办公室行政助理</w:t>
                            </w:r>
                          </w:p>
                          <w:p w14:paraId="153C81BB" w14:textId="77777777" w:rsidR="00F13670" w:rsidRPr="008753F3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 w14:paraId="4D49AAA4" w14:textId="77777777" w:rsidR="00F13670" w:rsidRPr="008753F3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 w14:paraId="1E2428E7" w14:textId="77777777" w:rsidR="00F13670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 w14:paraId="6C41D8CB" w14:textId="77777777" w:rsidR="00F13670" w:rsidRPr="00E00F60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00F6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会务支持：负责办公会议记录，根据需要撰写会议纪要。</w:t>
                            </w:r>
                          </w:p>
                          <w:p w14:paraId="6144C888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14:paraId="22547E93" w14:textId="77777777" w:rsidTr="00856FDF">
                              <w:trPr>
                                <w:trHeight w:val="658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6CDFFDF" w14:textId="77777777" w:rsidR="00253319" w:rsidRDefault="00253319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07D17FA" wp14:editId="7A0DA2AA">
                                        <wp:extent cx="216272" cy="234000"/>
                                        <wp:effectExtent l="0" t="0" r="1270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47DDC828" w14:textId="77777777" w:rsidR="00253319" w:rsidRDefault="00253319" w:rsidP="00856FDF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8753F3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 w14:paraId="1E88914A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所持证书：英语四级证书、普通话二级甲等证书</w:t>
                            </w:r>
                          </w:p>
                          <w:p w14:paraId="783A8D16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研究生阶段：优秀党员、校级优秀毕业生</w:t>
                            </w:r>
                          </w:p>
                          <w:p w14:paraId="79437096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本科阶段：校级三好学生、系级三好学生、优秀学生干部、优秀主持人</w:t>
                            </w:r>
                          </w:p>
                          <w:p w14:paraId="2B432467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14:paraId="09CA39F0" w14:textId="77777777" w:rsidTr="00856FDF">
                              <w:trPr>
                                <w:trHeight w:val="685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9D84B46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8265395" wp14:editId="716176D5">
                                        <wp:extent cx="250839" cy="2160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09CC9DB1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 w14:paraId="2E1D6D3A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会计从业资格证书、助理会计师资格证（初级会计师资格证）。</w:t>
                            </w:r>
                          </w:p>
                          <w:p w14:paraId="39F41706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语言技能：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CET-4、普通话二级甲等。</w:t>
                            </w:r>
                          </w:p>
                          <w:p w14:paraId="6424098F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软件技能：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计算机《二级MS Office高级应用》《二级Access数据库》证书。</w:t>
                            </w:r>
                          </w:p>
                          <w:p w14:paraId="558F9E9F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其他技能：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中国音乐学院五级证书（已学至九级）。</w:t>
                            </w:r>
                          </w:p>
                          <w:p w14:paraId="01C51447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707"/>
                            </w:tblGrid>
                            <w:tr w:rsidR="00253319" w14:paraId="53F3D66E" w14:textId="77777777" w:rsidTr="00856FDF">
                              <w:trPr>
                                <w:trHeight w:val="37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0A7AB75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4318C563" wp14:editId="2859321F">
                                        <wp:extent cx="171170" cy="2160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 w14:paraId="3B695BCF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 w14:paraId="4C761692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良好的公共关系意识，善于沟通，具备一定的活动策划和组织协调能力。</w:t>
                            </w:r>
                          </w:p>
                          <w:p w14:paraId="694CCC5B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良好的心态和责任感，吃苦耐劳，擅于管理时间，勇于面对变化和挑战。</w:t>
                            </w:r>
                          </w:p>
                          <w:p w14:paraId="4248BFC9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良好的学习能力，习惯制定切实可行的学习计划，勤于学习能不断提高。</w:t>
                            </w:r>
                          </w:p>
                          <w:p w14:paraId="7BF25E1A" w14:textId="77777777" w:rsidR="00253319" w:rsidRPr="0019369F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BA0A" id="矩形 27" o:spid="_x0000_s1026" style="position:absolute;left:0;text-align:left;margin-left:-66.6pt;margin-top:-45pt;width:547.2pt;height:79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" fillcolor="white [3212]" stroked="f">
                <v:textbox>
                  <w:txbxContent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2268"/>
                        <w:gridCol w:w="3402"/>
                        <w:gridCol w:w="3260"/>
                      </w:tblGrid>
                      <w:tr w:rsidR="00243FB3" w14:paraId="645F7255" w14:textId="77777777" w:rsidTr="008857D5">
                        <w:trPr>
                          <w:trHeight w:val="660"/>
                        </w:trPr>
                        <w:tc>
                          <w:tcPr>
                            <w:tcW w:w="3114" w:type="dxa"/>
                            <w:gridSpan w:val="2"/>
                            <w:vMerge w:val="restart"/>
                            <w:vAlign w:val="center"/>
                          </w:tcPr>
                          <w:p w14:paraId="430E8CA5" w14:textId="129B1C88" w:rsidR="00243FB3" w:rsidRDefault="00243FB3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14:paraId="282D3C15" w14:textId="32A5E171" w:rsidR="00243FB3" w:rsidRPr="00F2301F" w:rsidRDefault="00497EEE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姓</w:t>
                            </w:r>
                            <w:bookmarkStart w:id="1" w:name="_GoBack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名：R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JL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20367627" w14:textId="0488CD2E" w:rsidR="00243FB3" w:rsidRPr="00F2301F" w:rsidRDefault="00797DC4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地址：江苏省南京市</w:t>
                            </w:r>
                          </w:p>
                        </w:tc>
                      </w:tr>
                      <w:tr w:rsidR="00243FB3" w14:paraId="4A782B3C" w14:textId="77777777" w:rsidTr="008857D5">
                        <w:trPr>
                          <w:trHeight w:val="660"/>
                        </w:trPr>
                        <w:tc>
                          <w:tcPr>
                            <w:tcW w:w="3114" w:type="dxa"/>
                            <w:gridSpan w:val="2"/>
                            <w:vMerge/>
                            <w:vAlign w:val="center"/>
                          </w:tcPr>
                          <w:p w14:paraId="5C29C7A8" w14:textId="77777777" w:rsidR="00243FB3" w:rsidRDefault="00243FB3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14:paraId="6CB641C4" w14:textId="39651C5F" w:rsidR="00243FB3" w:rsidRPr="00F2301F" w:rsidRDefault="00C357F6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</w:pPr>
                            <w:r w:rsidRPr="00F2301F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电话：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80-0000-1111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49DD50F9" w14:textId="0F09819E" w:rsidR="00243FB3" w:rsidRPr="00F2301F" w:rsidRDefault="00403810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邮箱：runjianli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.com</w:t>
                            </w:r>
                          </w:p>
                        </w:tc>
                      </w:tr>
                      <w:tr w:rsidR="00243FB3" w14:paraId="3DCAC654" w14:textId="77777777" w:rsidTr="008857D5">
                        <w:trPr>
                          <w:trHeight w:val="660"/>
                        </w:trPr>
                        <w:tc>
                          <w:tcPr>
                            <w:tcW w:w="3114" w:type="dxa"/>
                            <w:gridSpan w:val="2"/>
                            <w:vMerge/>
                            <w:vAlign w:val="center"/>
                          </w:tcPr>
                          <w:p w14:paraId="7F1F8146" w14:textId="77777777" w:rsidR="00243FB3" w:rsidRDefault="00243FB3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14:paraId="71EE6B65" w14:textId="5096016D" w:rsidR="00243FB3" w:rsidRPr="00F2301F" w:rsidRDefault="006C3991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求职意向：南京地区新媒体编辑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76AF4A85" w14:textId="6505A149" w:rsidR="00243FB3" w:rsidRPr="00F2301F" w:rsidRDefault="008516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出生日期：1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995-12-06</w:t>
                            </w:r>
                          </w:p>
                        </w:tc>
                      </w:tr>
                      <w:tr w:rsidR="00866AAC" w14:paraId="24C257D7" w14:textId="77777777" w:rsidTr="008857D5">
                        <w:tc>
                          <w:tcPr>
                            <w:tcW w:w="9776" w:type="dxa"/>
                            <w:gridSpan w:val="4"/>
                            <w:vAlign w:val="center"/>
                          </w:tcPr>
                          <w:p w14:paraId="51221D14" w14:textId="77777777" w:rsidR="00866AAC" w:rsidRPr="008753F3" w:rsidRDefault="00866AAC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866AAC" w14:paraId="76C2903E" w14:textId="77777777" w:rsidTr="008857D5">
                        <w:tc>
                          <w:tcPr>
                            <w:tcW w:w="846" w:type="dxa"/>
                            <w:vAlign w:val="center"/>
                          </w:tcPr>
                          <w:p w14:paraId="7BC183C9" w14:textId="77777777" w:rsidR="00866AAC" w:rsidRDefault="00866AAC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43DDD26" wp14:editId="3459E893">
                                  <wp:extent cx="276836" cy="2160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930" w:type="dxa"/>
                            <w:gridSpan w:val="3"/>
                            <w:vAlign w:val="center"/>
                          </w:tcPr>
                          <w:p w14:paraId="7A5700B1" w14:textId="5C8BD6EF" w:rsidR="00866AAC" w:rsidRPr="008753F3" w:rsidRDefault="00866AAC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753F3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c>
                      </w:tr>
                    </w:tbl>
                    <w:p w14:paraId="3CB2219D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20</w:t>
                      </w:r>
                      <w:bookmarkEnd w:id="1"/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14-2016     西华师范大学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 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专业：学科教学（语文）         学历：教育硕士</w:t>
                      </w:r>
                    </w:p>
                    <w:p w14:paraId="3B918BD8" w14:textId="59AEBA61" w:rsidR="00A43D1C" w:rsidRPr="00A43D1C" w:rsidRDefault="00253319" w:rsidP="00A43D1C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2010-2014     陕西中医药大学         专业：汉语言文学               学历：文学学士</w:t>
                      </w:r>
                    </w:p>
                    <w:p w14:paraId="24268B59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14:paraId="231A7B6E" w14:textId="77777777" w:rsidTr="00856FDF">
                        <w:trPr>
                          <w:trHeight w:val="601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75BC8835" w14:textId="77777777" w:rsidR="00253319" w:rsidRDefault="00253319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6260E74" wp14:editId="0D05543B">
                                  <wp:extent cx="217854" cy="2160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5CC23FE7" w14:textId="19CD1D0F" w:rsidR="00253319" w:rsidRDefault="00900F02" w:rsidP="00856FD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c>
                      </w:tr>
                    </w:tbl>
                    <w:p w14:paraId="49FDDDC3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4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广东海洋大学寸金学院会计系办公室                             办公室行政助理</w:t>
                      </w:r>
                    </w:p>
                    <w:p w14:paraId="2B316186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内务支持：负责收发学校传真复印、扫描文档、收发信件、文件、快递包裹的接收等。</w:t>
                      </w:r>
                    </w:p>
                    <w:p w14:paraId="207729CC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活动支持：负责学校员工活动，各种展览、庆典、会议安排、组织、文体活动安排等。</w:t>
                      </w:r>
                    </w:p>
                    <w:p w14:paraId="168B41F7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文案支持：负责撰写起草、整理、归档学校日常公文、资料、文档及相关统计数据。</w:t>
                      </w:r>
                    </w:p>
                    <w:p w14:paraId="776E65D0" w14:textId="084819CC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E00F6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会务支持：负责办公会议记录，根据需要撰写会议纪要。</w:t>
                      </w:r>
                    </w:p>
                    <w:p w14:paraId="4A25550C" w14:textId="77777777" w:rsidR="00F13670" w:rsidRPr="008753F3" w:rsidRDefault="00F13670" w:rsidP="00F13670">
                      <w:pPr>
                        <w:pStyle w:val="a3"/>
                        <w:spacing w:before="0" w:beforeAutospacing="0" w:after="0" w:afterAutospacing="0" w:line="4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广东海洋大学寸金学院会计系办公室                             办公室行政助理</w:t>
                      </w:r>
                    </w:p>
                    <w:p w14:paraId="153C81BB" w14:textId="77777777" w:rsidR="00F13670" w:rsidRPr="008753F3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内务支持：负责收发学校传真复印、扫描文档、收发信件、文件、快递包裹的接收等。</w:t>
                      </w:r>
                    </w:p>
                    <w:p w14:paraId="4D49AAA4" w14:textId="77777777" w:rsidR="00F13670" w:rsidRPr="008753F3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活动支持：负责学校员工活动，各种展览、庆典、会议安排、组织、文体活动安排等。</w:t>
                      </w:r>
                    </w:p>
                    <w:p w14:paraId="1E2428E7" w14:textId="77777777" w:rsidR="00F13670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文案支持：负责撰写起草、整理、归档学校日常公文、资料、文档及相关统计数据。</w:t>
                      </w:r>
                    </w:p>
                    <w:p w14:paraId="6C41D8CB" w14:textId="77777777" w:rsidR="00F13670" w:rsidRPr="00E00F60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E00F6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会务支持：负责办公会议记录，根据需要撰写会议纪要。</w:t>
                      </w:r>
                    </w:p>
                    <w:p w14:paraId="6144C888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14:paraId="22547E93" w14:textId="77777777" w:rsidTr="00856FDF">
                        <w:trPr>
                          <w:trHeight w:val="658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6CDFFDF" w14:textId="77777777" w:rsidR="00253319" w:rsidRDefault="00253319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07D17FA" wp14:editId="7A0DA2AA">
                                  <wp:extent cx="216272" cy="234000"/>
                                  <wp:effectExtent l="0" t="0" r="1270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47DDC828" w14:textId="77777777" w:rsidR="00253319" w:rsidRDefault="00253319" w:rsidP="00856FD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753F3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c>
                      </w:tr>
                    </w:tbl>
                    <w:p w14:paraId="1E88914A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所持证书：英语四级证书、普通话二级甲等证书</w:t>
                      </w:r>
                    </w:p>
                    <w:p w14:paraId="783A8D16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研究生阶段：优秀党员、校级优秀毕业生</w:t>
                      </w:r>
                    </w:p>
                    <w:p w14:paraId="79437096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本科阶段：校级三好学生、系级三好学生、优秀学生干部、优秀主持人</w:t>
                      </w:r>
                    </w:p>
                    <w:p w14:paraId="2B432467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14:paraId="09CA39F0" w14:textId="77777777" w:rsidTr="00856FDF">
                        <w:trPr>
                          <w:trHeight w:val="685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9D84B46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8265395" wp14:editId="716176D5">
                                  <wp:extent cx="250839" cy="2160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09CC9DB1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 w14:paraId="2E1D6D3A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会计从业资格证书、助理会计师资格证（初级会计师资格证）。</w:t>
                      </w:r>
                    </w:p>
                    <w:p w14:paraId="39F41706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语言技能：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CET-4、普通话二级甲等。</w:t>
                      </w:r>
                    </w:p>
                    <w:p w14:paraId="6424098F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软件技能：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计算机《二级MS Office高级应用》《二级Access数据库》证书。</w:t>
                      </w:r>
                    </w:p>
                    <w:p w14:paraId="558F9E9F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其他技能：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中国音乐学院五级证书（已学至九级）。</w:t>
                      </w:r>
                    </w:p>
                    <w:p w14:paraId="01C51447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707"/>
                      </w:tblGrid>
                      <w:tr w:rsidR="00253319" w14:paraId="53F3D66E" w14:textId="77777777" w:rsidTr="00856FDF">
                        <w:trPr>
                          <w:trHeight w:val="377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0A7AB75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318C563" wp14:editId="2859321F">
                                  <wp:extent cx="171170" cy="2160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 w14:paraId="3B695BCF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c>
                      </w:tr>
                    </w:tbl>
                    <w:p w14:paraId="4C761692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良好的公共关系意识，善于沟通，具备一定的活动策划和组织协调能力。</w:t>
                      </w:r>
                    </w:p>
                    <w:p w14:paraId="694CCC5B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良好的心态和责任感，吃苦耐劳，擅于管理时间，勇于面对变化和挑战。</w:t>
                      </w:r>
                    </w:p>
                    <w:p w14:paraId="4248BFC9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良好的学习能力，习惯制定切实可行的学习计划，勤于学习能不断提高。</w:t>
                      </w:r>
                    </w:p>
                    <w:p w14:paraId="7BF25E1A" w14:textId="77777777" w:rsidR="00253319" w:rsidRPr="0019369F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16A9">
        <w:rPr>
          <w:noProof/>
        </w:rPr>
        <w:drawing>
          <wp:anchor distT="0" distB="0" distL="114300" distR="114300" simplePos="0" relativeHeight="251666432" behindDoc="1" locked="0" layoutInCell="1" allowOverlap="1" wp14:anchorId="6CF90444" wp14:editId="54DCB3D9">
            <wp:simplePos x="0" y="0"/>
            <wp:positionH relativeFrom="page">
              <wp:posOffset>-7620</wp:posOffset>
            </wp:positionH>
            <wp:positionV relativeFrom="paragraph">
              <wp:posOffset>-892952</wp:posOffset>
            </wp:positionV>
            <wp:extent cx="7552055" cy="10678443"/>
            <wp:effectExtent l="0" t="0" r="0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78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581FF" w14:textId="3B17A63F" w:rsidR="00253319" w:rsidRDefault="00253319"/>
    <w:p w14:paraId="2BA07DAA" w14:textId="315FBF45" w:rsidR="00993A11" w:rsidRDefault="00993A11" w:rsidP="00C23CCC">
      <w:pPr>
        <w:widowControl/>
        <w:jc w:val="left"/>
      </w:pPr>
    </w:p>
    <w:sectPr w:rsidR="00993A11" w:rsidSect="00253319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19"/>
    <w:rsid w:val="001361F0"/>
    <w:rsid w:val="001C051B"/>
    <w:rsid w:val="001E6C3B"/>
    <w:rsid w:val="00243FB3"/>
    <w:rsid w:val="00253319"/>
    <w:rsid w:val="00274D4C"/>
    <w:rsid w:val="002C6EF1"/>
    <w:rsid w:val="00311BC2"/>
    <w:rsid w:val="00331D04"/>
    <w:rsid w:val="003A13ED"/>
    <w:rsid w:val="003D26FC"/>
    <w:rsid w:val="00403810"/>
    <w:rsid w:val="00497EEE"/>
    <w:rsid w:val="004F2FF3"/>
    <w:rsid w:val="006C0308"/>
    <w:rsid w:val="006C3991"/>
    <w:rsid w:val="007846C6"/>
    <w:rsid w:val="00797DC4"/>
    <w:rsid w:val="007C7456"/>
    <w:rsid w:val="007D6645"/>
    <w:rsid w:val="00851619"/>
    <w:rsid w:val="00866AAC"/>
    <w:rsid w:val="008857D5"/>
    <w:rsid w:val="0089242F"/>
    <w:rsid w:val="008E64F4"/>
    <w:rsid w:val="00900F02"/>
    <w:rsid w:val="009228CC"/>
    <w:rsid w:val="0093354F"/>
    <w:rsid w:val="00993A11"/>
    <w:rsid w:val="009A0C96"/>
    <w:rsid w:val="00A43D1C"/>
    <w:rsid w:val="00A53F63"/>
    <w:rsid w:val="00A60C7B"/>
    <w:rsid w:val="00A87E11"/>
    <w:rsid w:val="00B00317"/>
    <w:rsid w:val="00B3315E"/>
    <w:rsid w:val="00B81716"/>
    <w:rsid w:val="00BB3DBF"/>
    <w:rsid w:val="00BD4134"/>
    <w:rsid w:val="00C23CCC"/>
    <w:rsid w:val="00C3567B"/>
    <w:rsid w:val="00C357F6"/>
    <w:rsid w:val="00C62957"/>
    <w:rsid w:val="00CB790B"/>
    <w:rsid w:val="00D73ACC"/>
    <w:rsid w:val="00DC16A9"/>
    <w:rsid w:val="00DD70BF"/>
    <w:rsid w:val="00E66478"/>
    <w:rsid w:val="00ED5603"/>
    <w:rsid w:val="00F13670"/>
    <w:rsid w:val="00F2301F"/>
    <w:rsid w:val="00F379CE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C9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3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sid w:val="0025331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72</cp:revision>
  <dcterms:created xsi:type="dcterms:W3CDTF">2015-11-06T05:03:00Z</dcterms:created>
  <dcterms:modified xsi:type="dcterms:W3CDTF">2019-01-13T10:22:00Z</dcterms:modified>
</cp:coreProperties>
</file>