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E09A3" w:rsidRDefault="004503EC">
      <w:pPr>
        <w:rPr>
          <w:rFonts w:ascii="Arial" w:hAnsi="Arial" w:cs="Arial"/>
        </w:rPr>
      </w:pPr>
      <w:r w:rsidRPr="004503EC">
        <w:rPr>
          <w:rFonts w:ascii="Arial" w:hAnsi="Arial" w:cs="Arial"/>
        </w:rPr>
        <w:t xml:space="preserve">Below are the lysine deacetylases found in mammals.  The information was culled </w:t>
      </w:r>
      <w:r>
        <w:rPr>
          <w:rFonts w:ascii="Arial" w:hAnsi="Arial" w:cs="Arial"/>
        </w:rPr>
        <w:t xml:space="preserve">and curated </w:t>
      </w:r>
      <w:r w:rsidRPr="004503EC">
        <w:rPr>
          <w:rFonts w:ascii="Arial" w:hAnsi="Arial" w:cs="Arial"/>
        </w:rPr>
        <w:t>from several existing resourc</w:t>
      </w:r>
      <w:r>
        <w:rPr>
          <w:rFonts w:ascii="Arial" w:hAnsi="Arial" w:cs="Arial"/>
        </w:rPr>
        <w:t xml:space="preserve">es (click to open): </w:t>
      </w:r>
      <w:hyperlink r:id="rId4" w:history="1">
        <w:proofErr w:type="spellStart"/>
        <w:r w:rsidRPr="004503EC">
          <w:rPr>
            <w:rStyle w:val="Hyperlink"/>
            <w:rFonts w:ascii="Arial" w:hAnsi="Arial" w:cs="Arial"/>
            <w:i/>
          </w:rPr>
          <w:t>HI</w:t>
        </w:r>
        <w:r w:rsidRPr="004503EC">
          <w:rPr>
            <w:rStyle w:val="Hyperlink"/>
            <w:rFonts w:ascii="Arial" w:hAnsi="Arial" w:cs="Arial"/>
          </w:rPr>
          <w:t>istome</w:t>
        </w:r>
        <w:proofErr w:type="spellEnd"/>
        <w:r w:rsidRPr="004503EC">
          <w:rPr>
            <w:rStyle w:val="Hyperlink"/>
            <w:rFonts w:ascii="Arial" w:hAnsi="Arial" w:cs="Arial"/>
          </w:rPr>
          <w:t xml:space="preserve">: The </w:t>
        </w:r>
        <w:r w:rsidRPr="004503EC">
          <w:rPr>
            <w:rStyle w:val="Hyperlink"/>
            <w:rFonts w:ascii="Arial" w:hAnsi="Arial" w:cs="Arial"/>
            <w:i/>
          </w:rPr>
          <w:t>H</w:t>
        </w:r>
        <w:r w:rsidRPr="004503EC">
          <w:rPr>
            <w:rStyle w:val="Hyperlink"/>
            <w:rFonts w:ascii="Arial" w:hAnsi="Arial" w:cs="Arial"/>
          </w:rPr>
          <w:t>istone</w:t>
        </w:r>
        <w:r w:rsidRPr="004503EC">
          <w:rPr>
            <w:rStyle w:val="Hyperlink"/>
            <w:rFonts w:ascii="Arial" w:hAnsi="Arial" w:cs="Arial"/>
            <w:i/>
          </w:rPr>
          <w:t xml:space="preserve"> </w:t>
        </w:r>
        <w:proofErr w:type="spellStart"/>
        <w:r w:rsidRPr="004503EC">
          <w:rPr>
            <w:rStyle w:val="Hyperlink"/>
            <w:rFonts w:ascii="Arial" w:hAnsi="Arial" w:cs="Arial"/>
            <w:i/>
          </w:rPr>
          <w:t>I</w:t>
        </w:r>
        <w:r w:rsidRPr="004503EC">
          <w:rPr>
            <w:rStyle w:val="Hyperlink"/>
            <w:rFonts w:ascii="Arial" w:hAnsi="Arial" w:cs="Arial"/>
          </w:rPr>
          <w:t>nfobase</w:t>
        </w:r>
        <w:proofErr w:type="spellEnd"/>
      </w:hyperlink>
      <w:r>
        <w:rPr>
          <w:rFonts w:ascii="Arial" w:hAnsi="Arial" w:cs="Arial"/>
        </w:rPr>
        <w:t xml:space="preserve">, </w:t>
      </w:r>
      <w:hyperlink r:id="rId5" w:history="1">
        <w:proofErr w:type="spellStart"/>
        <w:r w:rsidRPr="004503EC">
          <w:rPr>
            <w:rStyle w:val="Hyperlink"/>
            <w:rFonts w:ascii="Arial" w:hAnsi="Arial" w:cs="Arial"/>
          </w:rPr>
          <w:t>UniProtKB</w:t>
        </w:r>
        <w:proofErr w:type="spellEnd"/>
      </w:hyperlink>
      <w:r>
        <w:rPr>
          <w:rFonts w:ascii="Arial" w:hAnsi="Arial" w:cs="Arial"/>
        </w:rPr>
        <w:t xml:space="preserve">, </w:t>
      </w:r>
      <w:hyperlink r:id="rId6" w:history="1">
        <w:r w:rsidRPr="004503EC">
          <w:rPr>
            <w:rStyle w:val="Hyperlink"/>
            <w:rFonts w:ascii="Arial" w:hAnsi="Arial" w:cs="Arial"/>
          </w:rPr>
          <w:t>NCBI</w:t>
        </w:r>
      </w:hyperlink>
      <w:r>
        <w:rPr>
          <w:rFonts w:ascii="Arial" w:hAnsi="Arial" w:cs="Arial"/>
        </w:rPr>
        <w:t xml:space="preserve">, </w:t>
      </w:r>
      <w:hyperlink r:id="rId7" w:history="1">
        <w:r w:rsidR="00ED4B82" w:rsidRPr="00ED4B82">
          <w:rPr>
            <w:rStyle w:val="Hyperlink"/>
            <w:rFonts w:ascii="Arial" w:hAnsi="Arial" w:cs="Arial"/>
          </w:rPr>
          <w:t>Rat Genome Database</w:t>
        </w:r>
      </w:hyperlink>
      <w:r w:rsidR="00ED4B82">
        <w:rPr>
          <w:rFonts w:ascii="Arial" w:hAnsi="Arial" w:cs="Arial"/>
        </w:rPr>
        <w:t xml:space="preserve">, </w:t>
      </w:r>
      <w:proofErr w:type="spellStart"/>
      <w:r w:rsidR="00ED4B82">
        <w:rPr>
          <w:rFonts w:ascii="Arial" w:hAnsi="Arial" w:cs="Arial"/>
        </w:rPr>
        <w:t>Drazic</w:t>
      </w:r>
      <w:proofErr w:type="spellEnd"/>
      <w:r w:rsidR="00ED4B82">
        <w:rPr>
          <w:rFonts w:ascii="Arial" w:hAnsi="Arial" w:cs="Arial"/>
        </w:rPr>
        <w:t xml:space="preserve"> et al. </w:t>
      </w:r>
      <w:hyperlink r:id="rId8" w:history="1">
        <w:r w:rsidR="00ED4B82" w:rsidRPr="00ED4B82">
          <w:rPr>
            <w:rStyle w:val="Hyperlink"/>
            <w:rFonts w:ascii="Arial" w:hAnsi="Arial" w:cs="Arial"/>
          </w:rPr>
          <w:t>2016</w:t>
        </w:r>
      </w:hyperlink>
      <w:r w:rsidR="00ED4B82">
        <w:rPr>
          <w:rFonts w:ascii="Arial" w:hAnsi="Arial" w:cs="Arial"/>
        </w:rPr>
        <w:t>.</w:t>
      </w:r>
      <w:r w:rsidR="002F339B">
        <w:rPr>
          <w:rFonts w:ascii="Arial" w:hAnsi="Arial" w:cs="Arial"/>
        </w:rPr>
        <w:t xml:space="preserve">  By BLAST searches with conserved catalytic domains, we found 3 putative novel lysine deacetylase enzymes (Fam118A, Famm118B, HDA1L).  HDAC1L is exclusively expressed by rats.</w:t>
      </w:r>
    </w:p>
    <w:p w:rsidR="00D1390C" w:rsidRDefault="00D1390C">
      <w:pPr>
        <w:rPr>
          <w:rFonts w:ascii="Arial" w:hAnsi="Arial" w:cs="Arial"/>
        </w:rPr>
      </w:pPr>
    </w:p>
    <w:p w:rsidR="00D1390C" w:rsidRPr="004503EC" w:rsidRDefault="00D1390C">
      <w:pPr>
        <w:rPr>
          <w:rFonts w:ascii="Arial" w:hAnsi="Arial" w:cs="Arial"/>
        </w:rPr>
      </w:pPr>
      <w:r>
        <w:rPr>
          <w:rFonts w:ascii="Arial" w:hAnsi="Arial" w:cs="Arial"/>
        </w:rPr>
        <w:t>To see the expression of the lysine deacetylases along the rat nephron, please click here.</w:t>
      </w:r>
      <w:bookmarkStart w:id="0" w:name="_GoBack"/>
      <w:bookmarkEnd w:id="0"/>
    </w:p>
    <w:sectPr w:rsidR="00D1390C" w:rsidRPr="004503E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503EC"/>
    <w:rsid w:val="002F339B"/>
    <w:rsid w:val="003664B3"/>
    <w:rsid w:val="004503EC"/>
    <w:rsid w:val="00C30C94"/>
    <w:rsid w:val="00D1390C"/>
    <w:rsid w:val="00ED4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AC7B34"/>
  <w15:chartTrackingRefBased/>
  <w15:docId w15:val="{A23B292E-490C-44DE-9C80-0E10BCB560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4503E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cbi.nlm.nih.gov/pubmed/27296530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://rgd.mcw.edu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ncbi.nlm.nih.gov/" TargetMode="External"/><Relationship Id="rId5" Type="http://schemas.openxmlformats.org/officeDocument/2006/relationships/hyperlink" Target="http://www.uniprot.org/" TargetMode="External"/><Relationship Id="rId10" Type="http://schemas.openxmlformats.org/officeDocument/2006/relationships/theme" Target="theme/theme1.xml"/><Relationship Id="rId4" Type="http://schemas.openxmlformats.org/officeDocument/2006/relationships/hyperlink" Target="http://www.actrec.gov.in/histome/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138</TotalTime>
  <Pages>1</Pages>
  <Words>110</Words>
  <Characters>627</Characters>
  <Application>Microsoft Office Word</Application>
  <DocSecurity>0</DocSecurity>
  <Lines>5</Lines>
  <Paragraphs>1</Paragraphs>
  <ScaleCrop>false</ScaleCrop>
  <Company/>
  <LinksUpToDate>false</LinksUpToDate>
  <CharactersWithSpaces>736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Hyndman, Kelly (NIH/NHLBI) [V]</dc:creator>
  <cp:keywords/>
  <dc:description/>
  <cp:lastModifiedBy>Hyndman, Kelly (NIH/NHLBI) [V]</cp:lastModifiedBy>
  <cp:revision>4</cp:revision>
  <dcterms:created xsi:type="dcterms:W3CDTF">2017-05-31T12:23:00Z</dcterms:created>
  <dcterms:modified xsi:type="dcterms:W3CDTF">2017-05-31T14:41:00Z</dcterms:modified>
</cp:coreProperties>
</file>