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F5B5D" w14:textId="68EBAD7D" w:rsidR="00935D26" w:rsidRPr="00BD25F9" w:rsidRDefault="00BD25F9" w:rsidP="00BD25F9">
      <w:pPr>
        <w:jc w:val="center"/>
        <w:rPr>
          <w:sz w:val="72"/>
          <w:szCs w:val="72"/>
          <w:u w:val="single"/>
          <w:rtl/>
        </w:rPr>
      </w:pPr>
      <w:r w:rsidRPr="00BD25F9">
        <w:rPr>
          <w:rFonts w:hint="cs"/>
          <w:sz w:val="72"/>
          <w:szCs w:val="72"/>
          <w:u w:val="single"/>
          <w:rtl/>
        </w:rPr>
        <w:t>פרוטוקול</w:t>
      </w:r>
    </w:p>
    <w:p w14:paraId="1B06812E" w14:textId="1EF2FCEC" w:rsidR="00BD25F9" w:rsidRDefault="00BD25F9" w:rsidP="00BD25F9">
      <w:pPr>
        <w:jc w:val="center"/>
        <w:rPr>
          <w:rtl/>
        </w:rPr>
      </w:pPr>
      <w:r>
        <w:rPr>
          <w:rFonts w:hint="cs"/>
          <w:rtl/>
        </w:rPr>
        <w:t>יואב שריג ועידו קיסר</w:t>
      </w:r>
    </w:p>
    <w:p w14:paraId="7FAD70BB" w14:textId="77777777" w:rsidR="00BD25F9" w:rsidRDefault="00BD25F9" w:rsidP="00BD25F9">
      <w:pPr>
        <w:jc w:val="right"/>
        <w:rPr>
          <w:rtl/>
        </w:rPr>
      </w:pPr>
    </w:p>
    <w:p w14:paraId="0AA654A3" w14:textId="37406E70" w:rsidR="00BD25F9" w:rsidRDefault="00BD25F9" w:rsidP="00BD25F9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t>הודעה כללית:</w:t>
      </w:r>
    </w:p>
    <w:p w14:paraId="6E8102C0" w14:textId="6E848F6B" w:rsidR="00BD25F9" w:rsidRDefault="0078527A" w:rsidP="00BD25F9">
      <w:pPr>
        <w:jc w:val="right"/>
        <w:rPr>
          <w:lang w:val="en-US"/>
        </w:rPr>
      </w:pPr>
      <w:r>
        <w:rPr>
          <w:rFonts w:hint="cs"/>
          <w:rtl/>
          <w:lang w:val="en-US"/>
        </w:rPr>
        <w:t>שדות כלליים:</w:t>
      </w:r>
      <w:r w:rsidR="00946F13">
        <w:rPr>
          <w:rFonts w:hint="cs"/>
          <w:rtl/>
          <w:lang w:val="en-US"/>
        </w:rPr>
        <w:t xml:space="preserve"> </w:t>
      </w:r>
    </w:p>
    <w:p w14:paraId="15887A08" w14:textId="67DA4685" w:rsidR="00946F13" w:rsidRDefault="00200BFA" w:rsidP="00BD25F9">
      <w:pPr>
        <w:jc w:val="right"/>
        <w:rPr>
          <w:lang w:val="en-US"/>
        </w:rPr>
      </w:pPr>
      <w:r>
        <w:rPr>
          <w:lang w:val="en-US"/>
        </w:rPr>
        <w:t>LEN|</w:t>
      </w:r>
      <w:r w:rsidR="00946F13">
        <w:rPr>
          <w:lang w:val="en-US"/>
        </w:rPr>
        <w:t>CODE|SORC|F1|F2</w:t>
      </w:r>
    </w:p>
    <w:p w14:paraId="2E9720DD" w14:textId="7C1DC4E3" w:rsidR="00200BFA" w:rsidRDefault="00200BFA" w:rsidP="00BD25F9">
      <w:pPr>
        <w:jc w:val="right"/>
        <w:rPr>
          <w:lang w:val="en-US"/>
        </w:rPr>
      </w:pPr>
      <w:r>
        <w:rPr>
          <w:lang w:val="en-US"/>
        </w:rPr>
        <w:t>LEN = msg length</w:t>
      </w:r>
    </w:p>
    <w:p w14:paraId="01A1AF59" w14:textId="0F85CFF9" w:rsidR="00946F13" w:rsidRDefault="00946F13" w:rsidP="00BD25F9">
      <w:pPr>
        <w:jc w:val="right"/>
        <w:rPr>
          <w:lang w:val="en-US"/>
        </w:rPr>
      </w:pPr>
      <w:r>
        <w:rPr>
          <w:lang w:val="en-US"/>
        </w:rPr>
        <w:t>CODE = message code</w:t>
      </w:r>
    </w:p>
    <w:p w14:paraId="547F372F" w14:textId="6F0CF76C" w:rsidR="00946F13" w:rsidRDefault="00946F13" w:rsidP="00BD25F9">
      <w:pPr>
        <w:jc w:val="right"/>
        <w:rPr>
          <w:lang w:val="en-US"/>
        </w:rPr>
      </w:pPr>
      <w:r>
        <w:rPr>
          <w:lang w:val="en-US"/>
        </w:rPr>
        <w:t>SORC = message source</w:t>
      </w:r>
      <w:r w:rsidR="00823B86">
        <w:rPr>
          <w:lang w:val="en-US"/>
        </w:rPr>
        <w:t xml:space="preserve"> (who sent)</w:t>
      </w:r>
    </w:p>
    <w:p w14:paraId="15E00B07" w14:textId="43AACEB1" w:rsidR="00946F13" w:rsidRPr="00946F13" w:rsidRDefault="00946F13" w:rsidP="00BD25F9">
      <w:pPr>
        <w:jc w:val="right"/>
        <w:rPr>
          <w:lang w:val="en-US"/>
        </w:rPr>
      </w:pPr>
      <w:r>
        <w:rPr>
          <w:lang w:val="en-US"/>
        </w:rPr>
        <w:t>F1, F2 – Optional fields</w:t>
      </w:r>
    </w:p>
    <w:p w14:paraId="6FFC4AEE" w14:textId="7E76330C" w:rsidR="0078527A" w:rsidRDefault="0078527A" w:rsidP="00BD25F9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t>-שם משתמש שולך</w:t>
      </w:r>
    </w:p>
    <w:p w14:paraId="3CF4D06C" w14:textId="678EE7DE" w:rsidR="0078527A" w:rsidRDefault="0078527A" w:rsidP="00BD25F9">
      <w:pPr>
        <w:jc w:val="right"/>
        <w:rPr>
          <w:lang w:val="en-US"/>
        </w:rPr>
      </w:pPr>
      <w:r>
        <w:rPr>
          <w:rFonts w:hint="cs"/>
          <w:rtl/>
          <w:lang w:val="en-US"/>
        </w:rPr>
        <w:t>-שם</w:t>
      </w:r>
    </w:p>
    <w:p w14:paraId="7F622B51" w14:textId="7B1F8612" w:rsidR="00BD25F9" w:rsidRDefault="00BD25F9" w:rsidP="00BD25F9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t>תו מפריד: "|"</w:t>
      </w:r>
    </w:p>
    <w:p w14:paraId="2EBDD8F1" w14:textId="1494D7B1" w:rsidR="00BD25F9" w:rsidRDefault="00BD25F9" w:rsidP="00BD25F9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t>הודעות: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03DAF" w14:paraId="5ACCA9D4" w14:textId="77777777" w:rsidTr="00BD25F9">
        <w:tc>
          <w:tcPr>
            <w:tcW w:w="2254" w:type="dxa"/>
          </w:tcPr>
          <w:p w14:paraId="2F6FC686" w14:textId="2957ADFB" w:rsidR="00BD25F9" w:rsidRDefault="0078527A" w:rsidP="0078527A">
            <w:pPr>
              <w:jc w:val="center"/>
              <w:rPr>
                <w:rFonts w:hint="cs"/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>שדות מיוחדים</w:t>
            </w:r>
          </w:p>
        </w:tc>
        <w:tc>
          <w:tcPr>
            <w:tcW w:w="2254" w:type="dxa"/>
          </w:tcPr>
          <w:p w14:paraId="6E1FD985" w14:textId="72F525E9" w:rsidR="00BD25F9" w:rsidRDefault="0078527A" w:rsidP="0078527A">
            <w:pPr>
              <w:jc w:val="center"/>
              <w:rPr>
                <w:rFonts w:hint="cs"/>
                <w:lang w:val="en-US"/>
              </w:rPr>
            </w:pPr>
            <w:r>
              <w:rPr>
                <w:rFonts w:hint="cs"/>
                <w:rtl/>
                <w:lang w:val="en-US"/>
              </w:rPr>
              <w:t>מהות</w:t>
            </w:r>
          </w:p>
        </w:tc>
        <w:tc>
          <w:tcPr>
            <w:tcW w:w="2254" w:type="dxa"/>
          </w:tcPr>
          <w:p w14:paraId="56E8B129" w14:textId="3082D0C1" w:rsidR="00BD25F9" w:rsidRPr="0078527A" w:rsidRDefault="0078527A" w:rsidP="0078527A">
            <w:pPr>
              <w:jc w:val="center"/>
              <w:rPr>
                <w:rFonts w:hint="cs"/>
                <w:lang w:val="en-US"/>
              </w:rPr>
            </w:pPr>
            <w:r>
              <w:rPr>
                <w:rFonts w:hint="cs"/>
                <w:rtl/>
                <w:lang w:val="en-US"/>
              </w:rPr>
              <w:t>הצד השולח</w:t>
            </w:r>
          </w:p>
        </w:tc>
        <w:tc>
          <w:tcPr>
            <w:tcW w:w="2254" w:type="dxa"/>
          </w:tcPr>
          <w:p w14:paraId="37E156D3" w14:textId="2CDCC765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  <w:r>
              <w:rPr>
                <w:rFonts w:hint="cs"/>
                <w:rtl/>
                <w:lang w:val="en-US"/>
              </w:rPr>
              <w:t>קוד הודעה</w:t>
            </w:r>
          </w:p>
        </w:tc>
      </w:tr>
      <w:tr w:rsidR="00C03DAF" w14:paraId="7F074476" w14:textId="77777777" w:rsidTr="0078527A">
        <w:trPr>
          <w:trHeight w:val="187"/>
        </w:trPr>
        <w:tc>
          <w:tcPr>
            <w:tcW w:w="2254" w:type="dxa"/>
          </w:tcPr>
          <w:p w14:paraId="789C074C" w14:textId="67B3E4FA" w:rsidR="00BD25F9" w:rsidRPr="00946F13" w:rsidRDefault="00BD25F9" w:rsidP="0078527A">
            <w:pPr>
              <w:jc w:val="center"/>
              <w:rPr>
                <w:lang w:val="en-US"/>
              </w:rPr>
            </w:pPr>
          </w:p>
        </w:tc>
        <w:tc>
          <w:tcPr>
            <w:tcW w:w="2254" w:type="dxa"/>
          </w:tcPr>
          <w:p w14:paraId="14D0F449" w14:textId="7F6E8E3C" w:rsidR="00BD25F9" w:rsidRDefault="0078527A" w:rsidP="0078527A">
            <w:pPr>
              <w:jc w:val="center"/>
              <w:rPr>
                <w:rFonts w:hint="cs"/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>בקשת מספר של משתמש אחר.</w:t>
            </w:r>
          </w:p>
        </w:tc>
        <w:tc>
          <w:tcPr>
            <w:tcW w:w="2254" w:type="dxa"/>
          </w:tcPr>
          <w:p w14:paraId="2F3849CB" w14:textId="060473AF" w:rsidR="00BD25F9" w:rsidRPr="0078527A" w:rsidRDefault="0078527A" w:rsidP="0078527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Client</w:t>
            </w:r>
          </w:p>
        </w:tc>
        <w:tc>
          <w:tcPr>
            <w:tcW w:w="2254" w:type="dxa"/>
          </w:tcPr>
          <w:p w14:paraId="1D73D035" w14:textId="4F261724" w:rsidR="00BD25F9" w:rsidRPr="0078527A" w:rsidRDefault="0078527A" w:rsidP="0078527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NUMR</w:t>
            </w:r>
          </w:p>
        </w:tc>
      </w:tr>
      <w:tr w:rsidR="00C03DAF" w14:paraId="77BDFC7A" w14:textId="77777777" w:rsidTr="00BD25F9">
        <w:tc>
          <w:tcPr>
            <w:tcW w:w="2254" w:type="dxa"/>
          </w:tcPr>
          <w:p w14:paraId="54DA6072" w14:textId="77777777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</w:p>
        </w:tc>
        <w:tc>
          <w:tcPr>
            <w:tcW w:w="2254" w:type="dxa"/>
          </w:tcPr>
          <w:p w14:paraId="58B2DFBC" w14:textId="3A31F24B" w:rsidR="00BD25F9" w:rsidRPr="0078527A" w:rsidRDefault="0078527A" w:rsidP="0078527A">
            <w:pPr>
              <w:jc w:val="center"/>
              <w:rPr>
                <w:lang w:val="en-US"/>
              </w:rPr>
            </w:pPr>
            <w:r>
              <w:rPr>
                <w:rFonts w:hint="cs"/>
                <w:rtl/>
                <w:lang w:val="en-US"/>
              </w:rPr>
              <w:t>תגובה ל</w:t>
            </w:r>
            <w:r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numr</w:t>
            </w:r>
            <w:proofErr w:type="spellEnd"/>
          </w:p>
        </w:tc>
        <w:tc>
          <w:tcPr>
            <w:tcW w:w="2254" w:type="dxa"/>
          </w:tcPr>
          <w:p w14:paraId="613E25D5" w14:textId="1EC6B76E" w:rsidR="00BD25F9" w:rsidRDefault="0078527A" w:rsidP="0078527A">
            <w:pPr>
              <w:jc w:val="center"/>
              <w:rPr>
                <w:rFonts w:hint="cs"/>
                <w:lang w:val="en-US"/>
              </w:rPr>
            </w:pPr>
            <w:r>
              <w:rPr>
                <w:lang w:val="en-US"/>
              </w:rPr>
              <w:t>Server</w:t>
            </w:r>
          </w:p>
        </w:tc>
        <w:tc>
          <w:tcPr>
            <w:tcW w:w="2254" w:type="dxa"/>
          </w:tcPr>
          <w:p w14:paraId="283E43DB" w14:textId="7D16422B" w:rsidR="00BD25F9" w:rsidRDefault="0078527A" w:rsidP="0078527A">
            <w:pPr>
              <w:jc w:val="center"/>
              <w:rPr>
                <w:rFonts w:hint="cs"/>
                <w:lang w:val="en-US"/>
              </w:rPr>
            </w:pPr>
            <w:r>
              <w:rPr>
                <w:lang w:val="en-US"/>
              </w:rPr>
              <w:t>NUMQ</w:t>
            </w:r>
          </w:p>
        </w:tc>
      </w:tr>
      <w:tr w:rsidR="00C03DAF" w14:paraId="7518C006" w14:textId="77777777" w:rsidTr="00BD25F9">
        <w:tc>
          <w:tcPr>
            <w:tcW w:w="2254" w:type="dxa"/>
          </w:tcPr>
          <w:p w14:paraId="4E8BBEF1" w14:textId="77777777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</w:p>
        </w:tc>
        <w:tc>
          <w:tcPr>
            <w:tcW w:w="2254" w:type="dxa"/>
          </w:tcPr>
          <w:p w14:paraId="62290FAC" w14:textId="77777777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</w:p>
        </w:tc>
        <w:tc>
          <w:tcPr>
            <w:tcW w:w="2254" w:type="dxa"/>
          </w:tcPr>
          <w:p w14:paraId="5C4B1771" w14:textId="77777777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</w:p>
        </w:tc>
        <w:tc>
          <w:tcPr>
            <w:tcW w:w="2254" w:type="dxa"/>
          </w:tcPr>
          <w:p w14:paraId="47CF41B6" w14:textId="6A017C85" w:rsidR="00BD25F9" w:rsidRDefault="00200BFA" w:rsidP="0078527A">
            <w:pPr>
              <w:jc w:val="center"/>
              <w:rPr>
                <w:rFonts w:hint="cs"/>
                <w:lang w:val="en-US"/>
              </w:rPr>
            </w:pPr>
            <w:r>
              <w:rPr>
                <w:lang w:val="en-US"/>
              </w:rPr>
              <w:t>NUMD</w:t>
            </w:r>
          </w:p>
        </w:tc>
      </w:tr>
      <w:tr w:rsidR="00C03DAF" w14:paraId="2F3F96EE" w14:textId="77777777" w:rsidTr="00BD25F9">
        <w:tc>
          <w:tcPr>
            <w:tcW w:w="2254" w:type="dxa"/>
          </w:tcPr>
          <w:p w14:paraId="518BAF5F" w14:textId="77777777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</w:p>
        </w:tc>
        <w:tc>
          <w:tcPr>
            <w:tcW w:w="2254" w:type="dxa"/>
          </w:tcPr>
          <w:p w14:paraId="76D3BFD4" w14:textId="77777777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</w:p>
        </w:tc>
        <w:tc>
          <w:tcPr>
            <w:tcW w:w="2254" w:type="dxa"/>
          </w:tcPr>
          <w:p w14:paraId="34730C92" w14:textId="77777777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</w:p>
        </w:tc>
        <w:tc>
          <w:tcPr>
            <w:tcW w:w="2254" w:type="dxa"/>
          </w:tcPr>
          <w:p w14:paraId="3CB60DE3" w14:textId="77777777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</w:p>
        </w:tc>
      </w:tr>
      <w:tr w:rsidR="00C03DAF" w14:paraId="095D01B0" w14:textId="77777777" w:rsidTr="00BD25F9">
        <w:tc>
          <w:tcPr>
            <w:tcW w:w="2254" w:type="dxa"/>
          </w:tcPr>
          <w:p w14:paraId="358DFDA8" w14:textId="77777777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</w:p>
        </w:tc>
        <w:tc>
          <w:tcPr>
            <w:tcW w:w="2254" w:type="dxa"/>
          </w:tcPr>
          <w:p w14:paraId="2348DDAA" w14:textId="77777777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</w:p>
        </w:tc>
        <w:tc>
          <w:tcPr>
            <w:tcW w:w="2254" w:type="dxa"/>
          </w:tcPr>
          <w:p w14:paraId="3D6C8F1C" w14:textId="77777777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</w:p>
        </w:tc>
        <w:tc>
          <w:tcPr>
            <w:tcW w:w="2254" w:type="dxa"/>
          </w:tcPr>
          <w:p w14:paraId="08BB0289" w14:textId="77777777" w:rsidR="00BD25F9" w:rsidRDefault="00BD25F9" w:rsidP="0078527A">
            <w:pPr>
              <w:jc w:val="center"/>
              <w:rPr>
                <w:rFonts w:hint="cs"/>
                <w:lang w:val="en-US"/>
              </w:rPr>
            </w:pPr>
          </w:p>
        </w:tc>
      </w:tr>
    </w:tbl>
    <w:p w14:paraId="4329DD6B" w14:textId="77777777" w:rsidR="00BD25F9" w:rsidRPr="00BD25F9" w:rsidRDefault="00BD25F9" w:rsidP="00BD25F9">
      <w:pPr>
        <w:jc w:val="right"/>
        <w:rPr>
          <w:rFonts w:hint="cs"/>
          <w:lang w:val="en-US"/>
        </w:rPr>
      </w:pPr>
    </w:p>
    <w:sectPr w:rsidR="00BD25F9" w:rsidRPr="00BD25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0EA"/>
    <w:rsid w:val="000030EA"/>
    <w:rsid w:val="000B5595"/>
    <w:rsid w:val="00133216"/>
    <w:rsid w:val="00200BFA"/>
    <w:rsid w:val="0078527A"/>
    <w:rsid w:val="00823B86"/>
    <w:rsid w:val="00935D26"/>
    <w:rsid w:val="00946F13"/>
    <w:rsid w:val="00974775"/>
    <w:rsid w:val="00A86405"/>
    <w:rsid w:val="00BD25F9"/>
    <w:rsid w:val="00C03DAF"/>
    <w:rsid w:val="00D03939"/>
    <w:rsid w:val="00D4037B"/>
    <w:rsid w:val="00DF7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554D1"/>
  <w15:chartTrackingRefBased/>
  <w15:docId w15:val="{8CFDA528-EE78-4D9D-A339-E5C49B92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0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0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0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0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0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0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0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0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0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0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0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0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0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0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0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0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0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0E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D2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a26fe61-56ee-4343-af75-728404378666}" enabled="1" method="Standard" siteId="{de9651cc-4c1f-4163-9f5d-2ca7449bdbc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1201</TotalTime>
  <Pages>1</Pages>
  <Words>50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Sarig</dc:creator>
  <cp:keywords/>
  <dc:description/>
  <cp:lastModifiedBy>Guy Sarig</cp:lastModifiedBy>
  <cp:revision>10</cp:revision>
  <dcterms:created xsi:type="dcterms:W3CDTF">2025-12-04T10:36:00Z</dcterms:created>
  <dcterms:modified xsi:type="dcterms:W3CDTF">2025-12-05T07:04:00Z</dcterms:modified>
</cp:coreProperties>
</file>