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Malgun Gothic" w:eastAsia="Malgun Gothic" w:hAnsi="Arial"/>
          <w:color w:val="5D6D7E"/>
          <w:sz w:val="28"/>
          <w:szCs w:val="28"/>
        </w:rPr>
        <w:t xml:space="preserve">SQM v8.6.8</w:t>
      </w:r>
    </w:p>
    <w:p>
      <w:pPr>
        <w:spacing w:after="0" w:before="120"/>
      </w:pPr>
    </w:p>
    <w:p>
      <w:pPr>
        <w:jc w:val="center"/>
      </w:pPr>
      <w:r>
        <w:rPr>
          <w:rFonts w:ascii="Arial" w:cs="Malgun Gothic" w:eastAsia="Malgun Gothic" w:hAnsi="Arial"/>
          <w:b/>
          <w:bCs/>
          <w:color w:val="1A252F"/>
          <w:sz w:val="52"/>
          <w:szCs w:val="52"/>
        </w:rPr>
        <w:t xml:space="preserve">UI 공통 스키마 정비 계획서</w:t>
      </w:r>
    </w:p>
    <w:p>
      <w:pPr>
        <w:spacing w:after="0" w:before="120"/>
      </w:pPr>
    </w:p>
    <w:p>
      <w:pPr>
        <w:pBdr>
          <w:bottom w:val="single" w:color="2471A3" w:sz="8"/>
        </w:pBdr>
        <w:jc w:val="center"/>
      </w:pPr>
      <w:r>
        <w:rPr>
          <w:rFonts w:ascii="Arial" w:cs="Malgun Gothic" w:eastAsia="Malgun Gothic" w:hAnsi="Arial"/>
          <w:color w:val="2471A3"/>
          <w:sz w:val="24"/>
          <w:szCs w:val="24"/>
        </w:rPr>
        <w:t xml:space="preserve">UI Schema Standardization Plan — 3 Sprints</w:t>
      </w:r>
    </w:p>
    <w:p>
      <w:pPr>
        <w:spacing w:after="0" w:before="8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2026-05-17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루비 (Ruby — Senior Software Architect)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 Inventory Manager v8.6.8 (PyWebView + FastAPI)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검사 범위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Frontend JS 5개 파일 + CSS 2개 (전수 검사)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총 발견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🔴 긴급 4건 / 🟡 중요 5건 / 🟢 장기 4건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Malgun Gothic" w:eastAsia="Malgun Gothic" w:hAnsi="Arial"/>
          <w:b/>
          <w:bCs/>
          <w:color w:val="1A252F"/>
          <w:sz w:val="32"/>
          <w:szCs w:val="32"/>
        </w:rPr>
        <w:t xml:space="preserve">0. 전수 검사 결과 요약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5개 JS 파일(총 12,000+ 줄)과 CSS 2개를 전수 검사한 결과, 13개 항목의 스키마 불일치가 발견되었습니다. 위험도와 작업 효율에 따라 3단계 Sprint로 분류합니다.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작업 방식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🔴 Sprint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긴급 — 기능에 직접 영향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4건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자동 패치 스크립트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🟡 Sprint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중요 — UI 일관성 영향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5건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반자동 + 공통 함수 도입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🟢 Sprint 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장기 — 코드 품질 향상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4건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리팩터링 (회귀 테스트 후)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2471A3"/>
          <w:sz w:val="26"/>
          <w:szCs w:val="26"/>
        </w:rPr>
        <w:t xml:space="preserve">핵심 발견 수치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발견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영향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브라우저 confirm() 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47곳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🔴 긴급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전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hex 색상 하드코딩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438건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🟢 장기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5개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showToast 비표준 타입(warn)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3곳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🔴 긴급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sqm-inventory.js 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# 컬럼 width 혼재(32/36px)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5파일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🟡 중요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전 파일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빈 데이터 영어 메시지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3곳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🟡 중요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inline, logistics, tonbag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비표준 테이블 클래스(sqm-table)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2곳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🔴 긴급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sqm-inline.js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로딩 텍스트 12가지 혼재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전 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🟡 중요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5개 파일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Malgun Gothic" w:eastAsia="Malgun Gothic" w:hAnsi="Arial"/>
          <w:b/>
          <w:bCs/>
          <w:color w:val="1A252F"/>
          <w:sz w:val="32"/>
          <w:szCs w:val="32"/>
        </w:rPr>
        <w:t xml:space="preserve">1. Sprint A — 자동 패치 (즉시 실행 가능)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⏱ 예상 작업 시간: 30분 | 🛡 위험도: 낮음 | ✅ 패치 스크립트 1개로 전체 처리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Sprint A는 완전 자동화가 가능한 항목만 포함합니다. 패치 스크립트(patch_schema_a.py)가 문자열을 정확히 치환하므로 기능 회귀 가능성이 거의 없습니다. 실행 전 자동 백업이 생성됩니다.</w:t>
      </w:r>
    </w:p>
    <w:p>
      <w:pPr>
        <w:spacing w:after="0" w:before="10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A-1. showToast 비표준 타입 교체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showToast('warn', ...) 호출 3곳이 발견되었습니다. 내부 toast 시스템이 'warn'을 처리하지 못해 토스트가 표시되지 않는 버그가 발생합니다.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❌ 현재 (비표준)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✅ 수정 (표준)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showToast('warn', '...')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showToast('warning', '...')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A-2. 비표준 테이블 클래스 교체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class="sqm-table" 2곳을 class="data-table"로 교체합니다. data-table이 design-system.css의 표준 스타일을 자동 적용받으므로 UI가 개선됩니다.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❌ 현재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✅ 수정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class="sqm-table"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class="data-table"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A-3. # 순번 컬럼 width 통일 (32px → 36px)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5개 파일에서 # 컬럼 width가 32px와 36px로 혼재합니다. 표준은 36px입니다. &lt;th style="width:32px"&gt; 패턴을 일괄 36px로 변경합니다.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수정 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sqm-inventory.js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width:32px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width:36px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→ 자동 패치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sqm-inline.js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width:32px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width:36px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→ 자동 패치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sqm-picked.js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width:32px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width:36px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→ 자동 패치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sqm-logistics.js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width:32px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width:36px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→ 자동 패치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sqm-tonbag.js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width:32px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width:36px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→ 자동 패치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A-4. 빈 데이터 영어 메시지 한국어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빈 데이터 메시지 중 영어로 작성된 3곳을 한국어로 통일합니다.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❌ 현재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✅ 수정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sqm-inline.js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No logs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📭 로그 데이터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sqm-logistics.js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No movement history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📭 이동 이력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sqm-tonbag.js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No tonbag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📭 톤백 데이터 없음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Sprint A 실행 명령: python scripts/patch_schema_a.py  →  전 파일 백업 자동 생성 후 일괄 치환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Malgun Gothic" w:eastAsia="Malgun Gothic" w:hAnsi="Arial"/>
          <w:b/>
          <w:bCs/>
          <w:color w:val="1A252F"/>
          <w:sz w:val="32"/>
          <w:szCs w:val="32"/>
        </w:rPr>
        <w:t xml:space="preserve">2. Sprint B — 반자동 정비 (공통 함수 도입)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⏱ 예상 작업 시간: 2~3시간 | 🛡 위험도: 중간 | 🔧 파일별 개별 패치 스크립트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C0392B"/>
          <w:sz w:val="26"/>
          <w:szCs w:val="26"/>
        </w:rPr>
        <w:t xml:space="preserve">B-1. confirm() 47곳 → 공통 sqmConfirm() 함수 교체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브라우저 기본 confirm()은 PyWebView 환경에서 차단될 수 있으며, UI 일관성이 없습니다. 공통 sqmConfirm() 함수 1개를 sqm-core.js에 추가하고, 모든 confirm() 호출을 이 함수로 교체합니다.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Malgun Gothic" w:eastAsia="Malgun Gothic" w:hAnsi="Arial"/>
          <w:b/>
          <w:bCs/>
          <w:color w:val="5D6D7E"/>
          <w:sz w:val="22"/>
          <w:szCs w:val="22"/>
        </w:rPr>
        <w:t xml:space="preserve">B-1-1. sqmConfirm() 공통 함수 설계 (sqm-core.js 추가)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sqmConfirm(message, onConfirm, onCancel) — sqm-modal을 사용하는 비동기 확인 다이얼로그. 브라우저 confirm()과 달리 UI가 차단되지 않으며 다크 테마를 자동 적용합니다.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Malgun Gothic" w:eastAsia="Malgun Gothic" w:hAnsi="Arial"/>
          <w:b/>
          <w:bCs/>
          <w:color w:val="5D6D7E"/>
          <w:sz w:val="22"/>
          <w:szCs w:val="22"/>
        </w:rPr>
        <w:t xml:space="preserve">B-1-2. 파일별 교체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주요 사용처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작업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sqm-inline.js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25건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출고 확정, 상태 변경, 삭제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패치 스크립트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sqm-tonbag.js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16건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톤백 이동, 상태 변경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패치 스크립트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sqm-inventory.js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4건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PENDING 복구, 취소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패치 스크립트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sqm-picked.js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5D6D7E"/>
                <w:sz w:val="20"/>
                <w:szCs w:val="20"/>
              </w:rPr>
              <w:t xml:space="preserve">1건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피킹 취소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직접 수정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sqm-logistics.js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5D6D7E"/>
                <w:sz w:val="20"/>
                <w:szCs w:val="20"/>
              </w:rPr>
              <w:t xml:space="preserve">1건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이동 삭제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직접 수정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B-2. 로딩 텍스트 12가지 → 표준 3종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현재 12가지 로딩 텍스트 표현이 혼재합니다. 아래 3종으로 통일합니다.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표준 클래스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표준 텍스트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페이지 진입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loading-spinner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⏳ [페이지명] 로딩 중...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데이터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empty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📭 [데이터명]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조회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empty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❌ [페이지명] 조회 실패: {에러메시지}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B-3. 툴바 gap 4종 → 표준 3종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페이지 상단 툴바의 flex gap이 6px, 8px, 10px, 12px으로 혼재합니다. 아래 3단계로 정리합니다.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표준 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사용 위치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252F"/>
                <w:sz w:val="20"/>
                <w:szCs w:val="20"/>
              </w:rPr>
              <w:t xml:space="preserve">gap:12px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페이지 상단 메인 툴바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h2 제목 + 새로고침 버튼 동일 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252F"/>
                <w:sz w:val="20"/>
                <w:szCs w:val="20"/>
              </w:rPr>
              <w:t xml:space="preserve">gap:8px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버튼 그룹 내부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액션 버튼들 나열 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1A252F"/>
                <w:sz w:val="20"/>
                <w:szCs w:val="20"/>
              </w:rPr>
              <w:t xml:space="preserve">gap:4px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모드 버튼 그룹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LOT별/컨테이너별/입고일별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gap:6px, gap:10px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— 사용 금지 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발견 6곳 → 패치 스크립트로 정리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B-4. 에러 핸들링 패턴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catch 블록 구조가 파일마다 달라 일부 파일(sqm-picked.js: 2건)은 에러 발생 시 사용자에게 알림이 없습니다. 표준 catch 패턴을 적용합니다.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catch 건수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주요 누락 패턴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sqm-inline.js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124건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대부분 표준 — 일부 showToast 누락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sqm-tonbag.js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74건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일부 에러 무시(catch 빈 블록)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sqm-inventory.js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14건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일부 에러 메시지 미표시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sqm-logistics.js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13건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표준에 가까움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sqm-picked.js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2건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catch 블록 거의 없음 — 에러 무음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E67E22"/>
          <w:sz w:val="26"/>
          <w:szCs w:val="26"/>
        </w:rPr>
        <w:t xml:space="preserve">B-5. 새로고침 버튼 패턴 통일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일부 파일에서 onclick="renderPage('xxx')" (window. 없음)이 잔존합니다. P2-1 라우터 단일화 이후 이 패턴은 오류를 유발할 수 있습니다. window.renderPage('xxx')로 통일합니다.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Malgun Gothic" w:eastAsia="Malgun Gothic" w:hAnsi="Arial"/>
          <w:b/>
          <w:bCs/>
          <w:color w:val="1A252F"/>
          <w:sz w:val="32"/>
          <w:szCs w:val="32"/>
        </w:rPr>
        <w:t xml:space="preserve">3. Sprint C — 장기 리팩터링 (신중하게)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⏱ 예상 작업 시간: 1~2 스프린트 (P2-3 Playwright 테스트 완료 후 진행) | 🛡 위험도: 높음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27AE60"/>
          <w:sz w:val="26"/>
          <w:szCs w:val="26"/>
        </w:rPr>
        <w:t xml:space="preserve">C-1. hex 색상 438건 → CSS 변수 전환 (최우선)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가장 많은 건수(438건)이지만, 잘못 교체하면 의도적 색상이 깨질 수 있어 단계적으로 진행합니다. 파일당 1 PR, 반드시 화면 확인 후 다음 파일로 진행합니다.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hex 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CSS 변수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발견 건수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#94a3b8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var(--text-muted)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보조 텍스트, # 순번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83건 (최다)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#22c55e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var(--success)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AVAILABLE, 성공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37건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#eab308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var(--warning)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SAMPLE, 경고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35건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#3b82f6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var(--accent)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LOT 번호, 강조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32건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#f59e0b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var(--warning)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PENDING, 주황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33건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var(--danger)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에러, 삭제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26건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#555, #888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var(--text-secondary)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비활성 텍스트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30건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27AE60"/>
          <w:sz w:val="26"/>
          <w:szCs w:val="26"/>
        </w:rPr>
        <w:t xml:space="preserve">C-2. 인라인 스타일 → CSS 클래스 추출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현재 모든 스타일이 JS 내 인라인 string으로 존재합니다. 반복되는 스타일 조합을 CSS 클래스로 추출하면 유지보수가 크게 개선됩니다. 단, 구조 변경이 수반되므로 Playwright 회귀 테스트 완비 후 진행합니다.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현재 인라인 스타일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추출 CSS 클래스명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color:var(--text-muted);text-align:center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.cell-seq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# 순번 td 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color:var(--accent);font-weight:600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.cell-lot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LOT No td 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padding:60px;text-align:center;color:var(--text-muted)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.empty-state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빈 데이터 div 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font-size:12px;padding:4px 10px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.btn-mode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LOT별/컨테이너별 버튼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Arial" w:cs="Malgun Gothic" w:eastAsia="Malgun Gothic" w:hAnsi="Arial"/>
          <w:b/>
          <w:bCs/>
          <w:color w:val="27AE60"/>
          <w:sz w:val="26"/>
          <w:szCs w:val="26"/>
        </w:rPr>
        <w:t xml:space="preserve">C-3. P2-3 Playwright 회귀 테스트 구축 (C 전제 조건)</w:t>
      </w:r>
    </w:p>
    <w:p>
      <w:pPr>
        <w:spacing w:after="60" w:before="60"/>
      </w:pPr>
      <w:r>
        <w:rPr>
          <w:rFonts w:ascii="Arial" w:cs="Malgun Gothic" w:eastAsia="Malgun Gothic" w:hAnsi="Arial"/>
          <w:color w:val="1A252F"/>
          <w:sz w:val="20"/>
          <w:szCs w:val="20"/>
        </w:rPr>
        <w:t xml:space="preserve">Sprint C 전체의 전제 조건입니다. 6개 사이드바 탭 클릭 후 page-container에 'Preparing:' 문자열이 없는지 자동 검증하는 테스트를 먼저 구축합니다. 이 테스트 없이 대규모 스타일 변경은 진행하지 않습니다.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탭 라우팅 6개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Pending/Available/Allocation/Picked/Return/Move 각 클릭 → 'Preparing:'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테이블 렌더링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data-table 존재, # 컬럼 36px, mono-cell 클래스 적용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Toast 알림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showToast 4가지 타입(success/error/warning/info) 정상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에러 상태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API 오류 시 에러 메시지 + 빨간 색상 표시 확인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Malgun Gothic" w:eastAsia="Malgun Gothic" w:hAnsi="Arial"/>
          <w:b/>
          <w:bCs/>
          <w:color w:val="1A252F"/>
          <w:sz w:val="32"/>
          <w:szCs w:val="32"/>
        </w:rPr>
        <w:t xml:space="preserve">4. 실행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타임라인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C0392B"/>
                <w:sz w:val="20"/>
                <w:szCs w:val="20"/>
              </w:rPr>
              <w:t xml:space="preserve">Sprint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즉시 (30분)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자동 패치 스크립트 1개 실행 (4건)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node --check 전 통과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Sprint B-1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다음 세션 (1시간)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sqmConfirm() 공통 함수 + sqm-core.js 추가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confirm() 0건 남음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Sprint B-2~5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E67E22"/>
                <w:sz w:val="20"/>
                <w:szCs w:val="20"/>
              </w:rPr>
              <w:t xml:space="preserve">다음 세션 (1~2시간)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로딩/gap/에러/새로고침 패턴 정리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UI 화면 육안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Sprint C-3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Phase 6 EXE 빌드 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Playwright 회귀 테스트 구축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테스트 자동 CI 통과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Sprint C-1~2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테스트 완비 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hex 438건 CSS 변수 전환 + 인라인 스타일 추출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다크모드 테마 전환 정상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00"/>
      </w:pPr>
      <w:r>
        <w:rPr>
          <w:rFonts w:ascii="Arial" w:cs="Malgun Gothic" w:eastAsia="Malgun Gothic" w:hAnsi="Arial"/>
          <w:b/>
          <w:bCs/>
          <w:color w:val="1A252F"/>
          <w:sz w:val="32"/>
          <w:szCs w:val="32"/>
        </w:rPr>
        <w:t xml:space="preserve">5. 파일별 스키마 준수 현황 (Sprint A 이후 목표)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색상 변수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로딩 패턴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FFFFFF"/>
                <w:sz w:val="20"/>
                <w:szCs w:val="20"/>
              </w:rPr>
              <w:t xml:space="preserve">종합 등급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sqm-inventory.js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 55%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❌ → B-1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C+  → 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sqm-inline.js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 68%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B  →  B+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sqm-picked.js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❌ 39%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❌ → B-1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D  →  C+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sqm-logistics.js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 55%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E67E22"/>
                <w:sz w:val="20"/>
                <w:szCs w:val="20"/>
              </w:rPr>
              <w:t xml:space="preserve">C  → 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1A252F"/>
                <w:sz w:val="20"/>
                <w:szCs w:val="20"/>
              </w:rPr>
              <w:t xml:space="preserve">sqm-tonbag.js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 81%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C0392B"/>
                <w:sz w:val="20"/>
                <w:szCs w:val="20"/>
              </w:rPr>
              <w:t xml:space="preserve">❌ → B-1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 w:val="false"/>
                <w:bCs w:val="false"/>
                <w:color w:val="5D6D7E"/>
                <w:sz w:val="20"/>
                <w:szCs w:val="20"/>
              </w:rPr>
              <w:t xml:space="preserve">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Malgun Gothic" w:eastAsia="Malgun Gothic" w:hAnsi="Arial"/>
                <w:b/>
                <w:bCs/>
                <w:color w:val="27AE60"/>
                <w:sz w:val="20"/>
                <w:szCs w:val="20"/>
              </w:rPr>
              <w:t xml:space="preserve">C+  →  B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Malgun Gothic" w:eastAsia="Malgun Gothic" w:hAnsi="Arial"/>
                <w:i/>
                <w:iCs/>
                <w:color w:val="1A252F"/>
                <w:sz w:val="18"/>
                <w:szCs w:val="18"/>
              </w:rPr>
              <w:t xml:space="preserve">이 계획서는 SQM_UI_SCHEMA.md (docs/claude/) 와 연계됩니다. Sprint 실행 시 해당 문서를 함께 업데이트하세요.</w:t>
            </w:r>
          </w:p>
        </w:tc>
      </w:tr>
    </w:tbl>
    <w:p>
      <w:pPr>
        <w:spacing w:after="0" w:before="60"/>
      </w:pPr>
    </w:p>
    <w:p>
      <w:pPr>
        <w:jc w:val="right"/>
      </w:pPr>
      <w:r>
        <w:rPr>
          <w:rFonts w:ascii="Arial" w:cs="Malgun Gothic" w:eastAsia="Malgun Gothic" w:hAnsi="Arial"/>
          <w:i/>
          <w:iCs/>
          <w:color w:val="5D6D7E"/>
          <w:sz w:val="18"/>
          <w:szCs w:val="18"/>
        </w:rPr>
        <w:t xml:space="preserve">작성: Ruby (루비) — Senior Software Architect | 2026-05-17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Malgun Gothic" w:eastAsia="Malgun Gothic" w:hAnsi="Arial"/>
        <w:color w:val="5D6D7E"/>
        <w:sz w:val="16"/>
        <w:szCs w:val="16"/>
      </w:rPr>
      <w:t xml:space="preserve">Page </w:t>
    </w:r>
    <w:r>
      <w:rPr>
        <w:rFonts w:ascii="Arial" w:cs="Malgun Gothic" w:eastAsia="Malgun Gothic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Malgun Gothic" w:eastAsia="Malgun Gothic" w:hAnsi="Arial"/>
        <w:color w:val="5D6D7E"/>
        <w:sz w:val="16"/>
        <w:szCs w:val="16"/>
      </w:rPr>
      <w:t xml:space="preserve"> / </w:t>
    </w:r>
    <w:r>
      <w:rPr>
        <w:rFonts w:ascii="Arial" w:cs="Malgun Gothic" w:eastAsia="Malgun Gothic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</w:pPr>
    <w:r>
      <w:rPr>
        <w:rFonts w:ascii="Arial" w:cs="Malgun Gothic" w:eastAsia="Malgun Gothic" w:hAnsi="Arial"/>
        <w:color w:val="5D6D7E"/>
        <w:sz w:val="16"/>
        <w:szCs w:val="16"/>
      </w:rPr>
      <w:t xml:space="preserve">SQM v8.6.8 — UI 공통 스키마 정비 계획서</w:t>
    </w:r>
    <w:r>
      <w:rPr>
        <w:rFonts w:ascii="Arial" w:cs="Malgun Gothic" w:eastAsia="Malgun Gothic" w:hAnsi="Arial"/>
        <w:color w:val="5D6D7E"/>
        <w:sz w:val="16"/>
        <w:szCs w:val="16"/>
      </w:rPr>
      <w:t xml:space="preserve">	2026-05-17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Malgun Gothic" w:eastAsia="Malgun Gothic" w:hAnsi="Arial"/>
        <w:color w:val="1A25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71A3" w:sz="6"/>
      </w:pBdr>
      <w:spacing w:after="200" w:before="360"/>
      <w:outlineLvl w:val="0"/>
    </w:pPr>
    <w:rPr>
      <w:rFonts w:ascii="Arial" w:cs="Malgun Gothic" w:eastAsia="Malgun Gothic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Malgun Gothic" w:eastAsia="Malgun Gothic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Malgun Gothic" w:eastAsia="Malgun Gothic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2026-05-17T05:48:58.101Z</dcterms:created>
  <dcterms:modified xsi:type="dcterms:W3CDTF">2026-05-17T05:48:58.101Z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