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5974" w14:textId="77777777" w:rsidR="00E40AF1" w:rsidRPr="00E40AF1" w:rsidRDefault="00E40AF1" w:rsidP="00E40AF1">
      <w:pPr>
        <w:spacing w:before="100" w:beforeAutospacing="1" w:after="100" w:afterAutospacing="1" w:line="240" w:lineRule="auto"/>
        <w:outlineLvl w:val="0"/>
        <w:rPr>
          <w:rFonts w:ascii="Aptos Display" w:eastAsia="Times New Roman" w:hAnsi="Aptos Display" w:cs="Times New Roman"/>
          <w:b/>
          <w:bCs/>
          <w:kern w:val="36"/>
          <w:sz w:val="48"/>
          <w:szCs w:val="48"/>
        </w:rPr>
      </w:pPr>
      <w:r w:rsidRPr="00E40AF1">
        <w:rPr>
          <w:rFonts w:ascii="Aptos Display" w:eastAsia="Times New Roman" w:hAnsi="Aptos Display" w:cs="Times New Roman"/>
          <w:b/>
          <w:bCs/>
          <w:kern w:val="36"/>
          <w:sz w:val="48"/>
          <w:szCs w:val="48"/>
        </w:rPr>
        <w:t>Tackling Hypertensive Disorders in Pregnancy: Analyzing Racial Disparities in the U.S.</w:t>
      </w:r>
    </w:p>
    <w:p w14:paraId="63AB7B40"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This project dives into the critical issue of hypertensive disorders of pregnancy (HDP), a leading cause of maternal and fetal complications, by analyzing trends across racial groups in the United States. Using a comprehensive dataset (</w:t>
      </w:r>
      <w:r w:rsidRPr="00E40AF1">
        <w:rPr>
          <w:rFonts w:ascii="Aptos Display" w:eastAsia="Times New Roman" w:hAnsi="Aptos Display" w:cs="Courier New"/>
          <w:sz w:val="20"/>
          <w:szCs w:val="20"/>
        </w:rPr>
        <w:t>combine_2022.csv</w:t>
      </w:r>
      <w:r w:rsidRPr="00E40AF1">
        <w:rPr>
          <w:rFonts w:ascii="Aptos Display" w:eastAsia="Times New Roman" w:hAnsi="Aptos Display" w:cs="Times New Roman"/>
          <w:sz w:val="24"/>
          <w:szCs w:val="24"/>
        </w:rPr>
        <w:t>), this notebook conducts exploratory data analysis (EDA) to uncover patterns, identify risk factors, and highlight disparities that can inform targeted healthcare interventions. Our goal is to empower policymakers, healthcare providers, and researchers with data-driven insights to reduce maternal health inequities and improve outcomes for mothers and babies.</w:t>
      </w:r>
    </w:p>
    <w:p w14:paraId="44A4245C"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Table of Contents</w:t>
      </w:r>
    </w:p>
    <w:p w14:paraId="6813BCA7"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5" w:anchor="why-this-matters" w:history="1">
        <w:r w:rsidRPr="00E40AF1">
          <w:rPr>
            <w:rFonts w:ascii="Aptos Display" w:eastAsia="Times New Roman" w:hAnsi="Aptos Display" w:cs="Times New Roman"/>
            <w:color w:val="0000FF"/>
            <w:sz w:val="24"/>
            <w:szCs w:val="24"/>
            <w:u w:val="single"/>
          </w:rPr>
          <w:t>Why This Matters</w:t>
        </w:r>
      </w:hyperlink>
    </w:p>
    <w:p w14:paraId="58394DB3"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6" w:anchor="installation" w:history="1">
        <w:r w:rsidRPr="00E40AF1">
          <w:rPr>
            <w:rFonts w:ascii="Aptos Display" w:eastAsia="Times New Roman" w:hAnsi="Aptos Display" w:cs="Times New Roman"/>
            <w:color w:val="0000FF"/>
            <w:sz w:val="24"/>
            <w:szCs w:val="24"/>
            <w:u w:val="single"/>
          </w:rPr>
          <w:t>Installation</w:t>
        </w:r>
      </w:hyperlink>
    </w:p>
    <w:p w14:paraId="2966AF9C"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7" w:anchor="usage" w:history="1">
        <w:r w:rsidRPr="00E40AF1">
          <w:rPr>
            <w:rFonts w:ascii="Aptos Display" w:eastAsia="Times New Roman" w:hAnsi="Aptos Display" w:cs="Times New Roman"/>
            <w:color w:val="0000FF"/>
            <w:sz w:val="24"/>
            <w:szCs w:val="24"/>
            <w:u w:val="single"/>
          </w:rPr>
          <w:t>Usage</w:t>
        </w:r>
      </w:hyperlink>
    </w:p>
    <w:p w14:paraId="636BB682"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8" w:anchor="dataset-overview" w:history="1">
        <w:r w:rsidRPr="00E40AF1">
          <w:rPr>
            <w:rFonts w:ascii="Aptos Display" w:eastAsia="Times New Roman" w:hAnsi="Aptos Display" w:cs="Times New Roman"/>
            <w:color w:val="0000FF"/>
            <w:sz w:val="24"/>
            <w:szCs w:val="24"/>
            <w:u w:val="single"/>
          </w:rPr>
          <w:t>Dataset Overview</w:t>
        </w:r>
      </w:hyperlink>
    </w:p>
    <w:p w14:paraId="364573F7"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9" w:anchor="what-the-code-does" w:history="1">
        <w:r w:rsidRPr="00E40AF1">
          <w:rPr>
            <w:rFonts w:ascii="Aptos Display" w:eastAsia="Times New Roman" w:hAnsi="Aptos Display" w:cs="Times New Roman"/>
            <w:color w:val="0000FF"/>
            <w:sz w:val="24"/>
            <w:szCs w:val="24"/>
            <w:u w:val="single"/>
          </w:rPr>
          <w:t>What the Code Does</w:t>
        </w:r>
      </w:hyperlink>
    </w:p>
    <w:p w14:paraId="217EA34C"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0" w:anchor="key-findings" w:history="1">
        <w:r w:rsidRPr="00E40AF1">
          <w:rPr>
            <w:rFonts w:ascii="Aptos Display" w:eastAsia="Times New Roman" w:hAnsi="Aptos Display" w:cs="Times New Roman"/>
            <w:color w:val="0000FF"/>
            <w:sz w:val="24"/>
            <w:szCs w:val="24"/>
            <w:u w:val="single"/>
          </w:rPr>
          <w:t>Key Findings</w:t>
        </w:r>
      </w:hyperlink>
    </w:p>
    <w:p w14:paraId="124B68EA"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1" w:anchor="visualizations" w:history="1">
        <w:r w:rsidRPr="00E40AF1">
          <w:rPr>
            <w:rFonts w:ascii="Aptos Display" w:eastAsia="Times New Roman" w:hAnsi="Aptos Display" w:cs="Times New Roman"/>
            <w:color w:val="0000FF"/>
            <w:sz w:val="24"/>
            <w:szCs w:val="24"/>
            <w:u w:val="single"/>
          </w:rPr>
          <w:t>Visualizations</w:t>
        </w:r>
      </w:hyperlink>
    </w:p>
    <w:p w14:paraId="7204855D"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2" w:anchor="real-world-impact--recommendations" w:history="1">
        <w:r w:rsidRPr="00E40AF1">
          <w:rPr>
            <w:rFonts w:ascii="Aptos Display" w:eastAsia="Times New Roman" w:hAnsi="Aptos Display" w:cs="Times New Roman"/>
            <w:color w:val="0000FF"/>
            <w:sz w:val="24"/>
            <w:szCs w:val="24"/>
            <w:u w:val="single"/>
          </w:rPr>
          <w:t>Real-World Impact &amp; Recommendations</w:t>
        </w:r>
      </w:hyperlink>
    </w:p>
    <w:p w14:paraId="327D2F01"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3" w:anchor="requirements" w:history="1">
        <w:r w:rsidRPr="00E40AF1">
          <w:rPr>
            <w:rFonts w:ascii="Aptos Display" w:eastAsia="Times New Roman" w:hAnsi="Aptos Display" w:cs="Times New Roman"/>
            <w:color w:val="0000FF"/>
            <w:sz w:val="24"/>
            <w:szCs w:val="24"/>
            <w:u w:val="single"/>
          </w:rPr>
          <w:t>Requirements</w:t>
        </w:r>
      </w:hyperlink>
    </w:p>
    <w:p w14:paraId="07811AB3"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4" w:anchor="contributing" w:history="1">
        <w:r w:rsidRPr="00E40AF1">
          <w:rPr>
            <w:rFonts w:ascii="Aptos Display" w:eastAsia="Times New Roman" w:hAnsi="Aptos Display" w:cs="Times New Roman"/>
            <w:color w:val="0000FF"/>
            <w:sz w:val="24"/>
            <w:szCs w:val="24"/>
            <w:u w:val="single"/>
          </w:rPr>
          <w:t>Contributing</w:t>
        </w:r>
      </w:hyperlink>
    </w:p>
    <w:p w14:paraId="7EE9F6A0" w14:textId="77777777" w:rsidR="00E40AF1" w:rsidRPr="00E40AF1" w:rsidRDefault="00E40AF1" w:rsidP="00E40AF1">
      <w:pPr>
        <w:numPr>
          <w:ilvl w:val="0"/>
          <w:numId w:val="10"/>
        </w:numPr>
        <w:spacing w:before="100" w:beforeAutospacing="1" w:after="100" w:afterAutospacing="1" w:line="240" w:lineRule="auto"/>
        <w:rPr>
          <w:rFonts w:ascii="Aptos Display" w:eastAsia="Times New Roman" w:hAnsi="Aptos Display" w:cs="Times New Roman"/>
          <w:sz w:val="24"/>
          <w:szCs w:val="24"/>
        </w:rPr>
      </w:pPr>
      <w:hyperlink r:id="rId15" w:anchor="license" w:history="1">
        <w:r w:rsidRPr="00E40AF1">
          <w:rPr>
            <w:rFonts w:ascii="Aptos Display" w:eastAsia="Times New Roman" w:hAnsi="Aptos Display" w:cs="Times New Roman"/>
            <w:color w:val="0000FF"/>
            <w:sz w:val="24"/>
            <w:szCs w:val="24"/>
            <w:u w:val="single"/>
          </w:rPr>
          <w:t>License</w:t>
        </w:r>
      </w:hyperlink>
    </w:p>
    <w:p w14:paraId="70A761C4"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Why This Matters</w:t>
      </w:r>
    </w:p>
    <w:p w14:paraId="605E8FF7"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Hypertensive disorders of pregnancy, including preeclampsia and gestational hypertension, affect 5-10% of pregnancies in the U.S. and disproportionately impact certain racial groups, contributing to maternal mortality and morbidity. By analyzing factors like maternal age, BMI, smoking habits, and prenatal care across races, this project aims to:</w:t>
      </w:r>
    </w:p>
    <w:p w14:paraId="26C5E8FF" w14:textId="77777777" w:rsidR="00E40AF1" w:rsidRPr="00E40AF1" w:rsidRDefault="00E40AF1" w:rsidP="00E40AF1">
      <w:pPr>
        <w:numPr>
          <w:ilvl w:val="0"/>
          <w:numId w:val="11"/>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Identify high-risk groups for targeted interventions.</w:t>
      </w:r>
    </w:p>
    <w:p w14:paraId="1188588E" w14:textId="77777777" w:rsidR="00E40AF1" w:rsidRPr="00E40AF1" w:rsidRDefault="00E40AF1" w:rsidP="00E40AF1">
      <w:pPr>
        <w:numPr>
          <w:ilvl w:val="0"/>
          <w:numId w:val="11"/>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Highlight disparities in healthcare access and outcomes.</w:t>
      </w:r>
    </w:p>
    <w:p w14:paraId="36B9F1DD" w14:textId="77777777" w:rsidR="00E40AF1" w:rsidRPr="00E40AF1" w:rsidRDefault="00E40AF1" w:rsidP="00E40AF1">
      <w:pPr>
        <w:numPr>
          <w:ilvl w:val="0"/>
          <w:numId w:val="11"/>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Provide a foundation for predictive models to prevent HDP complications.</w:t>
      </w:r>
    </w:p>
    <w:p w14:paraId="1680808E" w14:textId="77777777" w:rsidR="00E40AF1" w:rsidRPr="00E40AF1" w:rsidRDefault="00E40AF1" w:rsidP="00E40AF1">
      <w:pPr>
        <w:numPr>
          <w:ilvl w:val="0"/>
          <w:numId w:val="11"/>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Support equitable maternal healthcare policies.</w:t>
      </w:r>
    </w:p>
    <w:p w14:paraId="5AD0962F"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This work is a step toward saving lives and reducing health inequities by turning data into actionable insights.</w:t>
      </w:r>
    </w:p>
    <w:p w14:paraId="0F1E77AC"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Installation</w:t>
      </w:r>
    </w:p>
    <w:p w14:paraId="1EE1B8DC"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To replicate this analysis and contribute to solving maternal health challenges, follow these steps:</w:t>
      </w:r>
    </w:p>
    <w:p w14:paraId="547D8C50" w14:textId="77777777" w:rsidR="00E40AF1" w:rsidRPr="00E40AF1" w:rsidRDefault="00E40AF1" w:rsidP="00E40AF1">
      <w:pPr>
        <w:numPr>
          <w:ilvl w:val="0"/>
          <w:numId w:val="12"/>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Clone the repository:</w:t>
      </w:r>
    </w:p>
    <w:p w14:paraId="6F7CC256" w14:textId="77777777" w:rsidR="00E40AF1" w:rsidRPr="00E40AF1" w:rsidRDefault="00E40AF1" w:rsidP="00E40AF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git clone &lt;repository-</w:t>
      </w:r>
      <w:proofErr w:type="spellStart"/>
      <w:r w:rsidRPr="00E40AF1">
        <w:rPr>
          <w:rFonts w:ascii="Aptos Display" w:eastAsia="Times New Roman" w:hAnsi="Aptos Display" w:cs="Courier New"/>
          <w:sz w:val="20"/>
          <w:szCs w:val="20"/>
        </w:rPr>
        <w:t>url</w:t>
      </w:r>
      <w:proofErr w:type="spellEnd"/>
      <w:r w:rsidRPr="00E40AF1">
        <w:rPr>
          <w:rFonts w:ascii="Aptos Display" w:eastAsia="Times New Roman" w:hAnsi="Aptos Display" w:cs="Courier New"/>
          <w:sz w:val="20"/>
          <w:szCs w:val="20"/>
        </w:rPr>
        <w:t>&gt;</w:t>
      </w:r>
    </w:p>
    <w:p w14:paraId="20383EF3" w14:textId="77777777" w:rsidR="00E40AF1" w:rsidRPr="00E40AF1" w:rsidRDefault="00E40AF1" w:rsidP="00E40AF1">
      <w:pPr>
        <w:numPr>
          <w:ilvl w:val="0"/>
          <w:numId w:val="12"/>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Navigate to the project directory:</w:t>
      </w:r>
    </w:p>
    <w:p w14:paraId="28D3C4B9" w14:textId="77777777" w:rsidR="00E40AF1" w:rsidRPr="00E40AF1" w:rsidRDefault="00E40AF1" w:rsidP="00E40AF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cd &lt;repository-directory&gt;</w:t>
      </w:r>
    </w:p>
    <w:p w14:paraId="5F2EBBE1" w14:textId="77777777" w:rsidR="00E40AF1" w:rsidRPr="00E40AF1" w:rsidRDefault="00E40AF1" w:rsidP="00E40AF1">
      <w:pPr>
        <w:numPr>
          <w:ilvl w:val="0"/>
          <w:numId w:val="12"/>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Install required Python libraries:</w:t>
      </w:r>
    </w:p>
    <w:p w14:paraId="1EEA9C4E" w14:textId="77777777" w:rsidR="00E40AF1" w:rsidRPr="00E40AF1" w:rsidRDefault="00E40AF1" w:rsidP="00E40AF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pip install -r requirements.txt</w:t>
      </w:r>
    </w:p>
    <w:p w14:paraId="297B0F97" w14:textId="77777777" w:rsidR="00E40AF1" w:rsidRPr="00E40AF1" w:rsidRDefault="00E40AF1" w:rsidP="00E40AF1">
      <w:pPr>
        <w:numPr>
          <w:ilvl w:val="0"/>
          <w:numId w:val="12"/>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Place the dataset </w:t>
      </w:r>
      <w:r w:rsidRPr="00E40AF1">
        <w:rPr>
          <w:rFonts w:ascii="Aptos Display" w:eastAsia="Times New Roman" w:hAnsi="Aptos Display" w:cs="Courier New"/>
          <w:sz w:val="20"/>
          <w:szCs w:val="20"/>
        </w:rPr>
        <w:t>combine_2022.csv</w:t>
      </w:r>
      <w:r w:rsidRPr="00E40AF1">
        <w:rPr>
          <w:rFonts w:ascii="Aptos Display" w:eastAsia="Times New Roman" w:hAnsi="Aptos Display" w:cs="Times New Roman"/>
          <w:sz w:val="24"/>
          <w:szCs w:val="24"/>
        </w:rPr>
        <w:t xml:space="preserve"> in the project directory or update the file path in the notebook.</w:t>
      </w:r>
    </w:p>
    <w:p w14:paraId="7111D09F"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lastRenderedPageBreak/>
        <w:t>Usage</w:t>
      </w:r>
    </w:p>
    <w:p w14:paraId="537D4983"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Launch the </w:t>
      </w:r>
      <w:proofErr w:type="spellStart"/>
      <w:r w:rsidRPr="00E40AF1">
        <w:rPr>
          <w:rFonts w:ascii="Aptos Display" w:eastAsia="Times New Roman" w:hAnsi="Aptos Display" w:cs="Times New Roman"/>
          <w:sz w:val="24"/>
          <w:szCs w:val="24"/>
        </w:rPr>
        <w:t>Jupyter</w:t>
      </w:r>
      <w:proofErr w:type="spellEnd"/>
      <w:r w:rsidRPr="00E40AF1">
        <w:rPr>
          <w:rFonts w:ascii="Aptos Display" w:eastAsia="Times New Roman" w:hAnsi="Aptos Display" w:cs="Times New Roman"/>
          <w:sz w:val="24"/>
          <w:szCs w:val="24"/>
        </w:rPr>
        <w:t xml:space="preserve"> Notebook to explore the data and generate insights:</w:t>
      </w:r>
    </w:p>
    <w:p w14:paraId="087A1A35"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spellStart"/>
      <w:r w:rsidRPr="00E40AF1">
        <w:rPr>
          <w:rFonts w:ascii="Aptos Display" w:eastAsia="Times New Roman" w:hAnsi="Aptos Display" w:cs="Courier New"/>
          <w:sz w:val="20"/>
          <w:szCs w:val="20"/>
        </w:rPr>
        <w:t>jupyter</w:t>
      </w:r>
      <w:proofErr w:type="spellEnd"/>
      <w:r w:rsidRPr="00E40AF1">
        <w:rPr>
          <w:rFonts w:ascii="Aptos Display" w:eastAsia="Times New Roman" w:hAnsi="Aptos Display" w:cs="Courier New"/>
          <w:sz w:val="20"/>
          <w:szCs w:val="20"/>
        </w:rPr>
        <w:t xml:space="preserve"> notebook "ANALYSIS OF TREND IN HYPERTENSIVE DISORDOR OF PREGNACY AMONG DIFFERENT RACES IN THE UNITED </w:t>
      </w:r>
      <w:proofErr w:type="spellStart"/>
      <w:r w:rsidRPr="00E40AF1">
        <w:rPr>
          <w:rFonts w:ascii="Aptos Display" w:eastAsia="Times New Roman" w:hAnsi="Aptos Display" w:cs="Courier New"/>
          <w:sz w:val="20"/>
          <w:szCs w:val="20"/>
        </w:rPr>
        <w:t>STATE.ipynb</w:t>
      </w:r>
      <w:proofErr w:type="spellEnd"/>
      <w:r w:rsidRPr="00E40AF1">
        <w:rPr>
          <w:rFonts w:ascii="Aptos Display" w:eastAsia="Times New Roman" w:hAnsi="Aptos Display" w:cs="Courier New"/>
          <w:sz w:val="20"/>
          <w:szCs w:val="20"/>
        </w:rPr>
        <w:t>"</w:t>
      </w:r>
    </w:p>
    <w:p w14:paraId="4F4C2125"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The notebook loads the dataset, summarizes key variables, detects outliers, and checks for duplicates. Future steps (partially implemented) include visualizing missing data and preparing for predictive modeling to identify at-risk populations.</w:t>
      </w:r>
    </w:p>
    <w:p w14:paraId="36A063A1"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Dataset Overview</w:t>
      </w:r>
    </w:p>
    <w:p w14:paraId="421AF380"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The dataset (</w:t>
      </w:r>
      <w:r w:rsidRPr="00E40AF1">
        <w:rPr>
          <w:rFonts w:ascii="Aptos Display" w:eastAsia="Times New Roman" w:hAnsi="Aptos Display" w:cs="Courier New"/>
          <w:sz w:val="20"/>
          <w:szCs w:val="20"/>
        </w:rPr>
        <w:t>combine_2022.csv</w:t>
      </w:r>
      <w:r w:rsidRPr="00E40AF1">
        <w:rPr>
          <w:rFonts w:ascii="Aptos Display" w:eastAsia="Times New Roman" w:hAnsi="Aptos Display" w:cs="Times New Roman"/>
          <w:sz w:val="24"/>
          <w:szCs w:val="24"/>
        </w:rPr>
        <w:t>) contains 1,048,575 records of pregnancy-related data, with 19 columns capturing maternal and pregnancy characteristics. Key variables include:</w:t>
      </w:r>
    </w:p>
    <w:p w14:paraId="1EFC5170"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MRACEHISP</w:t>
      </w:r>
      <w:r w:rsidRPr="00E40AF1">
        <w:rPr>
          <w:rFonts w:ascii="Aptos Display" w:eastAsia="Times New Roman" w:hAnsi="Aptos Display" w:cs="Times New Roman"/>
          <w:sz w:val="24"/>
          <w:szCs w:val="24"/>
        </w:rPr>
        <w:t>: Maternal race/Hispanic origin (to analyze racial disparities).</w:t>
      </w:r>
    </w:p>
    <w:p w14:paraId="50CD0AA8"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MAGER9</w:t>
      </w:r>
      <w:r w:rsidRPr="00E40AF1">
        <w:rPr>
          <w:rFonts w:ascii="Aptos Display" w:eastAsia="Times New Roman" w:hAnsi="Aptos Display" w:cs="Times New Roman"/>
          <w:sz w:val="24"/>
          <w:szCs w:val="24"/>
        </w:rPr>
        <w:t>: Maternal age group (risk factor for HDP).</w:t>
      </w:r>
    </w:p>
    <w:p w14:paraId="651EA81E"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BMI_R</w:t>
      </w:r>
      <w:r w:rsidRPr="00E40AF1">
        <w:rPr>
          <w:rFonts w:ascii="Aptos Display" w:eastAsia="Times New Roman" w:hAnsi="Aptos Display" w:cs="Times New Roman"/>
          <w:sz w:val="24"/>
          <w:szCs w:val="24"/>
        </w:rPr>
        <w:t>: BMI category (linked to hypertension risk).</w:t>
      </w:r>
    </w:p>
    <w:p w14:paraId="642485FA"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PRECARE</w:t>
      </w:r>
      <w:r w:rsidRPr="00E40AF1">
        <w:rPr>
          <w:rFonts w:ascii="Aptos Display" w:eastAsia="Times New Roman" w:hAnsi="Aptos Display" w:cs="Times New Roman"/>
          <w:sz w:val="24"/>
          <w:szCs w:val="24"/>
        </w:rPr>
        <w:t>: Month prenatal care began (indicator of healthcare access).</w:t>
      </w:r>
    </w:p>
    <w:p w14:paraId="6834A40E"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CIG_0, CIG1_R, CIG2_R, CIG3_R</w:t>
      </w:r>
      <w:r w:rsidRPr="00E40AF1">
        <w:rPr>
          <w:rFonts w:ascii="Aptos Display" w:eastAsia="Times New Roman" w:hAnsi="Aptos Display" w:cs="Times New Roman"/>
          <w:sz w:val="24"/>
          <w:szCs w:val="24"/>
        </w:rPr>
        <w:t>: Smoking before/during pregnancy (potential risk factor).</w:t>
      </w:r>
    </w:p>
    <w:p w14:paraId="46869DEE"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MEDUC</w:t>
      </w:r>
      <w:r w:rsidRPr="00E40AF1">
        <w:rPr>
          <w:rFonts w:ascii="Aptos Display" w:eastAsia="Times New Roman" w:hAnsi="Aptos Display" w:cs="Times New Roman"/>
          <w:sz w:val="24"/>
          <w:szCs w:val="24"/>
        </w:rPr>
        <w:t>: Maternal education level (proxy for socioeconomic status).</w:t>
      </w:r>
    </w:p>
    <w:p w14:paraId="35657C11"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PAY_REC</w:t>
      </w:r>
      <w:r w:rsidRPr="00E40AF1">
        <w:rPr>
          <w:rFonts w:ascii="Aptos Display" w:eastAsia="Times New Roman" w:hAnsi="Aptos Display" w:cs="Times New Roman"/>
          <w:sz w:val="24"/>
          <w:szCs w:val="24"/>
        </w:rPr>
        <w:t>: Payment source for delivery (reflects insurance access).</w:t>
      </w:r>
    </w:p>
    <w:p w14:paraId="11557265"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GESTREC3</w:t>
      </w:r>
      <w:r w:rsidRPr="00E40AF1">
        <w:rPr>
          <w:rFonts w:ascii="Aptos Display" w:eastAsia="Times New Roman" w:hAnsi="Aptos Display" w:cs="Times New Roman"/>
          <w:sz w:val="24"/>
          <w:szCs w:val="24"/>
        </w:rPr>
        <w:t>: Gestational age category (affects HDP outcomes).</w:t>
      </w:r>
    </w:p>
    <w:p w14:paraId="1612347B" w14:textId="77777777" w:rsidR="00E40AF1" w:rsidRPr="00E40AF1" w:rsidRDefault="00E40AF1" w:rsidP="00E40AF1">
      <w:pPr>
        <w:numPr>
          <w:ilvl w:val="0"/>
          <w:numId w:val="13"/>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FRACE15, DMAR, PRIORLIVE, PRIORDEAD, PRIORTERM</w:t>
      </w:r>
      <w:r w:rsidRPr="00E40AF1">
        <w:rPr>
          <w:rFonts w:ascii="Aptos Display" w:eastAsia="Times New Roman" w:hAnsi="Aptos Display" w:cs="Times New Roman"/>
          <w:sz w:val="24"/>
          <w:szCs w:val="24"/>
        </w:rPr>
        <w:t>: Additional demographic and pregnancy history variables.</w:t>
      </w:r>
    </w:p>
    <w:p w14:paraId="53741778"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The dataset is a powerful tool to explore how these factors correlate with HDP across racial groups, though the specific HDP variable is not yet defined in the code.</w:t>
      </w:r>
    </w:p>
    <w:p w14:paraId="27B526B2"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What the Code Does</w:t>
      </w:r>
    </w:p>
    <w:p w14:paraId="6B9A34CE"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This notebook lays the groundwork for real-world impact through:</w:t>
      </w:r>
    </w:p>
    <w:p w14:paraId="15E8C13E"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Library Imports</w:t>
      </w:r>
      <w:r w:rsidRPr="00E40AF1">
        <w:rPr>
          <w:rFonts w:ascii="Aptos Display" w:eastAsia="Times New Roman" w:hAnsi="Aptos Display" w:cs="Times New Roman"/>
          <w:sz w:val="24"/>
          <w:szCs w:val="24"/>
        </w:rPr>
        <w:t xml:space="preserve">: Uses </w:t>
      </w:r>
      <w:r w:rsidRPr="00E40AF1">
        <w:rPr>
          <w:rFonts w:ascii="Aptos Display" w:eastAsia="Times New Roman" w:hAnsi="Aptos Display" w:cs="Courier New"/>
          <w:sz w:val="20"/>
          <w:szCs w:val="20"/>
        </w:rPr>
        <w:t>pandas</w:t>
      </w:r>
      <w:r w:rsidRPr="00E40AF1">
        <w:rPr>
          <w:rFonts w:ascii="Aptos Display" w:eastAsia="Times New Roman" w:hAnsi="Aptos Display" w:cs="Times New Roman"/>
          <w:sz w:val="24"/>
          <w:szCs w:val="24"/>
        </w:rPr>
        <w:t xml:space="preserve"> and </w:t>
      </w:r>
      <w:proofErr w:type="spellStart"/>
      <w:r w:rsidRPr="00E40AF1">
        <w:rPr>
          <w:rFonts w:ascii="Aptos Display" w:eastAsia="Times New Roman" w:hAnsi="Aptos Display" w:cs="Courier New"/>
          <w:sz w:val="20"/>
          <w:szCs w:val="20"/>
        </w:rPr>
        <w:t>numpy</w:t>
      </w:r>
      <w:proofErr w:type="spellEnd"/>
      <w:r w:rsidRPr="00E40AF1">
        <w:rPr>
          <w:rFonts w:ascii="Aptos Display" w:eastAsia="Times New Roman" w:hAnsi="Aptos Display" w:cs="Times New Roman"/>
          <w:sz w:val="24"/>
          <w:szCs w:val="24"/>
        </w:rPr>
        <w:t xml:space="preserve"> for data manipulation, </w:t>
      </w:r>
      <w:r w:rsidRPr="00E40AF1">
        <w:rPr>
          <w:rFonts w:ascii="Aptos Display" w:eastAsia="Times New Roman" w:hAnsi="Aptos Display" w:cs="Courier New"/>
          <w:sz w:val="20"/>
          <w:szCs w:val="20"/>
        </w:rPr>
        <w:t>matplotlib</w:t>
      </w:r>
      <w:r w:rsidRPr="00E40AF1">
        <w:rPr>
          <w:rFonts w:ascii="Aptos Display" w:eastAsia="Times New Roman" w:hAnsi="Aptos Display" w:cs="Times New Roman"/>
          <w:sz w:val="24"/>
          <w:szCs w:val="24"/>
        </w:rPr>
        <w:t xml:space="preserve"> and </w:t>
      </w:r>
      <w:r w:rsidRPr="00E40AF1">
        <w:rPr>
          <w:rFonts w:ascii="Aptos Display" w:eastAsia="Times New Roman" w:hAnsi="Aptos Display" w:cs="Courier New"/>
          <w:sz w:val="20"/>
          <w:szCs w:val="20"/>
        </w:rPr>
        <w:t>seaborn</w:t>
      </w:r>
      <w:r w:rsidRPr="00E40AF1">
        <w:rPr>
          <w:rFonts w:ascii="Aptos Display" w:eastAsia="Times New Roman" w:hAnsi="Aptos Display" w:cs="Times New Roman"/>
          <w:sz w:val="24"/>
          <w:szCs w:val="24"/>
        </w:rPr>
        <w:t xml:space="preserve"> for visualization, and </w:t>
      </w:r>
      <w:r w:rsidRPr="00E40AF1">
        <w:rPr>
          <w:rFonts w:ascii="Aptos Display" w:eastAsia="Times New Roman" w:hAnsi="Aptos Display" w:cs="Courier New"/>
          <w:sz w:val="20"/>
          <w:szCs w:val="20"/>
        </w:rPr>
        <w:t>scikit-learn</w:t>
      </w:r>
      <w:r w:rsidRPr="00E40AF1">
        <w:rPr>
          <w:rFonts w:ascii="Aptos Display" w:eastAsia="Times New Roman" w:hAnsi="Aptos Display" w:cs="Times New Roman"/>
          <w:sz w:val="24"/>
          <w:szCs w:val="24"/>
        </w:rPr>
        <w:t xml:space="preserve"> for future predictive modeling.</w:t>
      </w:r>
    </w:p>
    <w:p w14:paraId="1D4A2B7C"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Data Loading</w:t>
      </w:r>
      <w:r w:rsidRPr="00E40AF1">
        <w:rPr>
          <w:rFonts w:ascii="Aptos Display" w:eastAsia="Times New Roman" w:hAnsi="Aptos Display" w:cs="Times New Roman"/>
          <w:sz w:val="24"/>
          <w:szCs w:val="24"/>
        </w:rPr>
        <w:t xml:space="preserve">: Imports </w:t>
      </w:r>
      <w:r w:rsidRPr="00E40AF1">
        <w:rPr>
          <w:rFonts w:ascii="Aptos Display" w:eastAsia="Times New Roman" w:hAnsi="Aptos Display" w:cs="Courier New"/>
          <w:sz w:val="20"/>
          <w:szCs w:val="20"/>
        </w:rPr>
        <w:t>combine_2022.csv</w:t>
      </w:r>
      <w:r w:rsidRPr="00E40AF1">
        <w:rPr>
          <w:rFonts w:ascii="Aptos Display" w:eastAsia="Times New Roman" w:hAnsi="Aptos Display" w:cs="Times New Roman"/>
          <w:sz w:val="24"/>
          <w:szCs w:val="24"/>
        </w:rPr>
        <w:t xml:space="preserve"> into a </w:t>
      </w:r>
      <w:proofErr w:type="gramStart"/>
      <w:r w:rsidRPr="00E40AF1">
        <w:rPr>
          <w:rFonts w:ascii="Aptos Display" w:eastAsia="Times New Roman" w:hAnsi="Aptos Display" w:cs="Times New Roman"/>
          <w:sz w:val="24"/>
          <w:szCs w:val="24"/>
        </w:rPr>
        <w:t xml:space="preserve">pandas </w:t>
      </w:r>
      <w:proofErr w:type="spellStart"/>
      <w:r w:rsidRPr="00E40AF1">
        <w:rPr>
          <w:rFonts w:ascii="Aptos Display" w:eastAsia="Times New Roman" w:hAnsi="Aptos Display" w:cs="Times New Roman"/>
          <w:sz w:val="24"/>
          <w:szCs w:val="24"/>
        </w:rPr>
        <w:t>DataFrame</w:t>
      </w:r>
      <w:proofErr w:type="spellEnd"/>
      <w:proofErr w:type="gramEnd"/>
      <w:r w:rsidRPr="00E40AF1">
        <w:rPr>
          <w:rFonts w:ascii="Aptos Display" w:eastAsia="Times New Roman" w:hAnsi="Aptos Display" w:cs="Times New Roman"/>
          <w:sz w:val="24"/>
          <w:szCs w:val="24"/>
        </w:rPr>
        <w:t>.</w:t>
      </w:r>
    </w:p>
    <w:p w14:paraId="41730438"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Descriptive Statistics</w:t>
      </w:r>
      <w:r w:rsidRPr="00E40AF1">
        <w:rPr>
          <w:rFonts w:ascii="Aptos Display" w:eastAsia="Times New Roman" w:hAnsi="Aptos Display" w:cs="Times New Roman"/>
          <w:sz w:val="24"/>
          <w:szCs w:val="24"/>
        </w:rPr>
        <w:t>: Summarizes numerical variables to understand distributions (e.g., maternal age, BMI).</w:t>
      </w:r>
    </w:p>
    <w:p w14:paraId="7475BFD1"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Outlier Detection</w:t>
      </w:r>
      <w:r w:rsidRPr="00E40AF1">
        <w:rPr>
          <w:rFonts w:ascii="Aptos Display" w:eastAsia="Times New Roman" w:hAnsi="Aptos Display" w:cs="Times New Roman"/>
          <w:sz w:val="24"/>
          <w:szCs w:val="24"/>
        </w:rPr>
        <w:t>: Identifies outliers using the Interquartile Range (IQR) method to flag data quality issues.</w:t>
      </w:r>
    </w:p>
    <w:p w14:paraId="644CAF35"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Duplicate Detection</w:t>
      </w:r>
      <w:r w:rsidRPr="00E40AF1">
        <w:rPr>
          <w:rFonts w:ascii="Aptos Display" w:eastAsia="Times New Roman" w:hAnsi="Aptos Display" w:cs="Times New Roman"/>
          <w:sz w:val="24"/>
          <w:szCs w:val="24"/>
        </w:rPr>
        <w:t>: Finds 1,340,439 duplicate rows, highlighting a critical data cleaning need.</w:t>
      </w:r>
    </w:p>
    <w:p w14:paraId="6CEA6EE0"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Missing Values</w:t>
      </w:r>
      <w:r w:rsidRPr="00E40AF1">
        <w:rPr>
          <w:rFonts w:ascii="Aptos Display" w:eastAsia="Times New Roman" w:hAnsi="Aptos Display" w:cs="Times New Roman"/>
          <w:sz w:val="24"/>
          <w:szCs w:val="24"/>
        </w:rPr>
        <w:t>: Attempts a missing values heatmap (failed due to an error) to assess data completeness.</w:t>
      </w:r>
    </w:p>
    <w:p w14:paraId="78AC736B" w14:textId="77777777" w:rsidR="00E40AF1" w:rsidRPr="00E40AF1" w:rsidRDefault="00E40AF1" w:rsidP="00E40AF1">
      <w:pPr>
        <w:numPr>
          <w:ilvl w:val="0"/>
          <w:numId w:val="14"/>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Data Export</w:t>
      </w:r>
      <w:r w:rsidRPr="00E40AF1">
        <w:rPr>
          <w:rFonts w:ascii="Aptos Display" w:eastAsia="Times New Roman" w:hAnsi="Aptos Display" w:cs="Times New Roman"/>
          <w:sz w:val="24"/>
          <w:szCs w:val="24"/>
        </w:rPr>
        <w:t xml:space="preserve">: Saves the processed </w:t>
      </w:r>
      <w:proofErr w:type="spellStart"/>
      <w:r w:rsidRPr="00E40AF1">
        <w:rPr>
          <w:rFonts w:ascii="Aptos Display" w:eastAsia="Times New Roman" w:hAnsi="Aptos Display" w:cs="Times New Roman"/>
          <w:sz w:val="24"/>
          <w:szCs w:val="24"/>
        </w:rPr>
        <w:t>DataFrame</w:t>
      </w:r>
      <w:proofErr w:type="spellEnd"/>
      <w:r w:rsidRPr="00E40AF1">
        <w:rPr>
          <w:rFonts w:ascii="Aptos Display" w:eastAsia="Times New Roman" w:hAnsi="Aptos Display" w:cs="Times New Roman"/>
          <w:sz w:val="24"/>
          <w:szCs w:val="24"/>
        </w:rPr>
        <w:t xml:space="preserve"> to </w:t>
      </w:r>
      <w:r w:rsidRPr="00E40AF1">
        <w:rPr>
          <w:rFonts w:ascii="Aptos Display" w:eastAsia="Times New Roman" w:hAnsi="Aptos Display" w:cs="Courier New"/>
          <w:sz w:val="20"/>
          <w:szCs w:val="20"/>
        </w:rPr>
        <w:t>combined_data.csv</w:t>
      </w:r>
      <w:r w:rsidRPr="00E40AF1">
        <w:rPr>
          <w:rFonts w:ascii="Aptos Display" w:eastAsia="Times New Roman" w:hAnsi="Aptos Display" w:cs="Times New Roman"/>
          <w:sz w:val="24"/>
          <w:szCs w:val="24"/>
        </w:rPr>
        <w:t xml:space="preserve"> for further analysis.</w:t>
      </w:r>
    </w:p>
    <w:p w14:paraId="0AD4CD61"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Commented-out sections indicate plans for imputing missing values and encoding categorical variables, setting the stage for machine learning to predict HDP risk.</w:t>
      </w:r>
    </w:p>
    <w:p w14:paraId="20D7BF4F"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Key Findings</w:t>
      </w:r>
    </w:p>
    <w:p w14:paraId="0FD2EE9A" w14:textId="77777777" w:rsidR="00E40AF1" w:rsidRPr="00E40AF1" w:rsidRDefault="00E40AF1" w:rsidP="00E40AF1">
      <w:pPr>
        <w:numPr>
          <w:ilvl w:val="0"/>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lastRenderedPageBreak/>
        <w:t>Dataset Scale</w:t>
      </w:r>
      <w:r w:rsidRPr="00E40AF1">
        <w:rPr>
          <w:rFonts w:ascii="Aptos Display" w:eastAsia="Times New Roman" w:hAnsi="Aptos Display" w:cs="Times New Roman"/>
          <w:sz w:val="24"/>
          <w:szCs w:val="24"/>
        </w:rPr>
        <w:t>: 1,048,575 records provide a robust sample to study HDP trends.</w:t>
      </w:r>
    </w:p>
    <w:p w14:paraId="2A184690" w14:textId="77777777" w:rsidR="00E40AF1" w:rsidRPr="00E40AF1" w:rsidRDefault="00E40AF1" w:rsidP="00E40AF1">
      <w:pPr>
        <w:numPr>
          <w:ilvl w:val="0"/>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Descriptive Insights</w:t>
      </w:r>
      <w:r w:rsidRPr="00E40AF1">
        <w:rPr>
          <w:rFonts w:ascii="Aptos Display" w:eastAsia="Times New Roman" w:hAnsi="Aptos Display" w:cs="Times New Roman"/>
          <w:sz w:val="24"/>
          <w:szCs w:val="24"/>
        </w:rPr>
        <w:t>:</w:t>
      </w:r>
    </w:p>
    <w:p w14:paraId="0057DA22" w14:textId="77777777" w:rsidR="00E40AF1" w:rsidRPr="00E40AF1" w:rsidRDefault="00E40AF1" w:rsidP="00E40AF1">
      <w:pPr>
        <w:numPr>
          <w:ilvl w:val="1"/>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Maternal age (</w:t>
      </w:r>
      <w:r w:rsidRPr="00E40AF1">
        <w:rPr>
          <w:rFonts w:ascii="Aptos Display" w:eastAsia="Times New Roman" w:hAnsi="Aptos Display" w:cs="Courier New"/>
          <w:sz w:val="20"/>
          <w:szCs w:val="20"/>
        </w:rPr>
        <w:t>MAGER9</w:t>
      </w:r>
      <w:r w:rsidRPr="00E40AF1">
        <w:rPr>
          <w:rFonts w:ascii="Aptos Display" w:eastAsia="Times New Roman" w:hAnsi="Aptos Display" w:cs="Times New Roman"/>
          <w:sz w:val="24"/>
          <w:szCs w:val="24"/>
        </w:rPr>
        <w:t>) averages around 4.61 (categorical scale), suggesting a diverse age range.</w:t>
      </w:r>
    </w:p>
    <w:p w14:paraId="4557F955" w14:textId="77777777" w:rsidR="00E40AF1" w:rsidRPr="00E40AF1" w:rsidRDefault="00E40AF1" w:rsidP="00E40AF1">
      <w:pPr>
        <w:numPr>
          <w:ilvl w:val="1"/>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Low smoking prevalence (</w:t>
      </w:r>
      <w:r w:rsidRPr="00E40AF1">
        <w:rPr>
          <w:rFonts w:ascii="Aptos Display" w:eastAsia="Times New Roman" w:hAnsi="Aptos Display" w:cs="Courier New"/>
          <w:sz w:val="20"/>
          <w:szCs w:val="20"/>
        </w:rPr>
        <w:t>CIG_0</w:t>
      </w:r>
      <w:r w:rsidRPr="00E40AF1">
        <w:rPr>
          <w:rFonts w:ascii="Aptos Display" w:eastAsia="Times New Roman" w:hAnsi="Aptos Display" w:cs="Times New Roman"/>
          <w:sz w:val="24"/>
          <w:szCs w:val="24"/>
        </w:rPr>
        <w:t xml:space="preserve">, </w:t>
      </w:r>
      <w:r w:rsidRPr="00E40AF1">
        <w:rPr>
          <w:rFonts w:ascii="Aptos Display" w:eastAsia="Times New Roman" w:hAnsi="Aptos Display" w:cs="Courier New"/>
          <w:sz w:val="20"/>
          <w:szCs w:val="20"/>
        </w:rPr>
        <w:t>CIG1_R</w:t>
      </w:r>
      <w:r w:rsidRPr="00E40AF1">
        <w:rPr>
          <w:rFonts w:ascii="Aptos Display" w:eastAsia="Times New Roman" w:hAnsi="Aptos Display" w:cs="Times New Roman"/>
          <w:sz w:val="24"/>
          <w:szCs w:val="24"/>
        </w:rPr>
        <w:t>, etc., means &lt; 0.1) indicates smoking may not be a primary HDP driver in this dataset.</w:t>
      </w:r>
    </w:p>
    <w:p w14:paraId="5B050772" w14:textId="77777777" w:rsidR="00E40AF1" w:rsidRPr="00E40AF1" w:rsidRDefault="00E40AF1" w:rsidP="00E40AF1">
      <w:pPr>
        <w:numPr>
          <w:ilvl w:val="1"/>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Most deliveries occur in hospitals (</w:t>
      </w:r>
      <w:r w:rsidRPr="00E40AF1">
        <w:rPr>
          <w:rFonts w:ascii="Aptos Display" w:eastAsia="Times New Roman" w:hAnsi="Aptos Display" w:cs="Courier New"/>
          <w:sz w:val="20"/>
          <w:szCs w:val="20"/>
        </w:rPr>
        <w:t>BFACIL3</w:t>
      </w:r>
      <w:r w:rsidRPr="00E40AF1">
        <w:rPr>
          <w:rFonts w:ascii="Aptos Display" w:eastAsia="Times New Roman" w:hAnsi="Aptos Display" w:cs="Times New Roman"/>
          <w:sz w:val="24"/>
          <w:szCs w:val="24"/>
        </w:rPr>
        <w:t xml:space="preserve"> mean ≈ 1.03), but payment sources (</w:t>
      </w:r>
      <w:r w:rsidRPr="00E40AF1">
        <w:rPr>
          <w:rFonts w:ascii="Aptos Display" w:eastAsia="Times New Roman" w:hAnsi="Aptos Display" w:cs="Courier New"/>
          <w:sz w:val="20"/>
          <w:szCs w:val="20"/>
        </w:rPr>
        <w:t>PAY_REC</w:t>
      </w:r>
      <w:r w:rsidRPr="00E40AF1">
        <w:rPr>
          <w:rFonts w:ascii="Aptos Display" w:eastAsia="Times New Roman" w:hAnsi="Aptos Display" w:cs="Times New Roman"/>
          <w:sz w:val="24"/>
          <w:szCs w:val="24"/>
        </w:rPr>
        <w:t>) vary, hinting at insurance disparities.</w:t>
      </w:r>
    </w:p>
    <w:p w14:paraId="6AFB9945" w14:textId="77777777" w:rsidR="00E40AF1" w:rsidRPr="00E40AF1" w:rsidRDefault="00E40AF1" w:rsidP="00E40AF1">
      <w:pPr>
        <w:numPr>
          <w:ilvl w:val="0"/>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Outliers</w:t>
      </w:r>
      <w:r w:rsidRPr="00E40AF1">
        <w:rPr>
          <w:rFonts w:ascii="Aptos Display" w:eastAsia="Times New Roman" w:hAnsi="Aptos Display" w:cs="Times New Roman"/>
          <w:sz w:val="24"/>
          <w:szCs w:val="24"/>
        </w:rPr>
        <w:t>:</w:t>
      </w:r>
    </w:p>
    <w:p w14:paraId="5133EBBE" w14:textId="77777777" w:rsidR="00E40AF1" w:rsidRPr="00E40AF1" w:rsidRDefault="00E40AF1" w:rsidP="00E40AF1">
      <w:pPr>
        <w:numPr>
          <w:ilvl w:val="1"/>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High outlier counts in </w:t>
      </w:r>
      <w:r w:rsidRPr="00E40AF1">
        <w:rPr>
          <w:rFonts w:ascii="Aptos Display" w:eastAsia="Times New Roman" w:hAnsi="Aptos Display" w:cs="Courier New"/>
          <w:sz w:val="20"/>
          <w:szCs w:val="20"/>
        </w:rPr>
        <w:t>PRECARE</w:t>
      </w:r>
      <w:r w:rsidRPr="00E40AF1">
        <w:rPr>
          <w:rFonts w:ascii="Aptos Display" w:eastAsia="Times New Roman" w:hAnsi="Aptos Display" w:cs="Times New Roman"/>
          <w:sz w:val="24"/>
          <w:szCs w:val="24"/>
        </w:rPr>
        <w:t xml:space="preserve"> (287,169), </w:t>
      </w:r>
      <w:r w:rsidRPr="00E40AF1">
        <w:rPr>
          <w:rFonts w:ascii="Aptos Display" w:eastAsia="Times New Roman" w:hAnsi="Aptos Display" w:cs="Courier New"/>
          <w:sz w:val="20"/>
          <w:szCs w:val="20"/>
        </w:rPr>
        <w:t>GESTREC3</w:t>
      </w:r>
      <w:r w:rsidRPr="00E40AF1">
        <w:rPr>
          <w:rFonts w:ascii="Aptos Display" w:eastAsia="Times New Roman" w:hAnsi="Aptos Display" w:cs="Times New Roman"/>
          <w:sz w:val="24"/>
          <w:szCs w:val="24"/>
        </w:rPr>
        <w:t xml:space="preserve"> (271,715), and </w:t>
      </w:r>
      <w:r w:rsidRPr="00E40AF1">
        <w:rPr>
          <w:rFonts w:ascii="Aptos Display" w:eastAsia="Times New Roman" w:hAnsi="Aptos Display" w:cs="Courier New"/>
          <w:sz w:val="20"/>
          <w:szCs w:val="20"/>
        </w:rPr>
        <w:t>FRACE15</w:t>
      </w:r>
      <w:r w:rsidRPr="00E40AF1">
        <w:rPr>
          <w:rFonts w:ascii="Aptos Display" w:eastAsia="Times New Roman" w:hAnsi="Aptos Display" w:cs="Times New Roman"/>
          <w:sz w:val="24"/>
          <w:szCs w:val="24"/>
        </w:rPr>
        <w:t xml:space="preserve"> (200,507) suggest potential data entry issues or natural variability in prenatal care and gestation.</w:t>
      </w:r>
    </w:p>
    <w:p w14:paraId="4FE7C5A5" w14:textId="77777777" w:rsidR="00E40AF1" w:rsidRPr="00E40AF1" w:rsidRDefault="00E40AF1" w:rsidP="00E40AF1">
      <w:pPr>
        <w:numPr>
          <w:ilvl w:val="1"/>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No outliers in </w:t>
      </w:r>
      <w:r w:rsidRPr="00E40AF1">
        <w:rPr>
          <w:rFonts w:ascii="Aptos Display" w:eastAsia="Times New Roman" w:hAnsi="Aptos Display" w:cs="Courier New"/>
          <w:sz w:val="20"/>
          <w:szCs w:val="20"/>
        </w:rPr>
        <w:t>MRACEHISP</w:t>
      </w:r>
      <w:r w:rsidRPr="00E40AF1">
        <w:rPr>
          <w:rFonts w:ascii="Aptos Display" w:eastAsia="Times New Roman" w:hAnsi="Aptos Display" w:cs="Times New Roman"/>
          <w:sz w:val="24"/>
          <w:szCs w:val="24"/>
        </w:rPr>
        <w:t xml:space="preserve">, </w:t>
      </w:r>
      <w:r w:rsidRPr="00E40AF1">
        <w:rPr>
          <w:rFonts w:ascii="Aptos Display" w:eastAsia="Times New Roman" w:hAnsi="Aptos Display" w:cs="Courier New"/>
          <w:sz w:val="20"/>
          <w:szCs w:val="20"/>
        </w:rPr>
        <w:t>DMAR</w:t>
      </w:r>
      <w:r w:rsidRPr="00E40AF1">
        <w:rPr>
          <w:rFonts w:ascii="Aptos Display" w:eastAsia="Times New Roman" w:hAnsi="Aptos Display" w:cs="Times New Roman"/>
          <w:sz w:val="24"/>
          <w:szCs w:val="24"/>
        </w:rPr>
        <w:t xml:space="preserve">, </w:t>
      </w:r>
      <w:r w:rsidRPr="00E40AF1">
        <w:rPr>
          <w:rFonts w:ascii="Aptos Display" w:eastAsia="Times New Roman" w:hAnsi="Aptos Display" w:cs="Courier New"/>
          <w:sz w:val="20"/>
          <w:szCs w:val="20"/>
        </w:rPr>
        <w:t>MEDUC</w:t>
      </w:r>
      <w:r w:rsidRPr="00E40AF1">
        <w:rPr>
          <w:rFonts w:ascii="Aptos Display" w:eastAsia="Times New Roman" w:hAnsi="Aptos Display" w:cs="Times New Roman"/>
          <w:sz w:val="24"/>
          <w:szCs w:val="24"/>
        </w:rPr>
        <w:t xml:space="preserve">, or </w:t>
      </w:r>
      <w:r w:rsidRPr="00E40AF1">
        <w:rPr>
          <w:rFonts w:ascii="Aptos Display" w:eastAsia="Times New Roman" w:hAnsi="Aptos Display" w:cs="Courier New"/>
          <w:sz w:val="20"/>
          <w:szCs w:val="20"/>
        </w:rPr>
        <w:t>BMI_R</w:t>
      </w:r>
      <w:r w:rsidRPr="00E40AF1">
        <w:rPr>
          <w:rFonts w:ascii="Aptos Display" w:eastAsia="Times New Roman" w:hAnsi="Aptos Display" w:cs="Times New Roman"/>
          <w:sz w:val="24"/>
          <w:szCs w:val="24"/>
        </w:rPr>
        <w:t>, indicating consistent coding for these variables.</w:t>
      </w:r>
    </w:p>
    <w:p w14:paraId="09961AD2" w14:textId="77777777" w:rsidR="00E40AF1" w:rsidRPr="00E40AF1" w:rsidRDefault="00E40AF1" w:rsidP="00E40AF1">
      <w:pPr>
        <w:numPr>
          <w:ilvl w:val="0"/>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Duplicates</w:t>
      </w:r>
      <w:r w:rsidRPr="00E40AF1">
        <w:rPr>
          <w:rFonts w:ascii="Aptos Display" w:eastAsia="Times New Roman" w:hAnsi="Aptos Display" w:cs="Times New Roman"/>
          <w:sz w:val="24"/>
          <w:szCs w:val="24"/>
        </w:rPr>
        <w:t>: 1,340,439 duplicate rows (exceeding dataset size) point to a data processing error or duplicate entries, requiring urgent cleaning.</w:t>
      </w:r>
    </w:p>
    <w:p w14:paraId="5E8F8F87" w14:textId="77777777" w:rsidR="00E40AF1" w:rsidRPr="00E40AF1" w:rsidRDefault="00E40AF1" w:rsidP="00E40AF1">
      <w:pPr>
        <w:numPr>
          <w:ilvl w:val="0"/>
          <w:numId w:val="15"/>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Missing Values</w:t>
      </w:r>
      <w:r w:rsidRPr="00E40AF1">
        <w:rPr>
          <w:rFonts w:ascii="Aptos Display" w:eastAsia="Times New Roman" w:hAnsi="Aptos Display" w:cs="Times New Roman"/>
          <w:sz w:val="24"/>
          <w:szCs w:val="24"/>
        </w:rPr>
        <w:t>: The heatmap code failed, so missing data extent is unclear, but this is critical for reliable analysis.</w:t>
      </w:r>
    </w:p>
    <w:p w14:paraId="44821272"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Visualizations</w:t>
      </w:r>
    </w:p>
    <w:p w14:paraId="4D0A888A"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The notebook attempted a missing values heatmap, but it failed. Below are placeholders for key visualizations to drive real-world insights:</w:t>
      </w:r>
    </w:p>
    <w:p w14:paraId="2824E9E8" w14:textId="77777777" w:rsidR="00E40AF1" w:rsidRPr="00E40AF1" w:rsidRDefault="00E40AF1" w:rsidP="00E40AF1">
      <w:pPr>
        <w:numPr>
          <w:ilvl w:val="0"/>
          <w:numId w:val="16"/>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Missing Values Heatmap</w:t>
      </w:r>
      <w:r w:rsidRPr="00E40AF1">
        <w:rPr>
          <w:rFonts w:ascii="Aptos Display" w:eastAsia="Times New Roman" w:hAnsi="Aptos Display" w:cs="Times New Roman"/>
          <w:sz w:val="24"/>
          <w:szCs w:val="24"/>
        </w:rPr>
        <w:t>:</w:t>
      </w:r>
    </w:p>
    <w:p w14:paraId="2B2E1F9B" w14:textId="77777777" w:rsidR="00E40AF1" w:rsidRPr="00E40AF1" w:rsidRDefault="00E40AF1" w:rsidP="00E40AF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gramStart"/>
      <w:r w:rsidRPr="00E40AF1">
        <w:rPr>
          <w:rFonts w:ascii="Aptos Display" w:eastAsia="Times New Roman" w:hAnsi="Aptos Display" w:cs="Courier New"/>
          <w:sz w:val="20"/>
          <w:szCs w:val="20"/>
        </w:rPr>
        <w:t>![</w:t>
      </w:r>
      <w:proofErr w:type="gramEnd"/>
      <w:r w:rsidRPr="00E40AF1">
        <w:rPr>
          <w:rFonts w:ascii="Aptos Display" w:eastAsia="Times New Roman" w:hAnsi="Aptos Display" w:cs="Courier New"/>
          <w:sz w:val="20"/>
          <w:szCs w:val="20"/>
        </w:rPr>
        <w:t>Missing Values Heatmap](plots/missing_values_heatmap.png)</w:t>
      </w:r>
    </w:p>
    <w:p w14:paraId="237F4B3C" w14:textId="77777777" w:rsidR="00E40AF1" w:rsidRPr="00E40AF1" w:rsidRDefault="00E40AF1" w:rsidP="00E40AF1">
      <w:pPr>
        <w:numPr>
          <w:ilvl w:val="0"/>
          <w:numId w:val="16"/>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HDP Prevalence by Race</w:t>
      </w:r>
      <w:r w:rsidRPr="00E40AF1">
        <w:rPr>
          <w:rFonts w:ascii="Aptos Display" w:eastAsia="Times New Roman" w:hAnsi="Aptos Display" w:cs="Times New Roman"/>
          <w:sz w:val="24"/>
          <w:szCs w:val="24"/>
        </w:rPr>
        <w:t xml:space="preserve"> (suggested, assuming HDP variable):</w:t>
      </w:r>
    </w:p>
    <w:p w14:paraId="6576130A" w14:textId="77777777" w:rsidR="00E40AF1" w:rsidRPr="00E40AF1" w:rsidRDefault="00E40AF1" w:rsidP="00E40AF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gramStart"/>
      <w:r w:rsidRPr="00E40AF1">
        <w:rPr>
          <w:rFonts w:ascii="Aptos Display" w:eastAsia="Times New Roman" w:hAnsi="Aptos Display" w:cs="Courier New"/>
          <w:sz w:val="20"/>
          <w:szCs w:val="20"/>
        </w:rPr>
        <w:t>![</w:t>
      </w:r>
      <w:proofErr w:type="gramEnd"/>
      <w:r w:rsidRPr="00E40AF1">
        <w:rPr>
          <w:rFonts w:ascii="Aptos Display" w:eastAsia="Times New Roman" w:hAnsi="Aptos Display" w:cs="Courier New"/>
          <w:sz w:val="20"/>
          <w:szCs w:val="20"/>
        </w:rPr>
        <w:t>HDP Prevalence by Race](plots/hdp_by_race.png)</w:t>
      </w:r>
    </w:p>
    <w:p w14:paraId="7DC54317" w14:textId="77777777" w:rsidR="00E40AF1" w:rsidRPr="00E40AF1" w:rsidRDefault="00E40AF1" w:rsidP="00E40AF1">
      <w:pPr>
        <w:numPr>
          <w:ilvl w:val="0"/>
          <w:numId w:val="16"/>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Prenatal Care Access by Race</w:t>
      </w:r>
      <w:r w:rsidRPr="00E40AF1">
        <w:rPr>
          <w:rFonts w:ascii="Aptos Display" w:eastAsia="Times New Roman" w:hAnsi="Aptos Display" w:cs="Times New Roman"/>
          <w:sz w:val="24"/>
          <w:szCs w:val="24"/>
        </w:rPr>
        <w:t xml:space="preserve"> (suggested):</w:t>
      </w:r>
    </w:p>
    <w:p w14:paraId="13ABCF1B" w14:textId="77777777" w:rsidR="00E40AF1" w:rsidRPr="00E40AF1" w:rsidRDefault="00E40AF1" w:rsidP="00E40AF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gramStart"/>
      <w:r w:rsidRPr="00E40AF1">
        <w:rPr>
          <w:rFonts w:ascii="Aptos Display" w:eastAsia="Times New Roman" w:hAnsi="Aptos Display" w:cs="Courier New"/>
          <w:sz w:val="20"/>
          <w:szCs w:val="20"/>
        </w:rPr>
        <w:t>![</w:t>
      </w:r>
      <w:proofErr w:type="gramEnd"/>
      <w:r w:rsidRPr="00E40AF1">
        <w:rPr>
          <w:rFonts w:ascii="Aptos Display" w:eastAsia="Times New Roman" w:hAnsi="Aptos Display" w:cs="Courier New"/>
          <w:sz w:val="20"/>
          <w:szCs w:val="20"/>
        </w:rPr>
        <w:t>Prenatal Care by Race](plots/prenatal_care_race.png)</w:t>
      </w:r>
    </w:p>
    <w:p w14:paraId="4134FB20"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To generate these, save plots as PNG files in a </w:t>
      </w:r>
      <w:r w:rsidRPr="00E40AF1">
        <w:rPr>
          <w:rFonts w:ascii="Aptos Display" w:eastAsia="Times New Roman" w:hAnsi="Aptos Display" w:cs="Courier New"/>
          <w:sz w:val="20"/>
          <w:szCs w:val="20"/>
        </w:rPr>
        <w:t>plots/</w:t>
      </w:r>
      <w:r w:rsidRPr="00E40AF1">
        <w:rPr>
          <w:rFonts w:ascii="Aptos Display" w:eastAsia="Times New Roman" w:hAnsi="Aptos Display" w:cs="Times New Roman"/>
          <w:sz w:val="24"/>
          <w:szCs w:val="24"/>
        </w:rPr>
        <w:t xml:space="preserve"> directory and update the paths. Below is a chart of outliers per column, based on the IQR results, to highlight data quality issues:</w:t>
      </w:r>
    </w:p>
    <w:p w14:paraId="2892DCE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w:t>
      </w:r>
    </w:p>
    <w:p w14:paraId="25327C4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"type": "bar",</w:t>
      </w:r>
    </w:p>
    <w:p w14:paraId="1CD6F6F4"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"data": {</w:t>
      </w:r>
    </w:p>
    <w:p w14:paraId="7DCCC0D5"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"labels": ["BFACIL3", "MAGER9", "FRACE15", "PRIORLIVE", "PRIORDEAD", "PRIORTERM", "PRECARE", "CIG_0", "CIG1_R", "CIG2_R", "CIG3_R", "PAY_REC", "DPLURAL", "GESTREC3"],</w:t>
      </w:r>
    </w:p>
    <w:p w14:paraId="330EB58C"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"datasets": [{</w:t>
      </w:r>
    </w:p>
    <w:p w14:paraId="56579399"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"label": "Number of Outliers",</w:t>
      </w:r>
    </w:p>
    <w:p w14:paraId="78C64951"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"data": [60028, 161731, 200507, 25687, 25547, 92350, 287169, 103102, 76761, 65407, 62249, 84497, 78384, 271715],</w:t>
      </w:r>
    </w:p>
    <w:p w14:paraId="69F7A87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roofErr w:type="spellStart"/>
      <w:r w:rsidRPr="00E40AF1">
        <w:rPr>
          <w:rFonts w:ascii="Aptos Display" w:eastAsia="Times New Roman" w:hAnsi="Aptos Display" w:cs="Courier New"/>
          <w:sz w:val="20"/>
          <w:szCs w:val="20"/>
        </w:rPr>
        <w:t>backgroundColor</w:t>
      </w:r>
      <w:proofErr w:type="spellEnd"/>
      <w:r w:rsidRPr="00E40AF1">
        <w:rPr>
          <w:rFonts w:ascii="Aptos Display" w:eastAsia="Times New Roman" w:hAnsi="Aptos Display" w:cs="Courier New"/>
          <w:sz w:val="20"/>
          <w:szCs w:val="20"/>
        </w:rPr>
        <w:t>": "#d62728",</w:t>
      </w:r>
    </w:p>
    <w:p w14:paraId="5D073A7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roofErr w:type="spellStart"/>
      <w:r w:rsidRPr="00E40AF1">
        <w:rPr>
          <w:rFonts w:ascii="Aptos Display" w:eastAsia="Times New Roman" w:hAnsi="Aptos Display" w:cs="Courier New"/>
          <w:sz w:val="20"/>
          <w:szCs w:val="20"/>
        </w:rPr>
        <w:t>borderColor</w:t>
      </w:r>
      <w:proofErr w:type="spellEnd"/>
      <w:r w:rsidRPr="00E40AF1">
        <w:rPr>
          <w:rFonts w:ascii="Aptos Display" w:eastAsia="Times New Roman" w:hAnsi="Aptos Display" w:cs="Courier New"/>
          <w:sz w:val="20"/>
          <w:szCs w:val="20"/>
        </w:rPr>
        <w:t>": "#d62728",</w:t>
      </w:r>
    </w:p>
    <w:p w14:paraId="795BDC5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roofErr w:type="spellStart"/>
      <w:r w:rsidRPr="00E40AF1">
        <w:rPr>
          <w:rFonts w:ascii="Aptos Display" w:eastAsia="Times New Roman" w:hAnsi="Aptos Display" w:cs="Courier New"/>
          <w:sz w:val="20"/>
          <w:szCs w:val="20"/>
        </w:rPr>
        <w:t>borderWidth</w:t>
      </w:r>
      <w:proofErr w:type="spellEnd"/>
      <w:r w:rsidRPr="00E40AF1">
        <w:rPr>
          <w:rFonts w:ascii="Aptos Display" w:eastAsia="Times New Roman" w:hAnsi="Aptos Display" w:cs="Courier New"/>
          <w:sz w:val="20"/>
          <w:szCs w:val="20"/>
        </w:rPr>
        <w:t>": 1</w:t>
      </w:r>
    </w:p>
    <w:p w14:paraId="5422183B"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3B0862A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4BBE7F7B"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"options": {</w:t>
      </w:r>
    </w:p>
    <w:p w14:paraId="662D7C74"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"scales": {</w:t>
      </w:r>
    </w:p>
    <w:p w14:paraId="7A0C681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"y": {</w:t>
      </w:r>
    </w:p>
    <w:p w14:paraId="49036260"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roofErr w:type="spellStart"/>
      <w:r w:rsidRPr="00E40AF1">
        <w:rPr>
          <w:rFonts w:ascii="Aptos Display" w:eastAsia="Times New Roman" w:hAnsi="Aptos Display" w:cs="Courier New"/>
          <w:sz w:val="20"/>
          <w:szCs w:val="20"/>
        </w:rPr>
        <w:t>beginAtZero</w:t>
      </w:r>
      <w:proofErr w:type="spellEnd"/>
      <w:r w:rsidRPr="00E40AF1">
        <w:rPr>
          <w:rFonts w:ascii="Aptos Display" w:eastAsia="Times New Roman" w:hAnsi="Aptos Display" w:cs="Courier New"/>
          <w:sz w:val="20"/>
          <w:szCs w:val="20"/>
        </w:rPr>
        <w:t>": true,</w:t>
      </w:r>
    </w:p>
    <w:p w14:paraId="21E1D31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"title": {</w:t>
      </w:r>
    </w:p>
    <w:p w14:paraId="6F6D025B"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"display": true,</w:t>
      </w:r>
    </w:p>
    <w:p w14:paraId="440062C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"text": "Number of Outliers"</w:t>
      </w:r>
    </w:p>
    <w:p w14:paraId="5DDB5B84"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4352B942"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5799FEC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"x": {</w:t>
      </w:r>
    </w:p>
    <w:p w14:paraId="49D0F8E8"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lastRenderedPageBreak/>
        <w:t xml:space="preserve">        "title": {</w:t>
      </w:r>
    </w:p>
    <w:p w14:paraId="70E9AE7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"display": true,</w:t>
      </w:r>
    </w:p>
    <w:p w14:paraId="4FD76220"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"text": "Columns"</w:t>
      </w:r>
    </w:p>
    <w:p w14:paraId="14DC3D5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602B0D86"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6EB2A75E"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56CBAB3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"plugins": {</w:t>
      </w:r>
    </w:p>
    <w:p w14:paraId="5E757184"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"title": {</w:t>
      </w:r>
    </w:p>
    <w:p w14:paraId="5A90C8C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"display": true,</w:t>
      </w:r>
    </w:p>
    <w:p w14:paraId="7F73E68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"text": "Outliers in Pregnancy Data (IQR Method)"</w:t>
      </w:r>
    </w:p>
    <w:p w14:paraId="1C603153"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3150F3ED"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"legend": {</w:t>
      </w:r>
    </w:p>
    <w:p w14:paraId="09AA9C79"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"display": false</w:t>
      </w:r>
    </w:p>
    <w:p w14:paraId="71418B78"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7A907FAA"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147E8D61"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  }</w:t>
      </w:r>
    </w:p>
    <w:p w14:paraId="56027603"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w:t>
      </w:r>
    </w:p>
    <w:p w14:paraId="37763EA3"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Real-World Impact &amp; Recommendations</w:t>
      </w:r>
    </w:p>
    <w:p w14:paraId="4E4DBC1F"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This project can transform maternal healthcare by identifying at-risk populations and informing equitable interventions. To maximize impact:</w:t>
      </w:r>
    </w:p>
    <w:p w14:paraId="1736C0FD"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Clean the Data</w:t>
      </w:r>
      <w:r w:rsidRPr="00E40AF1">
        <w:rPr>
          <w:rFonts w:ascii="Aptos Display" w:eastAsia="Times New Roman" w:hAnsi="Aptos Display" w:cs="Times New Roman"/>
          <w:sz w:val="24"/>
          <w:szCs w:val="24"/>
        </w:rPr>
        <w:t>:</w:t>
      </w:r>
    </w:p>
    <w:p w14:paraId="2A966794" w14:textId="77777777" w:rsidR="00E40AF1" w:rsidRPr="00E40AF1" w:rsidRDefault="00E40AF1" w:rsidP="00E40AF1">
      <w:pPr>
        <w:numPr>
          <w:ilvl w:val="1"/>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Duplicates</w:t>
      </w:r>
      <w:r w:rsidRPr="00E40AF1">
        <w:rPr>
          <w:rFonts w:ascii="Aptos Display" w:eastAsia="Times New Roman" w:hAnsi="Aptos Display" w:cs="Times New Roman"/>
          <w:sz w:val="24"/>
          <w:szCs w:val="24"/>
        </w:rPr>
        <w:t xml:space="preserve">: The 1,340,439 duplicates suggest a data error (e.g., multiple dataset concatenations). Use </w:t>
      </w:r>
      <w:proofErr w:type="spellStart"/>
      <w:r w:rsidRPr="00E40AF1">
        <w:rPr>
          <w:rFonts w:ascii="Aptos Display" w:eastAsia="Times New Roman" w:hAnsi="Aptos Display" w:cs="Courier New"/>
          <w:sz w:val="20"/>
          <w:szCs w:val="20"/>
        </w:rPr>
        <w:t>combined_</w:t>
      </w:r>
      <w:proofErr w:type="gramStart"/>
      <w:r w:rsidRPr="00E40AF1">
        <w:rPr>
          <w:rFonts w:ascii="Aptos Display" w:eastAsia="Times New Roman" w:hAnsi="Aptos Display" w:cs="Courier New"/>
          <w:sz w:val="20"/>
          <w:szCs w:val="20"/>
        </w:rPr>
        <w:t>df.drop</w:t>
      </w:r>
      <w:proofErr w:type="gramEnd"/>
      <w:r w:rsidRPr="00E40AF1">
        <w:rPr>
          <w:rFonts w:ascii="Aptos Display" w:eastAsia="Times New Roman" w:hAnsi="Aptos Display" w:cs="Courier New"/>
          <w:sz w:val="20"/>
          <w:szCs w:val="20"/>
        </w:rPr>
        <w:t>_duplicates</w:t>
      </w:r>
      <w:proofErr w:type="spellEnd"/>
      <w:r w:rsidRPr="00E40AF1">
        <w:rPr>
          <w:rFonts w:ascii="Aptos Display" w:eastAsia="Times New Roman" w:hAnsi="Aptos Display" w:cs="Courier New"/>
          <w:sz w:val="20"/>
          <w:szCs w:val="20"/>
        </w:rPr>
        <w:t>(</w:t>
      </w:r>
      <w:proofErr w:type="spellStart"/>
      <w:r w:rsidRPr="00E40AF1">
        <w:rPr>
          <w:rFonts w:ascii="Aptos Display" w:eastAsia="Times New Roman" w:hAnsi="Aptos Display" w:cs="Courier New"/>
          <w:sz w:val="20"/>
          <w:szCs w:val="20"/>
        </w:rPr>
        <w:t>inplace</w:t>
      </w:r>
      <w:proofErr w:type="spellEnd"/>
      <w:r w:rsidRPr="00E40AF1">
        <w:rPr>
          <w:rFonts w:ascii="Aptos Display" w:eastAsia="Times New Roman" w:hAnsi="Aptos Display" w:cs="Courier New"/>
          <w:sz w:val="20"/>
          <w:szCs w:val="20"/>
        </w:rPr>
        <w:t>=True)</w:t>
      </w:r>
      <w:r w:rsidRPr="00E40AF1">
        <w:rPr>
          <w:rFonts w:ascii="Aptos Display" w:eastAsia="Times New Roman" w:hAnsi="Aptos Display" w:cs="Times New Roman"/>
          <w:sz w:val="24"/>
          <w:szCs w:val="24"/>
        </w:rPr>
        <w:t xml:space="preserve"> and verify the dataset source to ensure unique records.</w:t>
      </w:r>
    </w:p>
    <w:p w14:paraId="67105F0C" w14:textId="77777777" w:rsidR="00E40AF1" w:rsidRPr="00E40AF1" w:rsidRDefault="00E40AF1" w:rsidP="00E40AF1">
      <w:pPr>
        <w:numPr>
          <w:ilvl w:val="1"/>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Missing Values</w:t>
      </w:r>
      <w:r w:rsidRPr="00E40AF1">
        <w:rPr>
          <w:rFonts w:ascii="Aptos Display" w:eastAsia="Times New Roman" w:hAnsi="Aptos Display" w:cs="Times New Roman"/>
          <w:sz w:val="24"/>
          <w:szCs w:val="24"/>
        </w:rPr>
        <w:t xml:space="preserve">: Fix the heatmap code (ensure </w:t>
      </w:r>
      <w:proofErr w:type="spellStart"/>
      <w:r w:rsidRPr="00E40AF1">
        <w:rPr>
          <w:rFonts w:ascii="Aptos Display" w:eastAsia="Times New Roman" w:hAnsi="Aptos Display" w:cs="Courier New"/>
          <w:sz w:val="20"/>
          <w:szCs w:val="20"/>
        </w:rPr>
        <w:t>combined_df</w:t>
      </w:r>
      <w:proofErr w:type="spellEnd"/>
      <w:r w:rsidRPr="00E40AF1">
        <w:rPr>
          <w:rFonts w:ascii="Aptos Display" w:eastAsia="Times New Roman" w:hAnsi="Aptos Display" w:cs="Times New Roman"/>
          <w:sz w:val="24"/>
          <w:szCs w:val="24"/>
        </w:rPr>
        <w:t xml:space="preserve"> is defined) and impute missing values (e.g., median for numerical, mode for categorical) to enable robust analysis.</w:t>
      </w:r>
    </w:p>
    <w:p w14:paraId="7A1B37BB"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Define HDP Variable</w:t>
      </w:r>
      <w:r w:rsidRPr="00E40AF1">
        <w:rPr>
          <w:rFonts w:ascii="Aptos Display" w:eastAsia="Times New Roman" w:hAnsi="Aptos Display" w:cs="Times New Roman"/>
          <w:sz w:val="24"/>
          <w:szCs w:val="24"/>
        </w:rPr>
        <w:t>: Identify or create a binary column for HDP presence to analyze its prevalence by race (</w:t>
      </w:r>
      <w:r w:rsidRPr="00E40AF1">
        <w:rPr>
          <w:rFonts w:ascii="Aptos Display" w:eastAsia="Times New Roman" w:hAnsi="Aptos Display" w:cs="Courier New"/>
          <w:sz w:val="20"/>
          <w:szCs w:val="20"/>
        </w:rPr>
        <w:t>MRACEHISP</w:t>
      </w:r>
      <w:r w:rsidRPr="00E40AF1">
        <w:rPr>
          <w:rFonts w:ascii="Aptos Display" w:eastAsia="Times New Roman" w:hAnsi="Aptos Display" w:cs="Times New Roman"/>
          <w:sz w:val="24"/>
          <w:szCs w:val="24"/>
        </w:rPr>
        <w:t>). This is critical for studying disparities.</w:t>
      </w:r>
    </w:p>
    <w:p w14:paraId="0136021D"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Enhance Visualizations</w:t>
      </w:r>
      <w:r w:rsidRPr="00E40AF1">
        <w:rPr>
          <w:rFonts w:ascii="Aptos Display" w:eastAsia="Times New Roman" w:hAnsi="Aptos Display" w:cs="Times New Roman"/>
          <w:sz w:val="24"/>
          <w:szCs w:val="24"/>
        </w:rPr>
        <w:t>:</w:t>
      </w:r>
    </w:p>
    <w:p w14:paraId="0FFBCBB5" w14:textId="77777777" w:rsidR="00E40AF1" w:rsidRPr="00E40AF1" w:rsidRDefault="00E40AF1" w:rsidP="00E40AF1">
      <w:pPr>
        <w:numPr>
          <w:ilvl w:val="1"/>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Plot HDP rates by race to highlight disparities.</w:t>
      </w:r>
    </w:p>
    <w:p w14:paraId="49C2A8EF" w14:textId="77777777" w:rsidR="00E40AF1" w:rsidRPr="00E40AF1" w:rsidRDefault="00E40AF1" w:rsidP="00E40AF1">
      <w:pPr>
        <w:numPr>
          <w:ilvl w:val="1"/>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Visualize prenatal care access (</w:t>
      </w:r>
      <w:r w:rsidRPr="00E40AF1">
        <w:rPr>
          <w:rFonts w:ascii="Aptos Display" w:eastAsia="Times New Roman" w:hAnsi="Aptos Display" w:cs="Courier New"/>
          <w:sz w:val="20"/>
          <w:szCs w:val="20"/>
        </w:rPr>
        <w:t>PRECARE</w:t>
      </w:r>
      <w:r w:rsidRPr="00E40AF1">
        <w:rPr>
          <w:rFonts w:ascii="Aptos Display" w:eastAsia="Times New Roman" w:hAnsi="Aptos Display" w:cs="Times New Roman"/>
          <w:sz w:val="24"/>
          <w:szCs w:val="24"/>
        </w:rPr>
        <w:t>) by race to identify gaps in healthcare delivery.</w:t>
      </w:r>
    </w:p>
    <w:p w14:paraId="4BD7B76C" w14:textId="77777777" w:rsidR="00E40AF1" w:rsidRPr="00E40AF1" w:rsidRDefault="00E40AF1" w:rsidP="00E40AF1">
      <w:pPr>
        <w:numPr>
          <w:ilvl w:val="1"/>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Use correlation heatmaps to explore relationships between </w:t>
      </w:r>
      <w:r w:rsidRPr="00E40AF1">
        <w:rPr>
          <w:rFonts w:ascii="Aptos Display" w:eastAsia="Times New Roman" w:hAnsi="Aptos Display" w:cs="Courier New"/>
          <w:sz w:val="20"/>
          <w:szCs w:val="20"/>
        </w:rPr>
        <w:t>BMI_R</w:t>
      </w:r>
      <w:r w:rsidRPr="00E40AF1">
        <w:rPr>
          <w:rFonts w:ascii="Aptos Display" w:eastAsia="Times New Roman" w:hAnsi="Aptos Display" w:cs="Times New Roman"/>
          <w:sz w:val="24"/>
          <w:szCs w:val="24"/>
        </w:rPr>
        <w:t xml:space="preserve">, </w:t>
      </w:r>
      <w:r w:rsidRPr="00E40AF1">
        <w:rPr>
          <w:rFonts w:ascii="Aptos Display" w:eastAsia="Times New Roman" w:hAnsi="Aptos Display" w:cs="Courier New"/>
          <w:sz w:val="20"/>
          <w:szCs w:val="20"/>
        </w:rPr>
        <w:t>MAGER9</w:t>
      </w:r>
      <w:r w:rsidRPr="00E40AF1">
        <w:rPr>
          <w:rFonts w:ascii="Aptos Display" w:eastAsia="Times New Roman" w:hAnsi="Aptos Display" w:cs="Times New Roman"/>
          <w:sz w:val="24"/>
          <w:szCs w:val="24"/>
        </w:rPr>
        <w:t>, and HDP.</w:t>
      </w:r>
    </w:p>
    <w:p w14:paraId="2DA47D42"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Build Predictive Models</w:t>
      </w:r>
      <w:r w:rsidRPr="00E40AF1">
        <w:rPr>
          <w:rFonts w:ascii="Aptos Display" w:eastAsia="Times New Roman" w:hAnsi="Aptos Display" w:cs="Times New Roman"/>
          <w:sz w:val="24"/>
          <w:szCs w:val="24"/>
        </w:rPr>
        <w:t xml:space="preserve">: Leverage </w:t>
      </w:r>
      <w:r w:rsidRPr="00E40AF1">
        <w:rPr>
          <w:rFonts w:ascii="Aptos Display" w:eastAsia="Times New Roman" w:hAnsi="Aptos Display" w:cs="Courier New"/>
          <w:sz w:val="20"/>
          <w:szCs w:val="20"/>
        </w:rPr>
        <w:t>scikit-learn</w:t>
      </w:r>
      <w:r w:rsidRPr="00E40AF1">
        <w:rPr>
          <w:rFonts w:ascii="Aptos Display" w:eastAsia="Times New Roman" w:hAnsi="Aptos Display" w:cs="Times New Roman"/>
          <w:sz w:val="24"/>
          <w:szCs w:val="24"/>
        </w:rPr>
        <w:t xml:space="preserve"> libraries (already imported) to predict HDP risk using features like </w:t>
      </w:r>
      <w:r w:rsidRPr="00E40AF1">
        <w:rPr>
          <w:rFonts w:ascii="Aptos Display" w:eastAsia="Times New Roman" w:hAnsi="Aptos Display" w:cs="Courier New"/>
          <w:sz w:val="20"/>
          <w:szCs w:val="20"/>
        </w:rPr>
        <w:t>BMI_R</w:t>
      </w:r>
      <w:r w:rsidRPr="00E40AF1">
        <w:rPr>
          <w:rFonts w:ascii="Aptos Display" w:eastAsia="Times New Roman" w:hAnsi="Aptos Display" w:cs="Times New Roman"/>
          <w:sz w:val="24"/>
          <w:szCs w:val="24"/>
        </w:rPr>
        <w:t xml:space="preserve">, </w:t>
      </w:r>
      <w:r w:rsidRPr="00E40AF1">
        <w:rPr>
          <w:rFonts w:ascii="Aptos Display" w:eastAsia="Times New Roman" w:hAnsi="Aptos Display" w:cs="Courier New"/>
          <w:sz w:val="20"/>
          <w:szCs w:val="20"/>
        </w:rPr>
        <w:t>PRECARE</w:t>
      </w:r>
      <w:r w:rsidRPr="00E40AF1">
        <w:rPr>
          <w:rFonts w:ascii="Aptos Display" w:eastAsia="Times New Roman" w:hAnsi="Aptos Display" w:cs="Times New Roman"/>
          <w:sz w:val="24"/>
          <w:szCs w:val="24"/>
        </w:rPr>
        <w:t xml:space="preserve">, and </w:t>
      </w:r>
      <w:r w:rsidRPr="00E40AF1">
        <w:rPr>
          <w:rFonts w:ascii="Aptos Display" w:eastAsia="Times New Roman" w:hAnsi="Aptos Display" w:cs="Courier New"/>
          <w:sz w:val="20"/>
          <w:szCs w:val="20"/>
        </w:rPr>
        <w:t>MRACEHISP</w:t>
      </w:r>
      <w:r w:rsidRPr="00E40AF1">
        <w:rPr>
          <w:rFonts w:ascii="Aptos Display" w:eastAsia="Times New Roman" w:hAnsi="Aptos Display" w:cs="Times New Roman"/>
          <w:sz w:val="24"/>
          <w:szCs w:val="24"/>
        </w:rPr>
        <w:t>. Models like Random Forest or Logistic Regression can identify high-risk groups for early intervention.</w:t>
      </w:r>
    </w:p>
    <w:p w14:paraId="1A660A58"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Address Disparities</w:t>
      </w:r>
      <w:r w:rsidRPr="00E40AF1">
        <w:rPr>
          <w:rFonts w:ascii="Aptos Display" w:eastAsia="Times New Roman" w:hAnsi="Aptos Display" w:cs="Times New Roman"/>
          <w:sz w:val="24"/>
          <w:szCs w:val="24"/>
        </w:rPr>
        <w:t xml:space="preserve">: Use findings to advocate for targeted prenatal care programs, especially for racial groups with higher HDP rates or lower </w:t>
      </w:r>
      <w:r w:rsidRPr="00E40AF1">
        <w:rPr>
          <w:rFonts w:ascii="Aptos Display" w:eastAsia="Times New Roman" w:hAnsi="Aptos Display" w:cs="Courier New"/>
          <w:sz w:val="20"/>
          <w:szCs w:val="20"/>
        </w:rPr>
        <w:t>PRECARE</w:t>
      </w:r>
      <w:r w:rsidRPr="00E40AF1">
        <w:rPr>
          <w:rFonts w:ascii="Aptos Display" w:eastAsia="Times New Roman" w:hAnsi="Aptos Display" w:cs="Times New Roman"/>
          <w:sz w:val="24"/>
          <w:szCs w:val="24"/>
        </w:rPr>
        <w:t xml:space="preserve"> values.</w:t>
      </w:r>
    </w:p>
    <w:p w14:paraId="57A7A2BE"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Validate Outliers</w:t>
      </w:r>
      <w:r w:rsidRPr="00E40AF1">
        <w:rPr>
          <w:rFonts w:ascii="Aptos Display" w:eastAsia="Times New Roman" w:hAnsi="Aptos Display" w:cs="Times New Roman"/>
          <w:sz w:val="24"/>
          <w:szCs w:val="24"/>
        </w:rPr>
        <w:t xml:space="preserve">: High outlier counts in </w:t>
      </w:r>
      <w:r w:rsidRPr="00E40AF1">
        <w:rPr>
          <w:rFonts w:ascii="Aptos Display" w:eastAsia="Times New Roman" w:hAnsi="Aptos Display" w:cs="Courier New"/>
          <w:sz w:val="20"/>
          <w:szCs w:val="20"/>
        </w:rPr>
        <w:t>PRECARE</w:t>
      </w:r>
      <w:r w:rsidRPr="00E40AF1">
        <w:rPr>
          <w:rFonts w:ascii="Aptos Display" w:eastAsia="Times New Roman" w:hAnsi="Aptos Display" w:cs="Times New Roman"/>
          <w:sz w:val="24"/>
          <w:szCs w:val="24"/>
        </w:rPr>
        <w:t xml:space="preserve"> and </w:t>
      </w:r>
      <w:r w:rsidRPr="00E40AF1">
        <w:rPr>
          <w:rFonts w:ascii="Aptos Display" w:eastAsia="Times New Roman" w:hAnsi="Aptos Display" w:cs="Courier New"/>
          <w:sz w:val="20"/>
          <w:szCs w:val="20"/>
        </w:rPr>
        <w:t>GESTREC3</w:t>
      </w:r>
      <w:r w:rsidRPr="00E40AF1">
        <w:rPr>
          <w:rFonts w:ascii="Aptos Display" w:eastAsia="Times New Roman" w:hAnsi="Aptos Display" w:cs="Times New Roman"/>
          <w:sz w:val="24"/>
          <w:szCs w:val="24"/>
        </w:rPr>
        <w:t xml:space="preserve"> may reflect coding errors or real variability. Consult domain experts to confirm and handle appropriately.</w:t>
      </w:r>
    </w:p>
    <w:p w14:paraId="551B2585"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Engage Stakeholders</w:t>
      </w:r>
      <w:r w:rsidRPr="00E40AF1">
        <w:rPr>
          <w:rFonts w:ascii="Aptos Display" w:eastAsia="Times New Roman" w:hAnsi="Aptos Display" w:cs="Times New Roman"/>
          <w:sz w:val="24"/>
          <w:szCs w:val="24"/>
        </w:rPr>
        <w:t>: Share results with healthcare providers, policymakers, and community organizations to drive policy changes, such as improved prenatal screening for at-risk groups.</w:t>
      </w:r>
    </w:p>
    <w:p w14:paraId="0D7B38A2" w14:textId="77777777" w:rsidR="00E40AF1" w:rsidRPr="00E40AF1" w:rsidRDefault="00E40AF1" w:rsidP="00E40AF1">
      <w:pPr>
        <w:numPr>
          <w:ilvl w:val="0"/>
          <w:numId w:val="17"/>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b/>
          <w:bCs/>
          <w:sz w:val="24"/>
          <w:szCs w:val="24"/>
        </w:rPr>
        <w:t>Expand the Analysis</w:t>
      </w:r>
      <w:r w:rsidRPr="00E40AF1">
        <w:rPr>
          <w:rFonts w:ascii="Aptos Display" w:eastAsia="Times New Roman" w:hAnsi="Aptos Display" w:cs="Times New Roman"/>
          <w:sz w:val="24"/>
          <w:szCs w:val="24"/>
        </w:rPr>
        <w:t>: Incorporate time-series data (if available) to track HDP trends over years and assess interventions’ effectiveness.</w:t>
      </w:r>
    </w:p>
    <w:p w14:paraId="4B38661C"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By implementing these steps, this project can directly contribute to reducing maternal mortality and improving health equity.</w:t>
      </w:r>
    </w:p>
    <w:p w14:paraId="4DB2100C"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Requirements</w:t>
      </w:r>
    </w:p>
    <w:p w14:paraId="431E67F6" w14:textId="77777777" w:rsidR="00E40AF1" w:rsidRPr="00E40AF1" w:rsidRDefault="00E40AF1" w:rsidP="00E40AF1">
      <w:pPr>
        <w:numPr>
          <w:ilvl w:val="0"/>
          <w:numId w:val="18"/>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Python 3.6+</w:t>
      </w:r>
    </w:p>
    <w:p w14:paraId="00872CC6" w14:textId="77777777" w:rsidR="00E40AF1" w:rsidRPr="00E40AF1" w:rsidRDefault="00E40AF1" w:rsidP="00E40AF1">
      <w:pPr>
        <w:numPr>
          <w:ilvl w:val="0"/>
          <w:numId w:val="18"/>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Libraries:</w:t>
      </w:r>
    </w:p>
    <w:p w14:paraId="5CCD6AB0"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lastRenderedPageBreak/>
        <w:t>pandas</w:t>
      </w:r>
    </w:p>
    <w:p w14:paraId="4F82DC12"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spellStart"/>
      <w:r w:rsidRPr="00E40AF1">
        <w:rPr>
          <w:rFonts w:ascii="Aptos Display" w:eastAsia="Times New Roman" w:hAnsi="Aptos Display" w:cs="Courier New"/>
          <w:sz w:val="20"/>
          <w:szCs w:val="20"/>
        </w:rPr>
        <w:t>numpy</w:t>
      </w:r>
      <w:proofErr w:type="spellEnd"/>
    </w:p>
    <w:p w14:paraId="6A4186B0"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matplotlib</w:t>
      </w:r>
    </w:p>
    <w:p w14:paraId="6ED8FA35"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seaborn</w:t>
      </w:r>
    </w:p>
    <w:p w14:paraId="1503AF27"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scikit-learn</w:t>
      </w:r>
    </w:p>
    <w:p w14:paraId="49633439" w14:textId="77777777" w:rsidR="00E40AF1" w:rsidRPr="00E40AF1" w:rsidRDefault="00E40AF1" w:rsidP="00E40AF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proofErr w:type="spellStart"/>
      <w:r w:rsidRPr="00E40AF1">
        <w:rPr>
          <w:rFonts w:ascii="Aptos Display" w:eastAsia="Times New Roman" w:hAnsi="Aptos Display" w:cs="Courier New"/>
          <w:sz w:val="20"/>
          <w:szCs w:val="20"/>
        </w:rPr>
        <w:t>scipy</w:t>
      </w:r>
      <w:proofErr w:type="spellEnd"/>
    </w:p>
    <w:p w14:paraId="7DD74C5D"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Install with:</w:t>
      </w:r>
    </w:p>
    <w:p w14:paraId="47998DEF" w14:textId="77777777" w:rsidR="00E40AF1" w:rsidRPr="00E40AF1" w:rsidRDefault="00E40AF1" w:rsidP="00E4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Display" w:eastAsia="Times New Roman" w:hAnsi="Aptos Display" w:cs="Courier New"/>
          <w:sz w:val="20"/>
          <w:szCs w:val="20"/>
        </w:rPr>
      </w:pPr>
      <w:r w:rsidRPr="00E40AF1">
        <w:rPr>
          <w:rFonts w:ascii="Aptos Display" w:eastAsia="Times New Roman" w:hAnsi="Aptos Display" w:cs="Courier New"/>
          <w:sz w:val="20"/>
          <w:szCs w:val="20"/>
        </w:rPr>
        <w:t xml:space="preserve">pip install pandas </w:t>
      </w:r>
      <w:proofErr w:type="spellStart"/>
      <w:r w:rsidRPr="00E40AF1">
        <w:rPr>
          <w:rFonts w:ascii="Aptos Display" w:eastAsia="Times New Roman" w:hAnsi="Aptos Display" w:cs="Courier New"/>
          <w:sz w:val="20"/>
          <w:szCs w:val="20"/>
        </w:rPr>
        <w:t>numpy</w:t>
      </w:r>
      <w:proofErr w:type="spellEnd"/>
      <w:r w:rsidRPr="00E40AF1">
        <w:rPr>
          <w:rFonts w:ascii="Aptos Display" w:eastAsia="Times New Roman" w:hAnsi="Aptos Display" w:cs="Courier New"/>
          <w:sz w:val="20"/>
          <w:szCs w:val="20"/>
        </w:rPr>
        <w:t xml:space="preserve"> matplotlib seaborn scikit-learn </w:t>
      </w:r>
      <w:proofErr w:type="spellStart"/>
      <w:r w:rsidRPr="00E40AF1">
        <w:rPr>
          <w:rFonts w:ascii="Aptos Display" w:eastAsia="Times New Roman" w:hAnsi="Aptos Display" w:cs="Courier New"/>
          <w:sz w:val="20"/>
          <w:szCs w:val="20"/>
        </w:rPr>
        <w:t>scipy</w:t>
      </w:r>
      <w:proofErr w:type="spellEnd"/>
    </w:p>
    <w:p w14:paraId="68E6F74B"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Contributing</w:t>
      </w:r>
    </w:p>
    <w:p w14:paraId="7FA9E08B"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Join us in making a difference in maternal health! To contribute:</w:t>
      </w:r>
    </w:p>
    <w:p w14:paraId="33182EB5" w14:textId="77777777" w:rsidR="00E40AF1" w:rsidRPr="00E40AF1" w:rsidRDefault="00E40AF1" w:rsidP="00E40AF1">
      <w:pPr>
        <w:numPr>
          <w:ilvl w:val="0"/>
          <w:numId w:val="19"/>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Fork the repository.</w:t>
      </w:r>
    </w:p>
    <w:p w14:paraId="41C4931F" w14:textId="77777777" w:rsidR="00E40AF1" w:rsidRPr="00E40AF1" w:rsidRDefault="00E40AF1" w:rsidP="00E40AF1">
      <w:pPr>
        <w:numPr>
          <w:ilvl w:val="0"/>
          <w:numId w:val="19"/>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Create a branch (</w:t>
      </w:r>
      <w:r w:rsidRPr="00E40AF1">
        <w:rPr>
          <w:rFonts w:ascii="Aptos Display" w:eastAsia="Times New Roman" w:hAnsi="Aptos Display" w:cs="Courier New"/>
          <w:sz w:val="20"/>
          <w:szCs w:val="20"/>
        </w:rPr>
        <w:t>git checkout -b feature-branch</w:t>
      </w:r>
      <w:r w:rsidRPr="00E40AF1">
        <w:rPr>
          <w:rFonts w:ascii="Aptos Display" w:eastAsia="Times New Roman" w:hAnsi="Aptos Display" w:cs="Times New Roman"/>
          <w:sz w:val="24"/>
          <w:szCs w:val="24"/>
        </w:rPr>
        <w:t>).</w:t>
      </w:r>
    </w:p>
    <w:p w14:paraId="2D4CDD09" w14:textId="77777777" w:rsidR="00E40AF1" w:rsidRPr="00E40AF1" w:rsidRDefault="00E40AF1" w:rsidP="00E40AF1">
      <w:pPr>
        <w:numPr>
          <w:ilvl w:val="0"/>
          <w:numId w:val="19"/>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Add features, fix bugs, or improve documentation (</w:t>
      </w:r>
      <w:r w:rsidRPr="00E40AF1">
        <w:rPr>
          <w:rFonts w:ascii="Aptos Display" w:eastAsia="Times New Roman" w:hAnsi="Aptos Display" w:cs="Courier New"/>
          <w:sz w:val="20"/>
          <w:szCs w:val="20"/>
        </w:rPr>
        <w:t>git commit -m "Add HDP prediction model"</w:t>
      </w:r>
      <w:r w:rsidRPr="00E40AF1">
        <w:rPr>
          <w:rFonts w:ascii="Aptos Display" w:eastAsia="Times New Roman" w:hAnsi="Aptos Display" w:cs="Times New Roman"/>
          <w:sz w:val="24"/>
          <w:szCs w:val="24"/>
        </w:rPr>
        <w:t>).</w:t>
      </w:r>
    </w:p>
    <w:p w14:paraId="78C874C3" w14:textId="77777777" w:rsidR="00E40AF1" w:rsidRPr="00E40AF1" w:rsidRDefault="00E40AF1" w:rsidP="00E40AF1">
      <w:pPr>
        <w:numPr>
          <w:ilvl w:val="0"/>
          <w:numId w:val="19"/>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Push changes (</w:t>
      </w:r>
      <w:r w:rsidRPr="00E40AF1">
        <w:rPr>
          <w:rFonts w:ascii="Aptos Display" w:eastAsia="Times New Roman" w:hAnsi="Aptos Display" w:cs="Courier New"/>
          <w:sz w:val="20"/>
          <w:szCs w:val="20"/>
        </w:rPr>
        <w:t>git push origin feature-branch</w:t>
      </w:r>
      <w:r w:rsidRPr="00E40AF1">
        <w:rPr>
          <w:rFonts w:ascii="Aptos Display" w:eastAsia="Times New Roman" w:hAnsi="Aptos Display" w:cs="Times New Roman"/>
          <w:sz w:val="24"/>
          <w:szCs w:val="24"/>
        </w:rPr>
        <w:t>).</w:t>
      </w:r>
    </w:p>
    <w:p w14:paraId="3D345C85" w14:textId="77777777" w:rsidR="00E40AF1" w:rsidRPr="00E40AF1" w:rsidRDefault="00E40AF1" w:rsidP="00E40AF1">
      <w:pPr>
        <w:numPr>
          <w:ilvl w:val="0"/>
          <w:numId w:val="19"/>
        </w:num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Submit a pull request.</w:t>
      </w:r>
    </w:p>
    <w:p w14:paraId="1CCE2193"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Please include clear comments and follow PEP 8 standards. We welcome contributions to enhance visualizations, modeling, or data cleaning.</w:t>
      </w:r>
    </w:p>
    <w:p w14:paraId="2AEAD447" w14:textId="77777777" w:rsidR="00E40AF1" w:rsidRPr="00E40AF1" w:rsidRDefault="00E40AF1" w:rsidP="00E40AF1">
      <w:pPr>
        <w:spacing w:before="100" w:beforeAutospacing="1" w:after="100" w:afterAutospacing="1" w:line="240" w:lineRule="auto"/>
        <w:outlineLvl w:val="1"/>
        <w:rPr>
          <w:rFonts w:ascii="Aptos Display" w:eastAsia="Times New Roman" w:hAnsi="Aptos Display" w:cs="Times New Roman"/>
          <w:b/>
          <w:bCs/>
          <w:sz w:val="36"/>
          <w:szCs w:val="36"/>
        </w:rPr>
      </w:pPr>
      <w:r w:rsidRPr="00E40AF1">
        <w:rPr>
          <w:rFonts w:ascii="Aptos Display" w:eastAsia="Times New Roman" w:hAnsi="Aptos Display" w:cs="Times New Roman"/>
          <w:b/>
          <w:bCs/>
          <w:sz w:val="36"/>
          <w:szCs w:val="36"/>
        </w:rPr>
        <w:t>License</w:t>
      </w:r>
    </w:p>
    <w:p w14:paraId="0DDE7366" w14:textId="77777777" w:rsidR="00E40AF1" w:rsidRPr="00E40AF1" w:rsidRDefault="00E40AF1" w:rsidP="00E40AF1">
      <w:pPr>
        <w:spacing w:before="100" w:beforeAutospacing="1" w:after="100" w:afterAutospacing="1" w:line="240" w:lineRule="auto"/>
        <w:rPr>
          <w:rFonts w:ascii="Aptos Display" w:eastAsia="Times New Roman" w:hAnsi="Aptos Display" w:cs="Times New Roman"/>
          <w:sz w:val="24"/>
          <w:szCs w:val="24"/>
        </w:rPr>
      </w:pPr>
      <w:r w:rsidRPr="00E40AF1">
        <w:rPr>
          <w:rFonts w:ascii="Aptos Display" w:eastAsia="Times New Roman" w:hAnsi="Aptos Display" w:cs="Times New Roman"/>
          <w:sz w:val="24"/>
          <w:szCs w:val="24"/>
        </w:rPr>
        <w:t xml:space="preserve">This project is licensed under the MIT License. See the </w:t>
      </w:r>
      <w:hyperlink r:id="rId16" w:history="1">
        <w:r w:rsidRPr="00E40AF1">
          <w:rPr>
            <w:rFonts w:ascii="Aptos Display" w:eastAsia="Times New Roman" w:hAnsi="Aptos Display" w:cs="Times New Roman"/>
            <w:color w:val="0000FF"/>
            <w:sz w:val="24"/>
            <w:szCs w:val="24"/>
            <w:u w:val="single"/>
          </w:rPr>
          <w:t>LICENSE</w:t>
        </w:r>
      </w:hyperlink>
      <w:r w:rsidRPr="00E40AF1">
        <w:rPr>
          <w:rFonts w:ascii="Aptos Display" w:eastAsia="Times New Roman" w:hAnsi="Aptos Display" w:cs="Times New Roman"/>
          <w:sz w:val="24"/>
          <w:szCs w:val="24"/>
        </w:rPr>
        <w:t xml:space="preserve"> file for details.</w:t>
      </w:r>
    </w:p>
    <w:p w14:paraId="4E38BC02" w14:textId="77777777" w:rsidR="00180CF2" w:rsidRPr="0062286B" w:rsidRDefault="00180CF2" w:rsidP="00E40AF1">
      <w:pPr>
        <w:rPr>
          <w:rFonts w:ascii="Aptos Display" w:hAnsi="Aptos Display"/>
        </w:rPr>
      </w:pPr>
    </w:p>
    <w:sectPr w:rsidR="00180CF2" w:rsidRPr="0062286B" w:rsidSect="00D70DC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5B3"/>
    <w:multiLevelType w:val="multilevel"/>
    <w:tmpl w:val="B18E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64BC"/>
    <w:multiLevelType w:val="multilevel"/>
    <w:tmpl w:val="992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C6476"/>
    <w:multiLevelType w:val="multilevel"/>
    <w:tmpl w:val="97C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13DAC"/>
    <w:multiLevelType w:val="multilevel"/>
    <w:tmpl w:val="767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C7347"/>
    <w:multiLevelType w:val="multilevel"/>
    <w:tmpl w:val="67E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B4F72"/>
    <w:multiLevelType w:val="multilevel"/>
    <w:tmpl w:val="04F8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C4FA7"/>
    <w:multiLevelType w:val="multilevel"/>
    <w:tmpl w:val="FE2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31AC5"/>
    <w:multiLevelType w:val="multilevel"/>
    <w:tmpl w:val="3BB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73F1C"/>
    <w:multiLevelType w:val="multilevel"/>
    <w:tmpl w:val="A494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70A0E"/>
    <w:multiLevelType w:val="multilevel"/>
    <w:tmpl w:val="E0B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80BD7"/>
    <w:multiLevelType w:val="multilevel"/>
    <w:tmpl w:val="B56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B6FD5"/>
    <w:multiLevelType w:val="multilevel"/>
    <w:tmpl w:val="345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726A4"/>
    <w:multiLevelType w:val="multilevel"/>
    <w:tmpl w:val="56C8A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6206B"/>
    <w:multiLevelType w:val="multilevel"/>
    <w:tmpl w:val="BB2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1128B"/>
    <w:multiLevelType w:val="multilevel"/>
    <w:tmpl w:val="3B0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82825"/>
    <w:multiLevelType w:val="multilevel"/>
    <w:tmpl w:val="8188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63260"/>
    <w:multiLevelType w:val="multilevel"/>
    <w:tmpl w:val="9EFA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23B2D"/>
    <w:multiLevelType w:val="multilevel"/>
    <w:tmpl w:val="D86A0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25042"/>
    <w:multiLevelType w:val="multilevel"/>
    <w:tmpl w:val="800E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5"/>
  </w:num>
  <w:num w:numId="5">
    <w:abstractNumId w:val="8"/>
  </w:num>
  <w:num w:numId="6">
    <w:abstractNumId w:val="14"/>
  </w:num>
  <w:num w:numId="7">
    <w:abstractNumId w:val="12"/>
  </w:num>
  <w:num w:numId="8">
    <w:abstractNumId w:val="6"/>
  </w:num>
  <w:num w:numId="9">
    <w:abstractNumId w:val="9"/>
  </w:num>
  <w:num w:numId="10">
    <w:abstractNumId w:val="13"/>
  </w:num>
  <w:num w:numId="11">
    <w:abstractNumId w:val="4"/>
  </w:num>
  <w:num w:numId="12">
    <w:abstractNumId w:val="16"/>
  </w:num>
  <w:num w:numId="13">
    <w:abstractNumId w:val="10"/>
  </w:num>
  <w:num w:numId="14">
    <w:abstractNumId w:val="5"/>
  </w:num>
  <w:num w:numId="15">
    <w:abstractNumId w:val="11"/>
  </w:num>
  <w:num w:numId="16">
    <w:abstractNumId w:val="1"/>
  </w:num>
  <w:num w:numId="17">
    <w:abstractNumId w:val="17"/>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C0"/>
    <w:rsid w:val="00180CF2"/>
    <w:rsid w:val="0062286B"/>
    <w:rsid w:val="00BD71F0"/>
    <w:rsid w:val="00D70DC0"/>
    <w:rsid w:val="00E40AF1"/>
    <w:rsid w:val="00F4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D38"/>
  <w15:chartTrackingRefBased/>
  <w15:docId w15:val="{2572A242-4889-42AE-8B44-4CAB7B01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0D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D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0DC0"/>
    <w:rPr>
      <w:color w:val="0000FF"/>
      <w:u w:val="single"/>
    </w:rPr>
  </w:style>
  <w:style w:type="paragraph" w:styleId="HTMLPreformatted">
    <w:name w:val="HTML Preformatted"/>
    <w:basedOn w:val="Normal"/>
    <w:link w:val="HTMLPreformattedChar"/>
    <w:uiPriority w:val="99"/>
    <w:semiHidden/>
    <w:unhideWhenUsed/>
    <w:rsid w:val="00D7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DC0"/>
    <w:rPr>
      <w:rFonts w:ascii="Courier New" w:eastAsia="Times New Roman" w:hAnsi="Courier New" w:cs="Courier New"/>
      <w:sz w:val="20"/>
      <w:szCs w:val="20"/>
    </w:rPr>
  </w:style>
  <w:style w:type="character" w:styleId="Strong">
    <w:name w:val="Strong"/>
    <w:basedOn w:val="DefaultParagraphFont"/>
    <w:uiPriority w:val="22"/>
    <w:qFormat/>
    <w:rsid w:val="00D70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415">
      <w:bodyDiv w:val="1"/>
      <w:marLeft w:val="0"/>
      <w:marRight w:val="0"/>
      <w:marTop w:val="0"/>
      <w:marBottom w:val="0"/>
      <w:divBdr>
        <w:top w:val="none" w:sz="0" w:space="0" w:color="auto"/>
        <w:left w:val="none" w:sz="0" w:space="0" w:color="auto"/>
        <w:bottom w:val="none" w:sz="0" w:space="0" w:color="auto"/>
        <w:right w:val="none" w:sz="0" w:space="0" w:color="auto"/>
      </w:divBdr>
    </w:div>
    <w:div w:id="3268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chat/4f31d026-9868-4875-8242-03365ffc9613" TargetMode="External"/><Relationship Id="rId13" Type="http://schemas.openxmlformats.org/officeDocument/2006/relationships/hyperlink" Target="https://grok.com/chat/4f31d026-9868-4875-8242-03365ffc96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ok.com/chat/4f31d026-9868-4875-8242-03365ffc9613" TargetMode="External"/><Relationship Id="rId12" Type="http://schemas.openxmlformats.org/officeDocument/2006/relationships/hyperlink" Target="https://grok.com/chat/4f31d026-9868-4875-8242-03365ffc96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rok.com/chat/LICENSE" TargetMode="External"/><Relationship Id="rId1" Type="http://schemas.openxmlformats.org/officeDocument/2006/relationships/numbering" Target="numbering.xml"/><Relationship Id="rId6" Type="http://schemas.openxmlformats.org/officeDocument/2006/relationships/hyperlink" Target="https://grok.com/chat/4f31d026-9868-4875-8242-03365ffc9613" TargetMode="External"/><Relationship Id="rId11" Type="http://schemas.openxmlformats.org/officeDocument/2006/relationships/hyperlink" Target="https://grok.com/chat/4f31d026-9868-4875-8242-03365ffc9613" TargetMode="External"/><Relationship Id="rId5" Type="http://schemas.openxmlformats.org/officeDocument/2006/relationships/hyperlink" Target="https://grok.com/chat/4f31d026-9868-4875-8242-03365ffc9613" TargetMode="External"/><Relationship Id="rId15" Type="http://schemas.openxmlformats.org/officeDocument/2006/relationships/hyperlink" Target="https://grok.com/chat/4f31d026-9868-4875-8242-03365ffc9613" TargetMode="External"/><Relationship Id="rId10" Type="http://schemas.openxmlformats.org/officeDocument/2006/relationships/hyperlink" Target="https://grok.com/chat/4f31d026-9868-4875-8242-03365ffc9613" TargetMode="External"/><Relationship Id="rId4" Type="http://schemas.openxmlformats.org/officeDocument/2006/relationships/webSettings" Target="webSettings.xml"/><Relationship Id="rId9" Type="http://schemas.openxmlformats.org/officeDocument/2006/relationships/hyperlink" Target="https://grok.com/chat/4f31d026-9868-4875-8242-03365ffc9613" TargetMode="External"/><Relationship Id="rId14" Type="http://schemas.openxmlformats.org/officeDocument/2006/relationships/hyperlink" Target="https://grok.com/chat/4f31d026-9868-4875-8242-03365ffc9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otegbola</dc:creator>
  <cp:keywords/>
  <dc:description/>
  <cp:lastModifiedBy>Mr. otegbola</cp:lastModifiedBy>
  <cp:revision>1</cp:revision>
  <dcterms:created xsi:type="dcterms:W3CDTF">2025-06-04T09:31:00Z</dcterms:created>
  <dcterms:modified xsi:type="dcterms:W3CDTF">2025-06-04T10:09:00Z</dcterms:modified>
</cp:coreProperties>
</file>