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技能合成规则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技能合成是游戏玩法中的核心系统。总体设计上有三个原则：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符合玩家预期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投入某个元素的材料则有更大几率出现那个元素的技能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投入高级材料，或者投入材料数量多，会产出高级技能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有一定的随机性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有一定的惊喜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合成规则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怪物有可能掉落原料。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原料本身含有1-n种元素，每种元素会占一个比例。比如怪物</w:t>
      </w:r>
      <w:r>
        <w:rPr>
          <w:rFonts w:hint="eastAsia"/>
          <w:color w:val="0000FF"/>
          <w:lang w:val="en-US" w:eastAsia="zh-CN"/>
        </w:rPr>
        <w:t>史莱姆</w:t>
      </w:r>
      <w:r>
        <w:rPr>
          <w:rFonts w:hint="eastAsia"/>
          <w:lang w:val="en-US" w:eastAsia="zh-CN"/>
        </w:rPr>
        <w:t>会掉落原料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粘稠的液体</w:t>
      </w:r>
      <w:r>
        <w:rPr>
          <w:rFonts w:hint="eastAsia"/>
          <w:lang w:val="en-US" w:eastAsia="zh-CN"/>
        </w:rPr>
        <w:t>，它由70%的水元素和30%的暗元素组成。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原料同时也含有</w:t>
      </w:r>
      <w:r>
        <w:rPr>
          <w:rFonts w:hint="eastAsia"/>
          <w:color w:val="0000FF"/>
          <w:lang w:val="en-US" w:eastAsia="zh-CN"/>
        </w:rPr>
        <w:t>能量点</w:t>
      </w:r>
      <w:r>
        <w:rPr>
          <w:rFonts w:hint="eastAsia"/>
          <w:lang w:val="en-US" w:eastAsia="zh-CN"/>
        </w:rPr>
        <w:t>，比如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粘稠的液体</w:t>
      </w:r>
      <w:r>
        <w:rPr>
          <w:rFonts w:hint="eastAsia"/>
          <w:lang w:val="en-US" w:eastAsia="zh-CN"/>
        </w:rPr>
        <w:t>的能量点为10。另外一个怪物</w:t>
      </w:r>
      <w:r>
        <w:rPr>
          <w:rFonts w:hint="eastAsia"/>
          <w:color w:val="0000FF"/>
          <w:lang w:val="en-US" w:eastAsia="zh-CN"/>
        </w:rPr>
        <w:t>高阶火灵</w:t>
      </w:r>
      <w:r>
        <w:rPr>
          <w:rFonts w:hint="eastAsia"/>
          <w:lang w:val="en-US" w:eastAsia="zh-CN"/>
        </w:rPr>
        <w:t>掉落原料</w:t>
      </w:r>
      <w:r>
        <w:rPr>
          <w:rFonts w:hint="eastAsia"/>
          <w:color w:val="C55A11" w:themeColor="accent2" w:themeShade="BF"/>
          <w:lang w:val="en-US" w:eastAsia="zh-CN"/>
        </w:rPr>
        <w:t>火焰结晶</w:t>
      </w:r>
      <w:r>
        <w:rPr>
          <w:rFonts w:hint="eastAsia"/>
          <w:lang w:val="en-US" w:eastAsia="zh-CN"/>
        </w:rPr>
        <w:t>，它由100%火元素组成，能量点为20。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将所用到的材料混合在一起。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按照以下规则获得元素权重：</w:t>
      </w:r>
      <w:r>
        <w:rPr>
          <w:rFonts w:hint="eastAsia"/>
          <w:position w:val="-14"/>
          <w:lang w:val="en-US" w:eastAsia="zh-CN"/>
        </w:rPr>
        <w:object>
          <v:shape id="_x0000_i1025" o:spt="75" type="#_x0000_t75" style="height:20pt;width:228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/>
        </w:objec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以1份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粘稠的液体</w:t>
      </w:r>
      <w:r>
        <w:rPr>
          <w:rFonts w:hint="eastAsia"/>
          <w:lang w:val="en-US" w:eastAsia="zh-CN"/>
        </w:rPr>
        <w:t>和1份</w:t>
      </w:r>
      <w:r>
        <w:rPr>
          <w:rFonts w:hint="eastAsia"/>
          <w:color w:val="C55A11" w:themeColor="accent2" w:themeShade="BF"/>
          <w:lang w:val="en-US" w:eastAsia="zh-CN"/>
        </w:rPr>
        <w:t>火焰结晶</w:t>
      </w:r>
      <w:r>
        <w:rPr>
          <w:rFonts w:hint="eastAsia"/>
          <w:lang w:val="en-US" w:eastAsia="zh-CN"/>
        </w:rPr>
        <w:t>为例，其中的元素占比权重为：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水：10 * 70% = 7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暗：10 * 30% = 3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火：20 * 100% = 20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将所有原料的能量点加在一起获得总能量点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以1份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粘稠的液体</w:t>
      </w:r>
      <w:r>
        <w:rPr>
          <w:rFonts w:hint="eastAsia"/>
          <w:lang w:val="en-US" w:eastAsia="zh-CN"/>
        </w:rPr>
        <w:t>和1份</w:t>
      </w:r>
      <w:r>
        <w:rPr>
          <w:rFonts w:hint="eastAsia"/>
          <w:color w:val="C55A11" w:themeColor="accent2" w:themeShade="BF"/>
          <w:lang w:val="en-US" w:eastAsia="zh-CN"/>
        </w:rPr>
        <w:t>火焰结晶</w:t>
      </w:r>
      <w:r>
        <w:rPr>
          <w:rFonts w:hint="eastAsia"/>
          <w:lang w:val="en-US" w:eastAsia="zh-CN"/>
        </w:rPr>
        <w:t>为例，总能量点=10+20=30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随机投骰子三次，根据元素占比权重获得三个元素，并按照以下顺序对元素进行排列：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光-&gt;暗-&gt;金-&gt;木-&gt;水-&gt;火-&gt;土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如果以上述原料为例，则有很大概率获得组合（水火火），有极小概率获得（暗暗暗）。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根据原料总能量点得到当前技能的</w:t>
      </w:r>
      <w:r>
        <w:rPr>
          <w:rFonts w:hint="eastAsia"/>
          <w:color w:val="0000FF"/>
          <w:lang w:val="en-US" w:eastAsia="zh-CN"/>
        </w:rPr>
        <w:t>能级</w:t>
      </w:r>
      <w:r>
        <w:rPr>
          <w:rFonts w:hint="eastAsia"/>
          <w:lang w:val="en-US" w:eastAsia="zh-CN"/>
        </w:rPr>
        <w:t>。例如，15以下为能级1，15-30为能级2，30以上为能级3。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使用元素组合+能级组成联合键值，查技能合成表。技能合成表结构如下图所示：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5619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其中技能池内为技能ID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根据技能池和权重池再进行一次随机，得到最终技能。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293645">
    <w:nsid w:val="56AEC28D"/>
    <w:multiLevelType w:val="singleLevel"/>
    <w:tmpl w:val="56AEC28D"/>
    <w:lvl w:ilvl="0" w:tentative="1">
      <w:start w:val="1"/>
      <w:numFmt w:val="decimal"/>
      <w:suff w:val="space"/>
      <w:lvlText w:val="%1."/>
      <w:lvlJc w:val="left"/>
    </w:lvl>
  </w:abstractNum>
  <w:abstractNum w:abstractNumId="1454294094">
    <w:nsid w:val="56AEC44E"/>
    <w:multiLevelType w:val="multilevel"/>
    <w:tmpl w:val="56AEC44E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54293645"/>
  </w:num>
  <w:num w:numId="2">
    <w:abstractNumId w:val="14542940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D5962"/>
    <w:rsid w:val="0CF12E49"/>
    <w:rsid w:val="0F2D2774"/>
    <w:rsid w:val="1B155FFD"/>
    <w:rsid w:val="1CFC261A"/>
    <w:rsid w:val="31F10FA1"/>
    <w:rsid w:val="3F446058"/>
    <w:rsid w:val="49F32CDE"/>
    <w:rsid w:val="651E1972"/>
    <w:rsid w:val="678A1A6C"/>
    <w:rsid w:val="7BC80CA2"/>
    <w:rsid w:val="7F0749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twxn3571</dc:creator>
  <cp:lastModifiedBy>twxn3571</cp:lastModifiedBy>
  <dcterms:modified xsi:type="dcterms:W3CDTF">2016-02-01T03:03:29Z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