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12F27" w14:textId="499776AC" w:rsidR="00813378" w:rsidRDefault="009427A0" w:rsidP="00897F08">
      <w:pPr>
        <w:pStyle w:val="Title"/>
      </w:pPr>
      <w:r>
        <w:t>Guidel</w:t>
      </w:r>
      <w:r w:rsidR="00897F08">
        <w:t>ines f</w:t>
      </w:r>
      <w:r>
        <w:t>or the Capstone Project</w:t>
      </w:r>
      <w:r w:rsidR="0041450B">
        <w:t xml:space="preserve"> (CKME 136) at Ryerson University</w:t>
      </w:r>
    </w:p>
    <w:p w14:paraId="019DA166" w14:textId="7EF9C548" w:rsidR="00760FBD" w:rsidRDefault="00760FBD" w:rsidP="00760FBD">
      <w:pPr>
        <w:pStyle w:val="ListParagraph"/>
        <w:ind w:left="810"/>
        <w:rPr>
          <w:color w:val="FF0000"/>
        </w:rPr>
      </w:pPr>
      <w:r>
        <w:t>Following are the initial instructions to get you st</w:t>
      </w:r>
      <w:r w:rsidR="003B6A04">
        <w:t>arted</w:t>
      </w:r>
      <w:r w:rsidR="00C56BF9">
        <w:t xml:space="preserve">. </w:t>
      </w:r>
      <w:r w:rsidR="00C56BF9" w:rsidRPr="002971E3">
        <w:rPr>
          <w:color w:val="FF0000"/>
        </w:rPr>
        <w:t>Note that to take this course</w:t>
      </w:r>
      <w:r w:rsidR="002971E3">
        <w:rPr>
          <w:color w:val="FF0000"/>
        </w:rPr>
        <w:t xml:space="preserve"> you must have passed all the five</w:t>
      </w:r>
      <w:r w:rsidR="003B6A04" w:rsidRPr="002971E3">
        <w:rPr>
          <w:color w:val="FF0000"/>
        </w:rPr>
        <w:t xml:space="preserve"> courses</w:t>
      </w:r>
      <w:r w:rsidR="002971E3">
        <w:rPr>
          <w:color w:val="FF0000"/>
        </w:rPr>
        <w:t xml:space="preserve"> in the certificate program</w:t>
      </w:r>
      <w:r w:rsidR="003B6A04" w:rsidRPr="002971E3">
        <w:rPr>
          <w:color w:val="FF0000"/>
        </w:rPr>
        <w:t>.</w:t>
      </w:r>
    </w:p>
    <w:p w14:paraId="76E93A70" w14:textId="71026144" w:rsidR="004E4021" w:rsidRDefault="00861AE4" w:rsidP="004E4021">
      <w:pPr>
        <w:pStyle w:val="ListParagraph"/>
        <w:numPr>
          <w:ilvl w:val="0"/>
          <w:numId w:val="2"/>
        </w:numPr>
      </w:pPr>
      <w:r>
        <w:t>I</w:t>
      </w:r>
      <w:r w:rsidR="004E4021">
        <w:t>dentify the theme on which you want to work on:</w:t>
      </w:r>
    </w:p>
    <w:p w14:paraId="53E894EB" w14:textId="77777777" w:rsidR="004E4021" w:rsidRDefault="004E4021" w:rsidP="004E4021">
      <w:pPr>
        <w:pStyle w:val="ListParagraph"/>
        <w:ind w:left="1440"/>
      </w:pPr>
      <w:r>
        <w:t>Text Classification and Sentiment Analysis</w:t>
      </w:r>
    </w:p>
    <w:p w14:paraId="1CA5CBD9" w14:textId="77777777" w:rsidR="004E4021" w:rsidRDefault="004E4021" w:rsidP="004E4021">
      <w:pPr>
        <w:pStyle w:val="ListParagraph"/>
        <w:ind w:left="1440"/>
      </w:pPr>
      <w:r>
        <w:t>Simple Classification (non-textual dataset)</w:t>
      </w:r>
    </w:p>
    <w:p w14:paraId="1F89FA75" w14:textId="692CE736" w:rsidR="004E4021" w:rsidRDefault="004E4021" w:rsidP="004E4021">
      <w:pPr>
        <w:pStyle w:val="ListParagraph"/>
        <w:ind w:left="1440"/>
      </w:pPr>
      <w:r>
        <w:t>Exploratory Analysis (clustering, pattern mining, etc.)</w:t>
      </w:r>
    </w:p>
    <w:p w14:paraId="0B5A1DF1" w14:textId="77777777" w:rsidR="004E4021" w:rsidRDefault="004E4021" w:rsidP="004E4021">
      <w:pPr>
        <w:pStyle w:val="ListParagraph"/>
        <w:ind w:left="1440"/>
      </w:pPr>
      <w:r>
        <w:t>Recommender system</w:t>
      </w:r>
    </w:p>
    <w:p w14:paraId="1B3B6C50" w14:textId="77777777" w:rsidR="004E4021" w:rsidRDefault="004E4021" w:rsidP="004E4021">
      <w:pPr>
        <w:pStyle w:val="ListParagraph"/>
        <w:ind w:left="1440"/>
      </w:pPr>
      <w:r>
        <w:t>Anomaly Detection (outlier detection)</w:t>
      </w:r>
    </w:p>
    <w:p w14:paraId="20888807" w14:textId="507C10F3" w:rsidR="001A529F" w:rsidRDefault="001A529F" w:rsidP="001A529F">
      <w:pPr>
        <w:pStyle w:val="ListParagraph"/>
        <w:numPr>
          <w:ilvl w:val="0"/>
          <w:numId w:val="2"/>
        </w:numPr>
      </w:pPr>
      <w:r>
        <w:t>No private datasets are allowed</w:t>
      </w:r>
      <w:r w:rsidR="005B46C8">
        <w:t xml:space="preserve"> after the course start date</w:t>
      </w:r>
      <w:r>
        <w:t xml:space="preserve"> due </w:t>
      </w:r>
      <w:r w:rsidR="00E813CC">
        <w:t>to the delay in legal process of filing a non-disclosure</w:t>
      </w:r>
      <w:r w:rsidR="0041450B">
        <w:t xml:space="preserve"> agreement with the university</w:t>
      </w:r>
      <w:r w:rsidR="00E813CC">
        <w:t>. If you wish to use any organization’s dataset, then dataset has to be publicly available on their website.</w:t>
      </w:r>
    </w:p>
    <w:p w14:paraId="30D74937" w14:textId="035A533C" w:rsidR="001A529F" w:rsidRDefault="00E813CC" w:rsidP="001A529F">
      <w:pPr>
        <w:pStyle w:val="ListParagraph"/>
        <w:numPr>
          <w:ilvl w:val="0"/>
          <w:numId w:val="2"/>
        </w:numPr>
      </w:pPr>
      <w:r>
        <w:t>Here is a l</w:t>
      </w:r>
      <w:r w:rsidR="001A529F">
        <w:t>ist of public repositories</w:t>
      </w:r>
      <w:r>
        <w:t xml:space="preserve"> of data that you can use for your projects</w:t>
      </w:r>
      <w:r w:rsidR="00861AE4">
        <w:t>. You need to select one of the following dataset or any other public dataset that match one of the above themes that you selected in Step 1</w:t>
      </w:r>
      <w:r>
        <w:t>:</w:t>
      </w:r>
    </w:p>
    <w:p w14:paraId="42A30E59" w14:textId="77777777" w:rsidR="005B46C8" w:rsidRDefault="005F1771" w:rsidP="001A529F">
      <w:pPr>
        <w:pStyle w:val="ListParagraph"/>
        <w:ind w:left="1080"/>
      </w:pPr>
      <w:hyperlink r:id="rId7" w:history="1">
        <w:r w:rsidR="001A529F" w:rsidRPr="00D91FBF">
          <w:rPr>
            <w:rStyle w:val="Hyperlink"/>
          </w:rPr>
          <w:t>https://www.data.gov/</w:t>
        </w:r>
      </w:hyperlink>
      <w:r w:rsidR="001A529F">
        <w:t xml:space="preserve"> </w:t>
      </w:r>
      <w:r w:rsidR="001A529F">
        <w:br/>
      </w:r>
      <w:hyperlink r:id="rId8" w:history="1">
        <w:r w:rsidR="001A529F" w:rsidRPr="00D91FBF">
          <w:rPr>
            <w:rStyle w:val="Hyperlink"/>
          </w:rPr>
          <w:t>https://www.healthdata.gov/</w:t>
        </w:r>
      </w:hyperlink>
      <w:r w:rsidR="001A529F">
        <w:t xml:space="preserve"> </w:t>
      </w:r>
      <w:r w:rsidR="00D8127C">
        <w:br/>
      </w:r>
      <w:hyperlink r:id="rId9" w:history="1">
        <w:r w:rsidR="00D8127C" w:rsidRPr="00D91FBF">
          <w:rPr>
            <w:rStyle w:val="Hyperlink"/>
          </w:rPr>
          <w:t>https://data.medicare.gov/data/hospital-compare</w:t>
        </w:r>
      </w:hyperlink>
      <w:r w:rsidR="00D8127C">
        <w:t xml:space="preserve"> </w:t>
      </w:r>
      <w:r w:rsidR="00D8127C">
        <w:br/>
      </w:r>
      <w:hyperlink r:id="rId10" w:history="1">
        <w:r w:rsidR="00D8127C" w:rsidRPr="00D91FBF">
          <w:rPr>
            <w:rStyle w:val="Hyperlink"/>
          </w:rPr>
          <w:t>http://www.dol.gov/open/data.htm</w:t>
        </w:r>
      </w:hyperlink>
      <w:r w:rsidR="00D8127C">
        <w:t xml:space="preserve"> </w:t>
      </w:r>
      <w:r w:rsidR="00D8127C">
        <w:br/>
      </w:r>
      <w:hyperlink r:id="rId11" w:history="1">
        <w:r w:rsidR="00D8127C" w:rsidRPr="00D91FBF">
          <w:rPr>
            <w:rStyle w:val="Hyperlink"/>
          </w:rPr>
          <w:t>https://nycopendata.socrata.com/</w:t>
        </w:r>
      </w:hyperlink>
      <w:r w:rsidR="00D8127C">
        <w:t xml:space="preserve"> </w:t>
      </w:r>
      <w:r w:rsidR="00BB7E40">
        <w:br/>
      </w:r>
      <w:hyperlink r:id="rId12" w:history="1">
        <w:r w:rsidR="00BB7E40" w:rsidRPr="00D91FBF">
          <w:rPr>
            <w:rStyle w:val="Hyperlink"/>
          </w:rPr>
          <w:t>http://www.gsa.gov/portal/content/181595</w:t>
        </w:r>
      </w:hyperlink>
      <w:r w:rsidR="00BB7E40">
        <w:t xml:space="preserve"> </w:t>
      </w:r>
      <w:r w:rsidR="00BB7E40">
        <w:br/>
      </w:r>
      <w:hyperlink r:id="rId13" w:history="1">
        <w:r w:rsidR="00BB7E40" w:rsidRPr="00D91FBF">
          <w:rPr>
            <w:rStyle w:val="Hyperlink"/>
          </w:rPr>
          <w:t>http://open.canada.ca/en</w:t>
        </w:r>
      </w:hyperlink>
      <w:r w:rsidR="00BB7E40">
        <w:t xml:space="preserve"> </w:t>
      </w:r>
      <w:r w:rsidR="00BB7E40">
        <w:br/>
      </w:r>
      <w:hyperlink r:id="rId14" w:history="1">
        <w:r w:rsidR="00BB7E40" w:rsidRPr="00D91FBF">
          <w:rPr>
            <w:rStyle w:val="Hyperlink"/>
          </w:rPr>
          <w:t>http://www.statcan.gc.ca/eng/rdc/data</w:t>
        </w:r>
      </w:hyperlink>
      <w:r w:rsidR="00BB7E40">
        <w:t xml:space="preserve"> </w:t>
      </w:r>
      <w:r w:rsidR="00BB7E40">
        <w:br/>
      </w:r>
      <w:hyperlink r:id="rId15" w:history="1">
        <w:r w:rsidR="00BB7E40" w:rsidRPr="00D91FBF">
          <w:rPr>
            <w:rStyle w:val="Hyperlink"/>
          </w:rPr>
          <w:t>http://climate.weather.gc.ca/</w:t>
        </w:r>
      </w:hyperlink>
      <w:r w:rsidR="00BB7E40">
        <w:t xml:space="preserve"> </w:t>
      </w:r>
      <w:r w:rsidR="00BB7E40">
        <w:br/>
      </w:r>
      <w:hyperlink r:id="rId16" w:history="1">
        <w:r w:rsidR="00BB7E40" w:rsidRPr="00D91FBF">
          <w:rPr>
            <w:rStyle w:val="Hyperlink"/>
          </w:rPr>
          <w:t>http://archive.ics.uci.edu/ml/</w:t>
        </w:r>
      </w:hyperlink>
      <w:r w:rsidR="00BB7E40">
        <w:t xml:space="preserve"> </w:t>
      </w:r>
    </w:p>
    <w:p w14:paraId="5121C9FC" w14:textId="77777777" w:rsidR="00BB6A54" w:rsidRDefault="005F1771" w:rsidP="001A529F">
      <w:pPr>
        <w:pStyle w:val="ListParagraph"/>
        <w:ind w:left="1080"/>
      </w:pPr>
      <w:hyperlink r:id="rId17" w:history="1">
        <w:r w:rsidR="005B46C8" w:rsidRPr="00BF72B6">
          <w:rPr>
            <w:rStyle w:val="Hyperlink"/>
          </w:rPr>
          <w:t>http://githubarchive.org</w:t>
        </w:r>
      </w:hyperlink>
      <w:r w:rsidR="005B46C8">
        <w:t xml:space="preserve"> </w:t>
      </w:r>
    </w:p>
    <w:p w14:paraId="4E208032" w14:textId="1B0C0966" w:rsidR="001A529F" w:rsidRDefault="005F1771" w:rsidP="001A529F">
      <w:pPr>
        <w:pStyle w:val="ListParagraph"/>
        <w:ind w:left="1080"/>
      </w:pPr>
      <w:hyperlink r:id="rId18" w:history="1">
        <w:r w:rsidR="00BB6A54" w:rsidRPr="00BF50E5">
          <w:rPr>
            <w:rStyle w:val="Hyperlink"/>
            <w:rFonts w:cs="Helvetica"/>
          </w:rPr>
          <w:t>http://www.crowdflower.com/data-for-everyone</w:t>
        </w:r>
      </w:hyperlink>
      <w:r w:rsidR="00BB7E40">
        <w:br/>
      </w:r>
      <w:hyperlink r:id="rId19" w:history="1">
        <w:r w:rsidR="00863684" w:rsidRPr="00D91FBF">
          <w:rPr>
            <w:rStyle w:val="Hyperlink"/>
          </w:rPr>
          <w:t>http://www.kaggle.com/competitions</w:t>
        </w:r>
      </w:hyperlink>
      <w:r w:rsidR="00863684">
        <w:t xml:space="preserve"> </w:t>
      </w:r>
    </w:p>
    <w:p w14:paraId="40209201" w14:textId="77777777" w:rsidR="00AC18CA" w:rsidRDefault="00AC18CA" w:rsidP="001A529F">
      <w:pPr>
        <w:pStyle w:val="ListParagraph"/>
        <w:ind w:left="1080"/>
        <w:rPr>
          <w:color w:val="4F81BD" w:themeColor="accent1"/>
        </w:rPr>
      </w:pPr>
    </w:p>
    <w:p w14:paraId="5A7B2D61" w14:textId="7449F35D" w:rsidR="00C1509C" w:rsidRPr="00BB6A54" w:rsidRDefault="00C1509C" w:rsidP="001A529F">
      <w:pPr>
        <w:pStyle w:val="ListParagraph"/>
        <w:ind w:left="1080"/>
        <w:rPr>
          <w:b/>
          <w:color w:val="FF0000"/>
        </w:rPr>
      </w:pPr>
      <w:r w:rsidRPr="00BB6A54">
        <w:rPr>
          <w:b/>
          <w:color w:val="FF0000"/>
        </w:rPr>
        <w:t xml:space="preserve">MIT ICU </w:t>
      </w:r>
      <w:r w:rsidR="00BB6A54">
        <w:rPr>
          <w:b/>
          <w:color w:val="FF0000"/>
        </w:rPr>
        <w:t xml:space="preserve">Open Source </w:t>
      </w:r>
      <w:r w:rsidRPr="00BB6A54">
        <w:rPr>
          <w:b/>
          <w:color w:val="FF0000"/>
        </w:rPr>
        <w:t>Database:</w:t>
      </w:r>
    </w:p>
    <w:p w14:paraId="3F4C28F5" w14:textId="25CB5471" w:rsidR="00C1509C" w:rsidRDefault="00C1509C" w:rsidP="001A529F">
      <w:pPr>
        <w:pStyle w:val="ListParagraph"/>
        <w:ind w:left="1080"/>
        <w:rPr>
          <w:color w:val="4F81BD" w:themeColor="accent1"/>
        </w:rPr>
      </w:pPr>
      <w:r>
        <w:rPr>
          <w:color w:val="4F81BD" w:themeColor="accent1"/>
        </w:rPr>
        <w:t xml:space="preserve">MIMIC:  </w:t>
      </w:r>
      <w:hyperlink r:id="rId20" w:history="1">
        <w:r w:rsidRPr="00285D58">
          <w:rPr>
            <w:rStyle w:val="Hyperlink"/>
          </w:rPr>
          <w:t>https://mimic.physionet.org/</w:t>
        </w:r>
      </w:hyperlink>
      <w:r>
        <w:rPr>
          <w:color w:val="4F81BD" w:themeColor="accent1"/>
        </w:rPr>
        <w:t xml:space="preserve"> </w:t>
      </w:r>
    </w:p>
    <w:p w14:paraId="487F7211" w14:textId="3C8E0A47" w:rsidR="00C1509C" w:rsidRPr="00AA7E28" w:rsidRDefault="00C1509C" w:rsidP="001A529F">
      <w:pPr>
        <w:pStyle w:val="ListParagraph"/>
        <w:ind w:left="1080"/>
        <w:rPr>
          <w:color w:val="4F81BD" w:themeColor="accent1"/>
        </w:rPr>
      </w:pPr>
      <w:r>
        <w:rPr>
          <w:color w:val="4F81BD" w:themeColor="accent1"/>
        </w:rPr>
        <w:t>SQL Cookbook to extract data from MIMIC:</w:t>
      </w:r>
      <w:r w:rsidRPr="00C1509C">
        <w:t xml:space="preserve"> </w:t>
      </w:r>
      <w:hyperlink r:id="rId21" w:history="1">
        <w:r w:rsidRPr="00285D58">
          <w:rPr>
            <w:rStyle w:val="Hyperlink"/>
          </w:rPr>
          <w:t>https://github.com/MIT-LCP/mimic-cookbook</w:t>
        </w:r>
      </w:hyperlink>
      <w:r>
        <w:rPr>
          <w:color w:val="4F81BD" w:themeColor="accent1"/>
        </w:rPr>
        <w:t xml:space="preserve"> </w:t>
      </w:r>
    </w:p>
    <w:p w14:paraId="4FE2E75D" w14:textId="77777777" w:rsidR="00AA729D" w:rsidRDefault="00AA729D" w:rsidP="001A529F">
      <w:pPr>
        <w:pStyle w:val="ListParagraph"/>
        <w:ind w:left="1080"/>
      </w:pPr>
    </w:p>
    <w:p w14:paraId="4ED2B586" w14:textId="2E018480" w:rsidR="00AA729D" w:rsidRDefault="00771FFE" w:rsidP="00E813CC">
      <w:pPr>
        <w:pStyle w:val="ListParagraph"/>
        <w:numPr>
          <w:ilvl w:val="0"/>
          <w:numId w:val="2"/>
        </w:numPr>
      </w:pPr>
      <w:r>
        <w:t>Here are some of the project ideas:</w:t>
      </w:r>
    </w:p>
    <w:p w14:paraId="1E730806" w14:textId="29EBC27E" w:rsidR="00771FFE" w:rsidRDefault="00771FFE" w:rsidP="00771FFE">
      <w:pPr>
        <w:pStyle w:val="ListParagraph"/>
        <w:numPr>
          <w:ilvl w:val="1"/>
          <w:numId w:val="2"/>
        </w:numPr>
      </w:pPr>
      <w:r>
        <w:t xml:space="preserve">If you are unsure of where to </w:t>
      </w:r>
      <w:r w:rsidRPr="00771FFE">
        <w:t>begin, consider working on the </w:t>
      </w:r>
      <w:r>
        <w:t>Titanic Competition (</w:t>
      </w:r>
      <w:hyperlink r:id="rId22" w:history="1">
        <w:r w:rsidRPr="00A158AD">
          <w:rPr>
            <w:rStyle w:val="Hyperlink"/>
          </w:rPr>
          <w:t>http://www.kaggle.com/c/titanic</w:t>
        </w:r>
      </w:hyperlink>
      <w:r>
        <w:t>). There is a good amount of help available on Kaggle forums for the competition (</w:t>
      </w:r>
      <w:hyperlink r:id="rId23" w:history="1">
        <w:r w:rsidRPr="00A158AD">
          <w:rPr>
            <w:rStyle w:val="Hyperlink"/>
          </w:rPr>
          <w:t>http://www.kaggle.com/c/titanic/forums</w:t>
        </w:r>
      </w:hyperlink>
      <w:r>
        <w:t xml:space="preserve"> ).</w:t>
      </w:r>
      <w:r w:rsidR="00800101">
        <w:t xml:space="preserve"> </w:t>
      </w:r>
      <w:r w:rsidR="004517A0">
        <w:t xml:space="preserve">If </w:t>
      </w:r>
      <w:r>
        <w:lastRenderedPageBreak/>
        <w:t>you have already worked on a Kaggle project in the past then you can submit that project too.</w:t>
      </w:r>
    </w:p>
    <w:p w14:paraId="027BE9E3" w14:textId="43294C4B" w:rsidR="00771FFE" w:rsidRDefault="009771B5" w:rsidP="00771FFE">
      <w:pPr>
        <w:pStyle w:val="ListParagraph"/>
        <w:numPr>
          <w:ilvl w:val="1"/>
          <w:numId w:val="2"/>
        </w:numPr>
      </w:pPr>
      <w:r>
        <w:t xml:space="preserve">Analyze twitter data for sentiment analysis; e.g., classify tweets to medical and non-medical tweets and </w:t>
      </w:r>
      <w:r w:rsidR="004517A0">
        <w:t>then identify health issues in different</w:t>
      </w:r>
      <w:r>
        <w:t xml:space="preserve"> region</w:t>
      </w:r>
      <w:r w:rsidR="004517A0">
        <w:t>s</w:t>
      </w:r>
      <w:r>
        <w:t xml:space="preserve">. </w:t>
      </w:r>
    </w:p>
    <w:p w14:paraId="64FF238E" w14:textId="6912BE18" w:rsidR="009771B5" w:rsidRDefault="009771B5" w:rsidP="009771B5">
      <w:pPr>
        <w:pStyle w:val="ListParagraph"/>
        <w:numPr>
          <w:ilvl w:val="1"/>
          <w:numId w:val="2"/>
        </w:numPr>
      </w:pPr>
      <w:r>
        <w:t>Analyze twitter data to identify the new phrases and idioms in different regions. For this project, you need to first extract valid n-grams (</w:t>
      </w:r>
      <w:hyperlink r:id="rId24" w:history="1">
        <w:r w:rsidRPr="00A158AD">
          <w:rPr>
            <w:rStyle w:val="Hyperlink"/>
          </w:rPr>
          <w:t>http://en.wikipedia.org/wiki/N-gram</w:t>
        </w:r>
      </w:hyperlink>
      <w:r>
        <w:t xml:space="preserve"> ) in the tweet (e.g., use bigrams or trigrams) and identify the most common phrases by a region</w:t>
      </w:r>
      <w:r w:rsidR="00806B06">
        <w:t xml:space="preserve">. You can even make this project available online to general public and update the phrases </w:t>
      </w:r>
      <w:r w:rsidR="00DD3484">
        <w:t>in real time (if you put few advertisements</w:t>
      </w:r>
      <w:r w:rsidR="00806B06">
        <w:t xml:space="preserve"> there</w:t>
      </w:r>
      <w:r w:rsidR="00DD3484">
        <w:t>,</w:t>
      </w:r>
      <w:r w:rsidR="00806B06">
        <w:t xml:space="preserve"> then you might earn some profit too </w:t>
      </w:r>
      <w:r w:rsidR="00806B06">
        <w:sym w:font="Wingdings" w:char="F04A"/>
      </w:r>
      <w:r w:rsidR="00806B06">
        <w:t>).</w:t>
      </w:r>
    </w:p>
    <w:p w14:paraId="50C0BA8C" w14:textId="3E8B9267" w:rsidR="009771B5" w:rsidRDefault="009771B5" w:rsidP="002C384D">
      <w:pPr>
        <w:pStyle w:val="ListParagraph"/>
        <w:numPr>
          <w:ilvl w:val="1"/>
          <w:numId w:val="2"/>
        </w:numPr>
      </w:pPr>
      <w:r>
        <w:t>Take a look at the fertilizer</w:t>
      </w:r>
      <w:r w:rsidR="002C384D">
        <w:t xml:space="preserve"> data: </w:t>
      </w:r>
      <w:hyperlink r:id="rId25" w:history="1">
        <w:r w:rsidR="002C384D" w:rsidRPr="00A158AD">
          <w:rPr>
            <w:rStyle w:val="Hyperlink"/>
          </w:rPr>
          <w:t>http://catalog.data.gov/dataset/fertilizer-use-and-price</w:t>
        </w:r>
      </w:hyperlink>
      <w:r w:rsidR="002C384D">
        <w:t xml:space="preserve"> . Identify three different research questions and perform exploratory ana</w:t>
      </w:r>
      <w:r w:rsidR="00D77328">
        <w:t>lysis; e.g., what will be the consumption of nutrients per crop in future years</w:t>
      </w:r>
      <w:r w:rsidR="002C384D">
        <w:t xml:space="preserve">? </w:t>
      </w:r>
      <w:r w:rsidR="0079274E">
        <w:t xml:space="preserve"> To solv</w:t>
      </w:r>
      <w:r w:rsidR="00D77328">
        <w:t>e this, you can employ regression analysis.</w:t>
      </w:r>
    </w:p>
    <w:p w14:paraId="4F427CCC" w14:textId="7C131E9D" w:rsidR="00E813CC" w:rsidRDefault="005F1771" w:rsidP="0079274E">
      <w:pPr>
        <w:pStyle w:val="ListParagraph"/>
        <w:numPr>
          <w:ilvl w:val="0"/>
          <w:numId w:val="2"/>
        </w:numPr>
      </w:pPr>
      <w:r>
        <w:t>In the beginning</w:t>
      </w:r>
      <w:r w:rsidR="0079274E">
        <w:t xml:space="preserve">, you need to identify the </w:t>
      </w:r>
      <w:r w:rsidR="00861AE4">
        <w:t xml:space="preserve">theme, the </w:t>
      </w:r>
      <w:r w:rsidR="0079274E">
        <w:t>dataset, and your research questions. You will need to write an abstract of 100 words or less about your project. The abstract should contain: (a) the brief context about the problem</w:t>
      </w:r>
      <w:r w:rsidR="00907C73">
        <w:t xml:space="preserve"> and the them</w:t>
      </w:r>
      <w:r>
        <w:t>e</w:t>
      </w:r>
      <w:r w:rsidR="00907C73">
        <w:t xml:space="preserve"> you have chosen</w:t>
      </w:r>
      <w:r w:rsidR="0079274E">
        <w:t>; (b) the problem that you are solving (e.g., the research questions or the summary of research questions</w:t>
      </w:r>
      <w:r w:rsidR="006F21B5">
        <w:t>.</w:t>
      </w:r>
      <w:r w:rsidR="0079274E">
        <w:t>); (c) the data you are using; and (d) the techniques (e.g., classific</w:t>
      </w:r>
      <w:r w:rsidR="00907C73">
        <w:t>ation, recommender system, sentiment analysis</w:t>
      </w:r>
      <w:r w:rsidR="0079274E">
        <w:t xml:space="preserve">, etc.) and </w:t>
      </w:r>
      <w:r w:rsidR="005721B9">
        <w:t xml:space="preserve">the tools </w:t>
      </w:r>
      <w:r w:rsidR="0079274E">
        <w:t>that you are proposing to solve it.</w:t>
      </w:r>
      <w:r w:rsidR="005721B9">
        <w:t xml:space="preserve"> You will submit the abstract on the Blackboard.</w:t>
      </w:r>
    </w:p>
    <w:p w14:paraId="427EB90F" w14:textId="7E6BE5F0" w:rsidR="005721B9" w:rsidRPr="005F1771" w:rsidRDefault="0041450B" w:rsidP="0079274E">
      <w:pPr>
        <w:pStyle w:val="ListParagraph"/>
        <w:numPr>
          <w:ilvl w:val="0"/>
          <w:numId w:val="2"/>
        </w:numPr>
      </w:pPr>
      <w:r w:rsidRPr="005F1771">
        <w:rPr>
          <w:u w:val="single"/>
        </w:rPr>
        <w:t>Note that i</w:t>
      </w:r>
      <w:r w:rsidR="005721B9" w:rsidRPr="005F1771">
        <w:rPr>
          <w:u w:val="single"/>
        </w:rPr>
        <w:t>nstructors will not be coding for you</w:t>
      </w:r>
      <w:r w:rsidRPr="005F1771">
        <w:rPr>
          <w:u w:val="single"/>
        </w:rPr>
        <w:t>, they will provide you technical and theoretical guidance during the project. You shall be building the product yourself.</w:t>
      </w:r>
    </w:p>
    <w:p w14:paraId="5726B95A" w14:textId="231A6066" w:rsidR="005F1771" w:rsidRPr="005F1771" w:rsidRDefault="005F1771" w:rsidP="005F1771">
      <w:pPr>
        <w:pStyle w:val="ListParagraph"/>
        <w:numPr>
          <w:ilvl w:val="0"/>
          <w:numId w:val="2"/>
        </w:numPr>
        <w:rPr>
          <w:u w:val="single"/>
        </w:rPr>
      </w:pPr>
      <w:r w:rsidRPr="005F1771">
        <w:rPr>
          <w:u w:val="single"/>
        </w:rPr>
        <w:t>You will be assigned to one of the clusters based on the theme selected and you will be supervised in small groups. It is also possible that we will ask you to use another dataset as your peers in the group if the required ta</w:t>
      </w:r>
      <w:r>
        <w:rPr>
          <w:u w:val="single"/>
        </w:rPr>
        <w:t>sk is not feasible to achieve</w:t>
      </w:r>
      <w:r w:rsidRPr="005F1771">
        <w:rPr>
          <w:u w:val="single"/>
        </w:rPr>
        <w:t>.</w:t>
      </w:r>
    </w:p>
    <w:p w14:paraId="69706DB2" w14:textId="3FA0CD1D" w:rsidR="0079274E" w:rsidRDefault="005721B9" w:rsidP="0079274E">
      <w:pPr>
        <w:pStyle w:val="ListParagraph"/>
        <w:numPr>
          <w:ilvl w:val="0"/>
          <w:numId w:val="2"/>
        </w:numPr>
      </w:pPr>
      <w:r>
        <w:t xml:space="preserve">A data scientist also possesses superior communication skills. </w:t>
      </w:r>
      <w:r w:rsidR="00760FBD">
        <w:t>You will al</w:t>
      </w:r>
      <w:r>
        <w:t>so need to document this project</w:t>
      </w:r>
      <w:r w:rsidR="00760FBD">
        <w:t>. We shall provide you the instructions for the documentation</w:t>
      </w:r>
      <w:r>
        <w:t xml:space="preserve"> later on</w:t>
      </w:r>
      <w:r w:rsidR="0041450B">
        <w:t xml:space="preserve"> separately during the course</w:t>
      </w:r>
      <w:r>
        <w:t xml:space="preserve">. In general, you are building a data product and you will provide </w:t>
      </w:r>
      <w:r w:rsidR="006F21B5">
        <w:t>an</w:t>
      </w:r>
      <w:r>
        <w:t xml:space="preserve"> </w:t>
      </w:r>
      <w:r w:rsidR="006F21B5">
        <w:t xml:space="preserve">overview </w:t>
      </w:r>
      <w:r>
        <w:t>of the overall architecture of your product and t</w:t>
      </w:r>
      <w:r w:rsidR="00847B2C">
        <w:t>he results that you get</w:t>
      </w:r>
      <w:r>
        <w:t>.</w:t>
      </w:r>
    </w:p>
    <w:p w14:paraId="18647E49" w14:textId="32F8D742" w:rsidR="0041450B" w:rsidRDefault="0041450B" w:rsidP="0079274E">
      <w:pPr>
        <w:pStyle w:val="ListParagraph"/>
        <w:numPr>
          <w:ilvl w:val="0"/>
          <w:numId w:val="2"/>
        </w:numPr>
      </w:pPr>
      <w:r>
        <w:t xml:space="preserve">The project code will be shared using </w:t>
      </w:r>
      <w:r w:rsidR="00800101">
        <w:t xml:space="preserve">a public </w:t>
      </w:r>
      <w:r>
        <w:t>Github (</w:t>
      </w:r>
      <w:hyperlink r:id="rId26" w:history="1">
        <w:r w:rsidRPr="00991A5D">
          <w:rPr>
            <w:rStyle w:val="Hyperlink"/>
          </w:rPr>
          <w:t>www.github.com</w:t>
        </w:r>
      </w:hyperlink>
      <w:r>
        <w:t>)</w:t>
      </w:r>
      <w:r w:rsidR="00800101">
        <w:t xml:space="preserve"> repository </w:t>
      </w:r>
      <w:r>
        <w:t xml:space="preserve"> between you and the instructor. If you would like to use any other repository then discuss it with the instructor.</w:t>
      </w:r>
      <w:r w:rsidR="00D46E1B">
        <w:t xml:space="preserve"> If you find Github difficult to use then you can send the code as a zip file by an email. </w:t>
      </w:r>
      <w:r w:rsidR="00D46E1B" w:rsidRPr="00D46E1B">
        <w:rPr>
          <w:color w:val="FF0000"/>
        </w:rPr>
        <w:t>There are 5 bonus marks for having code on Github.</w:t>
      </w:r>
    </w:p>
    <w:p w14:paraId="2FE4C04F" w14:textId="0F39ABFF" w:rsidR="00800101" w:rsidRDefault="00800101" w:rsidP="0079274E">
      <w:pPr>
        <w:pStyle w:val="ListParagraph"/>
        <w:numPr>
          <w:ilvl w:val="0"/>
          <w:numId w:val="2"/>
        </w:numPr>
      </w:pPr>
      <w:r>
        <w:t>Your project may be used as part of a research paper in future. In that case, you will be one of the co-</w:t>
      </w:r>
      <w:r w:rsidR="00907C73">
        <w:t xml:space="preserve">authors of the paper. </w:t>
      </w:r>
    </w:p>
    <w:p w14:paraId="635FEEB1" w14:textId="77777777" w:rsidR="00B810E7" w:rsidRDefault="00B810E7" w:rsidP="00B810E7">
      <w:pPr>
        <w:pStyle w:val="ListParagraph"/>
        <w:ind w:left="1080"/>
      </w:pPr>
    </w:p>
    <w:p w14:paraId="7254DBAF" w14:textId="77777777" w:rsidR="00B810E7" w:rsidRDefault="00B810E7" w:rsidP="00B810E7">
      <w:pPr>
        <w:pStyle w:val="ListParagraph"/>
        <w:ind w:left="1080"/>
      </w:pPr>
    </w:p>
    <w:p w14:paraId="3C7CAB2E" w14:textId="77777777" w:rsidR="00B810E7" w:rsidRDefault="00B810E7" w:rsidP="00B810E7">
      <w:pPr>
        <w:pStyle w:val="ListParagraph"/>
        <w:ind w:left="1080"/>
      </w:pPr>
    </w:p>
    <w:p w14:paraId="196CA1B8" w14:textId="77777777" w:rsidR="00B810E7" w:rsidRDefault="00B810E7" w:rsidP="00B810E7">
      <w:pPr>
        <w:pStyle w:val="ListParagraph"/>
        <w:ind w:left="1080"/>
      </w:pPr>
    </w:p>
    <w:p w14:paraId="0B6D5F7A" w14:textId="31053D14" w:rsidR="000904BB" w:rsidRDefault="00056719" w:rsidP="00056719">
      <w:pPr>
        <w:pStyle w:val="Heading1"/>
        <w:jc w:val="center"/>
      </w:pPr>
      <w:r>
        <w:lastRenderedPageBreak/>
        <w:t xml:space="preserve">Milestones </w:t>
      </w:r>
    </w:p>
    <w:tbl>
      <w:tblPr>
        <w:tblStyle w:val="TableGrid"/>
        <w:tblW w:w="0" w:type="auto"/>
        <w:tblLook w:val="04A0" w:firstRow="1" w:lastRow="0" w:firstColumn="1" w:lastColumn="0" w:noHBand="0" w:noVBand="1"/>
      </w:tblPr>
      <w:tblGrid>
        <w:gridCol w:w="3192"/>
        <w:gridCol w:w="3192"/>
        <w:gridCol w:w="3192"/>
      </w:tblGrid>
      <w:tr w:rsidR="00056719" w14:paraId="6563A658" w14:textId="77777777" w:rsidTr="00056719">
        <w:tc>
          <w:tcPr>
            <w:tcW w:w="3192" w:type="dxa"/>
          </w:tcPr>
          <w:p w14:paraId="04BDA598" w14:textId="4412A788" w:rsidR="00056719" w:rsidRDefault="00056719" w:rsidP="00056719">
            <w:r>
              <w:t>Date</w:t>
            </w:r>
          </w:p>
        </w:tc>
        <w:tc>
          <w:tcPr>
            <w:tcW w:w="3192" w:type="dxa"/>
          </w:tcPr>
          <w:p w14:paraId="7A8670C9" w14:textId="45B66E10" w:rsidR="00056719" w:rsidRDefault="00056719" w:rsidP="00056719">
            <w:r>
              <w:t>Objective</w:t>
            </w:r>
          </w:p>
        </w:tc>
        <w:tc>
          <w:tcPr>
            <w:tcW w:w="3192" w:type="dxa"/>
          </w:tcPr>
          <w:p w14:paraId="12A1D48B" w14:textId="26FFFDC0" w:rsidR="00056719" w:rsidRDefault="00056719" w:rsidP="00056719">
            <w:r>
              <w:t>Deliverable</w:t>
            </w:r>
          </w:p>
        </w:tc>
      </w:tr>
      <w:tr w:rsidR="00056719" w14:paraId="64B2E5DE" w14:textId="77777777" w:rsidTr="00056719">
        <w:tc>
          <w:tcPr>
            <w:tcW w:w="3192" w:type="dxa"/>
          </w:tcPr>
          <w:p w14:paraId="3AF1739B" w14:textId="5139F755" w:rsidR="00056719" w:rsidRDefault="00732B8B" w:rsidP="00666883">
            <w:r>
              <w:t>Ju</w:t>
            </w:r>
            <w:r w:rsidR="00666883">
              <w:t>ly 27 (</w:t>
            </w:r>
            <w:r w:rsidR="00666883" w:rsidRPr="00666883">
              <w:rPr>
                <w:i/>
              </w:rPr>
              <w:t>option a</w:t>
            </w:r>
            <w:r w:rsidR="00666883">
              <w:t>) (or September 20(</w:t>
            </w:r>
            <w:r w:rsidR="00666883" w:rsidRPr="00666883">
              <w:rPr>
                <w:i/>
              </w:rPr>
              <w:t>option b</w:t>
            </w:r>
            <w:r w:rsidR="00666883">
              <w:t>))</w:t>
            </w:r>
          </w:p>
        </w:tc>
        <w:tc>
          <w:tcPr>
            <w:tcW w:w="3192" w:type="dxa"/>
          </w:tcPr>
          <w:p w14:paraId="5BECE1E4" w14:textId="0B1FE7B7" w:rsidR="00056719" w:rsidRDefault="008A421D" w:rsidP="00056719">
            <w:r>
              <w:t>Project a</w:t>
            </w:r>
            <w:r w:rsidR="00056719">
              <w:t>bstract as described above</w:t>
            </w:r>
          </w:p>
        </w:tc>
        <w:tc>
          <w:tcPr>
            <w:tcW w:w="3192" w:type="dxa"/>
          </w:tcPr>
          <w:p w14:paraId="29A2C6D7" w14:textId="0E8F2FA8" w:rsidR="00056719" w:rsidRDefault="00056719" w:rsidP="00056719">
            <w:r>
              <w:t xml:space="preserve">  A Word or PDF document on Blackboard</w:t>
            </w:r>
          </w:p>
        </w:tc>
      </w:tr>
      <w:tr w:rsidR="00056719" w14:paraId="000CDCDD" w14:textId="77777777" w:rsidTr="00056719">
        <w:tc>
          <w:tcPr>
            <w:tcW w:w="3192" w:type="dxa"/>
          </w:tcPr>
          <w:p w14:paraId="3E296597" w14:textId="3F91D87D" w:rsidR="00056719" w:rsidRDefault="00907C73" w:rsidP="00732B8B">
            <w:r>
              <w:t>TBD</w:t>
            </w:r>
            <w:r w:rsidR="005F1771">
              <w:t xml:space="preserve"> </w:t>
            </w:r>
          </w:p>
        </w:tc>
        <w:tc>
          <w:tcPr>
            <w:tcW w:w="3192" w:type="dxa"/>
          </w:tcPr>
          <w:p w14:paraId="552B39EE" w14:textId="0E95885B" w:rsidR="00056719" w:rsidRDefault="008A421D" w:rsidP="00056719">
            <w:r>
              <w:t>Data Des</w:t>
            </w:r>
            <w:r w:rsidR="00791451">
              <w:t>cription and Approach Details (t</w:t>
            </w:r>
            <w:r>
              <w:t>emplate will be provided)</w:t>
            </w:r>
          </w:p>
        </w:tc>
        <w:tc>
          <w:tcPr>
            <w:tcW w:w="3192" w:type="dxa"/>
          </w:tcPr>
          <w:p w14:paraId="765A44C3" w14:textId="364B7CE1" w:rsidR="00056719" w:rsidRDefault="008A421D" w:rsidP="00056719">
            <w:r>
              <w:t>A word or PDF document on Blackboard</w:t>
            </w:r>
            <w:r w:rsidR="002971E3">
              <w:t xml:space="preserve">* </w:t>
            </w:r>
          </w:p>
        </w:tc>
      </w:tr>
      <w:tr w:rsidR="00056719" w14:paraId="7AC3BABC" w14:textId="77777777" w:rsidTr="00056719">
        <w:tc>
          <w:tcPr>
            <w:tcW w:w="3192" w:type="dxa"/>
          </w:tcPr>
          <w:p w14:paraId="0881ACAE" w14:textId="5DC9AAA2" w:rsidR="00056719" w:rsidRDefault="00907C73" w:rsidP="00056719">
            <w:r>
              <w:t>TBD</w:t>
            </w:r>
          </w:p>
        </w:tc>
        <w:tc>
          <w:tcPr>
            <w:tcW w:w="3192" w:type="dxa"/>
          </w:tcPr>
          <w:p w14:paraId="71CA50FF" w14:textId="2FCCE829" w:rsidR="00056719" w:rsidRDefault="00791451" w:rsidP="00056719">
            <w:r>
              <w:t xml:space="preserve">Initial </w:t>
            </w:r>
            <w:r w:rsidR="002971E3">
              <w:t>Results and the Code</w:t>
            </w:r>
          </w:p>
        </w:tc>
        <w:tc>
          <w:tcPr>
            <w:tcW w:w="3192" w:type="dxa"/>
          </w:tcPr>
          <w:p w14:paraId="79924090" w14:textId="4296257A" w:rsidR="00056719" w:rsidRDefault="00732B8B" w:rsidP="00056719">
            <w:r>
              <w:t>Discuss by meeting with instructors</w:t>
            </w:r>
          </w:p>
        </w:tc>
      </w:tr>
      <w:tr w:rsidR="00056719" w14:paraId="60A73D9F" w14:textId="77777777" w:rsidTr="00056719">
        <w:tc>
          <w:tcPr>
            <w:tcW w:w="3192" w:type="dxa"/>
          </w:tcPr>
          <w:p w14:paraId="41DFCA30" w14:textId="1CA3ED2F" w:rsidR="00056719" w:rsidRDefault="00907C73" w:rsidP="00555289">
            <w:r>
              <w:t>TBD</w:t>
            </w:r>
          </w:p>
        </w:tc>
        <w:tc>
          <w:tcPr>
            <w:tcW w:w="3192" w:type="dxa"/>
          </w:tcPr>
          <w:p w14:paraId="415C7212" w14:textId="1BA48A13" w:rsidR="00056719" w:rsidRDefault="00791451" w:rsidP="00056719">
            <w:r>
              <w:t>Final Results and the project report (template will be provided)</w:t>
            </w:r>
          </w:p>
        </w:tc>
        <w:tc>
          <w:tcPr>
            <w:tcW w:w="3192" w:type="dxa"/>
          </w:tcPr>
          <w:p w14:paraId="12910631" w14:textId="6F00DE6C" w:rsidR="00056719" w:rsidRDefault="00791451" w:rsidP="00056719">
            <w:r>
              <w:t>A word or PDF document on the Blackboard*</w:t>
            </w:r>
          </w:p>
        </w:tc>
      </w:tr>
      <w:tr w:rsidR="00791451" w14:paraId="7B78D056" w14:textId="77777777" w:rsidTr="00056719">
        <w:tc>
          <w:tcPr>
            <w:tcW w:w="3192" w:type="dxa"/>
          </w:tcPr>
          <w:p w14:paraId="3600D79D" w14:textId="57CEDFDE" w:rsidR="00791451" w:rsidRDefault="00907C73" w:rsidP="00056719">
            <w:r>
              <w:t>TBD</w:t>
            </w:r>
          </w:p>
        </w:tc>
        <w:tc>
          <w:tcPr>
            <w:tcW w:w="3192" w:type="dxa"/>
          </w:tcPr>
          <w:p w14:paraId="595C78BA" w14:textId="0F61C58E" w:rsidR="00791451" w:rsidRDefault="00791451" w:rsidP="00056719">
            <w:r>
              <w:t>Final presentations (10 minutes)</w:t>
            </w:r>
          </w:p>
        </w:tc>
        <w:tc>
          <w:tcPr>
            <w:tcW w:w="3192" w:type="dxa"/>
          </w:tcPr>
          <w:p w14:paraId="4B90577A" w14:textId="07BE3CE6" w:rsidR="00791451" w:rsidRDefault="00791451" w:rsidP="00791451">
            <w:r>
              <w:t>To be done in a classroom between 6pm to  9pm</w:t>
            </w:r>
          </w:p>
        </w:tc>
      </w:tr>
    </w:tbl>
    <w:p w14:paraId="713E6D23" w14:textId="6522457E" w:rsidR="00056719" w:rsidRDefault="002971E3" w:rsidP="00056719">
      <w:r>
        <w:t>*Don’t put source code in the document, just provide the Github link</w:t>
      </w:r>
    </w:p>
    <w:p w14:paraId="52908017" w14:textId="5FCEAE38" w:rsidR="00D5739C" w:rsidRDefault="00D5739C" w:rsidP="005D3B4F">
      <w:pPr>
        <w:pStyle w:val="Heading1"/>
        <w:jc w:val="center"/>
      </w:pPr>
      <w:r>
        <w:t>Evaluation Criteria</w:t>
      </w:r>
    </w:p>
    <w:tbl>
      <w:tblPr>
        <w:tblStyle w:val="TableGrid"/>
        <w:tblW w:w="0" w:type="auto"/>
        <w:jc w:val="center"/>
        <w:tblLook w:val="04A0" w:firstRow="1" w:lastRow="0" w:firstColumn="1" w:lastColumn="0" w:noHBand="0" w:noVBand="1"/>
      </w:tblPr>
      <w:tblGrid>
        <w:gridCol w:w="3192"/>
        <w:gridCol w:w="3192"/>
      </w:tblGrid>
      <w:tr w:rsidR="00D5739C" w14:paraId="29054631" w14:textId="77777777" w:rsidTr="00D5739C">
        <w:trPr>
          <w:jc w:val="center"/>
        </w:trPr>
        <w:tc>
          <w:tcPr>
            <w:tcW w:w="3192" w:type="dxa"/>
          </w:tcPr>
          <w:p w14:paraId="495F49AE" w14:textId="77777777" w:rsidR="00D5739C" w:rsidRDefault="00D5739C" w:rsidP="00666883">
            <w:r>
              <w:t>Deliverables</w:t>
            </w:r>
          </w:p>
        </w:tc>
        <w:tc>
          <w:tcPr>
            <w:tcW w:w="3192" w:type="dxa"/>
          </w:tcPr>
          <w:p w14:paraId="679A6443" w14:textId="77777777" w:rsidR="00D5739C" w:rsidRDefault="00D5739C" w:rsidP="00666883">
            <w:r>
              <w:t>Marks</w:t>
            </w:r>
          </w:p>
        </w:tc>
      </w:tr>
      <w:tr w:rsidR="00D5739C" w14:paraId="7B6F0040" w14:textId="77777777" w:rsidTr="00D5739C">
        <w:trPr>
          <w:jc w:val="center"/>
        </w:trPr>
        <w:tc>
          <w:tcPr>
            <w:tcW w:w="3192" w:type="dxa"/>
          </w:tcPr>
          <w:p w14:paraId="4328F88C" w14:textId="77777777" w:rsidR="00D5739C" w:rsidRDefault="00D5739C" w:rsidP="00666883">
            <w:r>
              <w:t>Project abstract as described above</w:t>
            </w:r>
          </w:p>
        </w:tc>
        <w:tc>
          <w:tcPr>
            <w:tcW w:w="3192" w:type="dxa"/>
          </w:tcPr>
          <w:p w14:paraId="15D3DA6B" w14:textId="77777777" w:rsidR="00D5739C" w:rsidRDefault="00D5739C" w:rsidP="00666883">
            <w:r>
              <w:t>10%</w:t>
            </w:r>
          </w:p>
        </w:tc>
      </w:tr>
      <w:tr w:rsidR="00D5739C" w14:paraId="75DD0F4E" w14:textId="77777777" w:rsidTr="00D5739C">
        <w:trPr>
          <w:jc w:val="center"/>
        </w:trPr>
        <w:tc>
          <w:tcPr>
            <w:tcW w:w="3192" w:type="dxa"/>
          </w:tcPr>
          <w:p w14:paraId="2B0941B3" w14:textId="77777777" w:rsidR="00D5739C" w:rsidRDefault="00D5739C" w:rsidP="00666883">
            <w:r>
              <w:t>Data Description and Approach Details (template will be provided)</w:t>
            </w:r>
          </w:p>
        </w:tc>
        <w:tc>
          <w:tcPr>
            <w:tcW w:w="3192" w:type="dxa"/>
          </w:tcPr>
          <w:p w14:paraId="1D2A2BBF" w14:textId="77777777" w:rsidR="00D5739C" w:rsidRDefault="00D5739C" w:rsidP="00666883">
            <w:r>
              <w:t>20%</w:t>
            </w:r>
          </w:p>
        </w:tc>
      </w:tr>
      <w:tr w:rsidR="00D5739C" w14:paraId="3C56B908" w14:textId="77777777" w:rsidTr="00D5739C">
        <w:trPr>
          <w:jc w:val="center"/>
        </w:trPr>
        <w:tc>
          <w:tcPr>
            <w:tcW w:w="3192" w:type="dxa"/>
          </w:tcPr>
          <w:p w14:paraId="0DDA2B81" w14:textId="77777777" w:rsidR="00D5739C" w:rsidRDefault="00D5739C" w:rsidP="00666883">
            <w:r>
              <w:t>Initial Results and the Code</w:t>
            </w:r>
          </w:p>
        </w:tc>
        <w:tc>
          <w:tcPr>
            <w:tcW w:w="3192" w:type="dxa"/>
          </w:tcPr>
          <w:p w14:paraId="05C39C7A" w14:textId="77777777" w:rsidR="00D5739C" w:rsidRDefault="00D5739C" w:rsidP="00666883">
            <w:r>
              <w:t>10%</w:t>
            </w:r>
          </w:p>
        </w:tc>
      </w:tr>
      <w:tr w:rsidR="00D5739C" w14:paraId="3497DF44" w14:textId="77777777" w:rsidTr="00D5739C">
        <w:trPr>
          <w:jc w:val="center"/>
        </w:trPr>
        <w:tc>
          <w:tcPr>
            <w:tcW w:w="3192" w:type="dxa"/>
          </w:tcPr>
          <w:p w14:paraId="70370AE5" w14:textId="77777777" w:rsidR="00D5739C" w:rsidRDefault="00D5739C" w:rsidP="00666883">
            <w:r>
              <w:t>Final Results and the project report (template will be provided)</w:t>
            </w:r>
          </w:p>
        </w:tc>
        <w:tc>
          <w:tcPr>
            <w:tcW w:w="3192" w:type="dxa"/>
          </w:tcPr>
          <w:p w14:paraId="0AA9F139" w14:textId="77777777" w:rsidR="00D5739C" w:rsidRDefault="00D5739C" w:rsidP="00666883">
            <w:r>
              <w:t>40%</w:t>
            </w:r>
          </w:p>
        </w:tc>
      </w:tr>
      <w:tr w:rsidR="00D5739C" w14:paraId="78C28FF5" w14:textId="77777777" w:rsidTr="00D5739C">
        <w:trPr>
          <w:jc w:val="center"/>
        </w:trPr>
        <w:tc>
          <w:tcPr>
            <w:tcW w:w="3192" w:type="dxa"/>
          </w:tcPr>
          <w:p w14:paraId="26CCA27A" w14:textId="77777777" w:rsidR="00D5739C" w:rsidRDefault="00D5739C" w:rsidP="00666883">
            <w:r>
              <w:t>Final presentations (10 minutes)</w:t>
            </w:r>
          </w:p>
        </w:tc>
        <w:tc>
          <w:tcPr>
            <w:tcW w:w="3192" w:type="dxa"/>
          </w:tcPr>
          <w:p w14:paraId="1381E1DD" w14:textId="77777777" w:rsidR="00D5739C" w:rsidRDefault="00D5739C" w:rsidP="00666883">
            <w:r>
              <w:t>20%</w:t>
            </w:r>
          </w:p>
        </w:tc>
      </w:tr>
    </w:tbl>
    <w:p w14:paraId="0F66CF27" w14:textId="59ECA57F" w:rsidR="00D46E1B" w:rsidRDefault="00C23EB1" w:rsidP="00C23EB1">
      <w:pPr>
        <w:pStyle w:val="Heading1"/>
      </w:pPr>
      <w:r>
        <w:t>Github</w:t>
      </w:r>
    </w:p>
    <w:p w14:paraId="66CEE105" w14:textId="0827C1FD" w:rsidR="00C23EB1" w:rsidRDefault="00481227" w:rsidP="00C23EB1">
      <w:r>
        <w:t xml:space="preserve">Tutorial: </w:t>
      </w:r>
      <w:hyperlink r:id="rId27" w:history="1">
        <w:r w:rsidR="00CA2FD2" w:rsidRPr="00BF72B6">
          <w:rPr>
            <w:rStyle w:val="Hyperlink"/>
          </w:rPr>
          <w:t>https://try.github.io/</w:t>
        </w:r>
      </w:hyperlink>
      <w:r w:rsidR="00CA2FD2">
        <w:t xml:space="preserve"> </w:t>
      </w:r>
      <w:r>
        <w:br/>
      </w:r>
      <w:r w:rsidR="00C23EB1">
        <w:t xml:space="preserve">Github on Windows: </w:t>
      </w:r>
      <w:hyperlink r:id="rId28" w:history="1">
        <w:r w:rsidR="00C23EB1" w:rsidRPr="00BF72B6">
          <w:rPr>
            <w:rStyle w:val="Hyperlink"/>
          </w:rPr>
          <w:t>https://windows.github.com/</w:t>
        </w:r>
      </w:hyperlink>
      <w:r w:rsidR="00C23EB1">
        <w:t xml:space="preserve"> </w:t>
      </w:r>
    </w:p>
    <w:p w14:paraId="2A5EA004" w14:textId="7DC8D94C" w:rsidR="00571006" w:rsidRDefault="007C440B" w:rsidP="00CA2FD2">
      <w:pPr>
        <w:pStyle w:val="Heading1"/>
      </w:pPr>
      <w:r>
        <w:t>Instructors</w:t>
      </w:r>
    </w:p>
    <w:p w14:paraId="0B2D79BF" w14:textId="6C2A4E9B" w:rsidR="00571006" w:rsidRDefault="00571006" w:rsidP="00C23EB1">
      <w:r>
        <w:t>Bora Caglayan</w:t>
      </w:r>
      <w:r w:rsidR="000B60A6">
        <w:t xml:space="preserve"> (bora.caglayan@ryerson.ca)</w:t>
      </w:r>
    </w:p>
    <w:p w14:paraId="0F476D83" w14:textId="29B6FD90" w:rsidR="00571006" w:rsidRDefault="00571006" w:rsidP="00571006">
      <w:r>
        <w:t>Shariyar Murtaza</w:t>
      </w:r>
      <w:r w:rsidR="000B60A6">
        <w:t xml:space="preserve"> (syed.shariyar@ryerson.ca)</w:t>
      </w:r>
    </w:p>
    <w:p w14:paraId="366F1F8A" w14:textId="47541C08" w:rsidR="00907C73" w:rsidRPr="00C23EB1" w:rsidRDefault="00907C73" w:rsidP="00571006">
      <w:r>
        <w:t xml:space="preserve">More instructors </w:t>
      </w:r>
      <w:r w:rsidR="005F1771">
        <w:t>will</w:t>
      </w:r>
      <w:bookmarkStart w:id="0" w:name="_GoBack"/>
      <w:bookmarkEnd w:id="0"/>
      <w:r>
        <w:t xml:space="preserve"> be assigned to this course in September.</w:t>
      </w:r>
    </w:p>
    <w:sectPr w:rsidR="00907C73" w:rsidRPr="00C2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43C9"/>
    <w:multiLevelType w:val="hybridMultilevel"/>
    <w:tmpl w:val="52C6E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82493"/>
    <w:multiLevelType w:val="hybridMultilevel"/>
    <w:tmpl w:val="162E599C"/>
    <w:lvl w:ilvl="0" w:tplc="A9686C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071C9C"/>
    <w:multiLevelType w:val="hybridMultilevel"/>
    <w:tmpl w:val="44C0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DA"/>
    <w:rsid w:val="00056719"/>
    <w:rsid w:val="000904BB"/>
    <w:rsid w:val="000B60A6"/>
    <w:rsid w:val="00150ADA"/>
    <w:rsid w:val="00187178"/>
    <w:rsid w:val="001A529F"/>
    <w:rsid w:val="002971E3"/>
    <w:rsid w:val="002C384D"/>
    <w:rsid w:val="00365E30"/>
    <w:rsid w:val="003B6A04"/>
    <w:rsid w:val="0041450B"/>
    <w:rsid w:val="00445547"/>
    <w:rsid w:val="004517A0"/>
    <w:rsid w:val="00481227"/>
    <w:rsid w:val="0049061F"/>
    <w:rsid w:val="004E4021"/>
    <w:rsid w:val="004F4604"/>
    <w:rsid w:val="00555289"/>
    <w:rsid w:val="00571006"/>
    <w:rsid w:val="005721B9"/>
    <w:rsid w:val="005B2EEB"/>
    <w:rsid w:val="005B46C8"/>
    <w:rsid w:val="005D3B4F"/>
    <w:rsid w:val="005F1771"/>
    <w:rsid w:val="00606F59"/>
    <w:rsid w:val="00647402"/>
    <w:rsid w:val="00666883"/>
    <w:rsid w:val="006E0217"/>
    <w:rsid w:val="006F21B5"/>
    <w:rsid w:val="00732B8B"/>
    <w:rsid w:val="00760FBD"/>
    <w:rsid w:val="00771FFE"/>
    <w:rsid w:val="00791451"/>
    <w:rsid w:val="0079274E"/>
    <w:rsid w:val="007C440B"/>
    <w:rsid w:val="00800101"/>
    <w:rsid w:val="00806B06"/>
    <w:rsid w:val="00813378"/>
    <w:rsid w:val="008148ED"/>
    <w:rsid w:val="00815031"/>
    <w:rsid w:val="00847B2C"/>
    <w:rsid w:val="00861AE4"/>
    <w:rsid w:val="00863684"/>
    <w:rsid w:val="00897F08"/>
    <w:rsid w:val="008A421D"/>
    <w:rsid w:val="008B1366"/>
    <w:rsid w:val="00907C73"/>
    <w:rsid w:val="009427A0"/>
    <w:rsid w:val="009771B5"/>
    <w:rsid w:val="00AA729D"/>
    <w:rsid w:val="00AA7E28"/>
    <w:rsid w:val="00AC18CA"/>
    <w:rsid w:val="00AC2C87"/>
    <w:rsid w:val="00AE1A0D"/>
    <w:rsid w:val="00B810E7"/>
    <w:rsid w:val="00BA0A7D"/>
    <w:rsid w:val="00BB6A54"/>
    <w:rsid w:val="00BB7E40"/>
    <w:rsid w:val="00C1509C"/>
    <w:rsid w:val="00C23EB1"/>
    <w:rsid w:val="00C56BF9"/>
    <w:rsid w:val="00CA2FD2"/>
    <w:rsid w:val="00D46E1B"/>
    <w:rsid w:val="00D5739C"/>
    <w:rsid w:val="00D77328"/>
    <w:rsid w:val="00D8127C"/>
    <w:rsid w:val="00DA5E31"/>
    <w:rsid w:val="00DD3484"/>
    <w:rsid w:val="00DD4235"/>
    <w:rsid w:val="00E813CC"/>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paragraph" w:styleId="Title">
    <w:name w:val="Title"/>
    <w:basedOn w:val="Normal"/>
    <w:next w:val="Normal"/>
    <w:link w:val="TitleChar"/>
    <w:uiPriority w:val="10"/>
    <w:qFormat/>
    <w:rsid w:val="00897F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F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529F"/>
    <w:pPr>
      <w:ind w:left="720"/>
      <w:contextualSpacing/>
    </w:pPr>
  </w:style>
  <w:style w:type="character" w:styleId="Hyperlink">
    <w:name w:val="Hyperlink"/>
    <w:basedOn w:val="DefaultParagraphFont"/>
    <w:uiPriority w:val="99"/>
    <w:unhideWhenUsed/>
    <w:rsid w:val="001A529F"/>
    <w:rPr>
      <w:color w:val="0000FF" w:themeColor="hyperlink"/>
      <w:u w:val="single"/>
    </w:rPr>
  </w:style>
  <w:style w:type="character" w:customStyle="1" w:styleId="Heading1Char">
    <w:name w:val="Heading 1 Char"/>
    <w:basedOn w:val="DefaultParagraphFont"/>
    <w:link w:val="Heading1"/>
    <w:uiPriority w:val="9"/>
    <w:rsid w:val="000567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6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paragraph" w:styleId="Title">
    <w:name w:val="Title"/>
    <w:basedOn w:val="Normal"/>
    <w:next w:val="Normal"/>
    <w:link w:val="TitleChar"/>
    <w:uiPriority w:val="10"/>
    <w:qFormat/>
    <w:rsid w:val="00897F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F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529F"/>
    <w:pPr>
      <w:ind w:left="720"/>
      <w:contextualSpacing/>
    </w:pPr>
  </w:style>
  <w:style w:type="character" w:styleId="Hyperlink">
    <w:name w:val="Hyperlink"/>
    <w:basedOn w:val="DefaultParagraphFont"/>
    <w:uiPriority w:val="99"/>
    <w:unhideWhenUsed/>
    <w:rsid w:val="001A529F"/>
    <w:rPr>
      <w:color w:val="0000FF" w:themeColor="hyperlink"/>
      <w:u w:val="single"/>
    </w:rPr>
  </w:style>
  <w:style w:type="character" w:customStyle="1" w:styleId="Heading1Char">
    <w:name w:val="Heading 1 Char"/>
    <w:basedOn w:val="DefaultParagraphFont"/>
    <w:link w:val="Heading1"/>
    <w:uiPriority w:val="9"/>
    <w:rsid w:val="000567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6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ata.medicare.gov/data/hospital-compare" TargetMode="External"/><Relationship Id="rId20" Type="http://schemas.openxmlformats.org/officeDocument/2006/relationships/hyperlink" Target="https://mimic.physionet.org/" TargetMode="External"/><Relationship Id="rId21" Type="http://schemas.openxmlformats.org/officeDocument/2006/relationships/hyperlink" Target="https://github.com/MIT-LCP/mimic-cookbook" TargetMode="External"/><Relationship Id="rId22" Type="http://schemas.openxmlformats.org/officeDocument/2006/relationships/hyperlink" Target="http://www.kaggle.com/c/titanic" TargetMode="External"/><Relationship Id="rId23" Type="http://schemas.openxmlformats.org/officeDocument/2006/relationships/hyperlink" Target="http://www.kaggle.com/c/titanic/forums" TargetMode="External"/><Relationship Id="rId24" Type="http://schemas.openxmlformats.org/officeDocument/2006/relationships/hyperlink" Target="http://en.wikipedia.org/wiki/N-gram" TargetMode="External"/><Relationship Id="rId25" Type="http://schemas.openxmlformats.org/officeDocument/2006/relationships/hyperlink" Target="http://catalog.data.gov/dataset/fertilizer-use-and-price" TargetMode="External"/><Relationship Id="rId26" Type="http://schemas.openxmlformats.org/officeDocument/2006/relationships/hyperlink" Target="http://www.github.com" TargetMode="External"/><Relationship Id="rId27" Type="http://schemas.openxmlformats.org/officeDocument/2006/relationships/hyperlink" Target="https://try.github.io/" TargetMode="External"/><Relationship Id="rId28" Type="http://schemas.openxmlformats.org/officeDocument/2006/relationships/hyperlink" Target="https://windows.github.co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dol.gov/open/data.htm" TargetMode="External"/><Relationship Id="rId11" Type="http://schemas.openxmlformats.org/officeDocument/2006/relationships/hyperlink" Target="https://nycopendata.socrata.com/" TargetMode="External"/><Relationship Id="rId12" Type="http://schemas.openxmlformats.org/officeDocument/2006/relationships/hyperlink" Target="http://www.gsa.gov/portal/content/181595" TargetMode="External"/><Relationship Id="rId13" Type="http://schemas.openxmlformats.org/officeDocument/2006/relationships/hyperlink" Target="http://open.canada.ca/en" TargetMode="External"/><Relationship Id="rId14" Type="http://schemas.openxmlformats.org/officeDocument/2006/relationships/hyperlink" Target="http://www.statcan.gc.ca/eng/rdc/data" TargetMode="External"/><Relationship Id="rId15" Type="http://schemas.openxmlformats.org/officeDocument/2006/relationships/hyperlink" Target="http://climate.weather.gc.ca/" TargetMode="External"/><Relationship Id="rId16" Type="http://schemas.openxmlformats.org/officeDocument/2006/relationships/hyperlink" Target="http://archive.ics.uci.edu/ml/" TargetMode="External"/><Relationship Id="rId17" Type="http://schemas.openxmlformats.org/officeDocument/2006/relationships/hyperlink" Target="http://githubarchive.org" TargetMode="External"/><Relationship Id="rId18" Type="http://schemas.openxmlformats.org/officeDocument/2006/relationships/hyperlink" Target="http://www.crowdflower.com/data-for-everyone" TargetMode="External"/><Relationship Id="rId19" Type="http://schemas.openxmlformats.org/officeDocument/2006/relationships/hyperlink" Target="http://www.kaggle.com/competit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data.gov/" TargetMode="External"/><Relationship Id="rId8" Type="http://schemas.openxmlformats.org/officeDocument/2006/relationships/hyperlink" Target="https://www.health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60CC5282-B51E-D148-B1B2-2E2444701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1034</Words>
  <Characters>5897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Bora Caglayan</cp:lastModifiedBy>
  <cp:revision>53</cp:revision>
  <dcterms:created xsi:type="dcterms:W3CDTF">2015-04-21T16:00:00Z</dcterms:created>
  <dcterms:modified xsi:type="dcterms:W3CDTF">2015-07-22T20:29:00Z</dcterms:modified>
</cp:coreProperties>
</file>