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5964" w14:textId="77777777" w:rsidR="00B83CE5" w:rsidRDefault="00B83CE5" w:rsidP="00B83CE5">
      <w:pPr>
        <w:rPr>
          <w:color w:val="00B050"/>
          <w:sz w:val="28"/>
        </w:rPr>
      </w:pPr>
      <w:r>
        <w:rPr>
          <w:color w:val="00B050"/>
          <w:sz w:val="28"/>
        </w:rPr>
        <w:t>AmeriSpeak Omnibus July 2023 Wave 2.0723.2</w:t>
      </w:r>
    </w:p>
    <w:p w14:paraId="1C1E5285" w14:textId="5478FB42" w:rsidR="00B83CE5" w:rsidRDefault="00B83CE5" w:rsidP="00B83CE5">
      <w:pPr>
        <w:rPr>
          <w:color w:val="00B050"/>
          <w:sz w:val="28"/>
        </w:rPr>
      </w:pPr>
      <w:r>
        <w:rPr>
          <w:color w:val="00B050"/>
          <w:sz w:val="28"/>
        </w:rPr>
        <w:t xml:space="preserve">START OF </w:t>
      </w:r>
      <w:r>
        <w:rPr>
          <w:color w:val="00B050"/>
          <w:sz w:val="28"/>
        </w:rPr>
        <w:t>NORC STATS DATA VIZ WAVE 13</w:t>
      </w:r>
      <w:r>
        <w:rPr>
          <w:color w:val="00B050"/>
          <w:sz w:val="28"/>
        </w:rPr>
        <w:t xml:space="preserve"> QUESTIONS</w:t>
      </w:r>
    </w:p>
    <w:p w14:paraId="525075E8" w14:textId="77777777" w:rsidR="00B83CE5" w:rsidRDefault="00B83CE5" w:rsidP="00B83CE5">
      <w:r>
        <w:rPr>
          <w:color w:val="00B0F0"/>
        </w:rPr>
        <w:t>INSERT ITEM TIMESTAMPS: TIME_NOLASTART, DATE_NOLASTART</w:t>
      </w:r>
    </w:p>
    <w:p w14:paraId="73C82AF5" w14:textId="77777777" w:rsidR="00B83CE5" w:rsidRDefault="00B83CE5" w:rsidP="00B83CE5">
      <w:pPr>
        <w:pStyle w:val="NoSpacing"/>
        <w:pBdr>
          <w:bottom w:val="single" w:sz="4" w:space="1" w:color="auto"/>
        </w:pBdr>
      </w:pPr>
    </w:p>
    <w:p w14:paraId="6124E580" w14:textId="77777777" w:rsidR="00B83CE5" w:rsidRDefault="00B83CE5" w:rsidP="00B83CE5">
      <w:pPr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CAWI ONLY]</w:t>
      </w:r>
    </w:p>
    <w:p w14:paraId="5F8539F0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[DISPLAY]</w:t>
      </w:r>
    </w:p>
    <w:p w14:paraId="150C8F3F" w14:textId="77777777" w:rsidR="00B83CE5" w:rsidRDefault="00B83CE5" w:rsidP="00B83CE5">
      <w:pPr>
        <w:pStyle w:val="Heading2"/>
        <w:rPr>
          <w:rFonts w:eastAsiaTheme="minorHAnsi"/>
        </w:rPr>
      </w:pPr>
      <w:r>
        <w:rPr>
          <w:rFonts w:eastAsiaTheme="minorHAnsi"/>
        </w:rPr>
        <w:t>DISPLAY_NOLA.</w:t>
      </w:r>
    </w:p>
    <w:p w14:paraId="1DE01C4F" w14:textId="77777777" w:rsidR="00B83CE5" w:rsidRDefault="00B83CE5" w:rsidP="00B83CE5">
      <w:pPr>
        <w:rPr>
          <w:rFonts w:cs="Tahoma"/>
        </w:rPr>
      </w:pPr>
      <w:r>
        <w:rPr>
          <w:rFonts w:cs="Tahoma"/>
        </w:rPr>
        <w:t>Now onto something different.</w:t>
      </w:r>
    </w:p>
    <w:p w14:paraId="39AAD3EC" w14:textId="77777777" w:rsidR="00B83CE5" w:rsidRDefault="00B83CE5" w:rsidP="00B83CE5">
      <w:pPr>
        <w:pBdr>
          <w:bottom w:val="single" w:sz="4" w:space="1" w:color="auto"/>
        </w:pBdr>
        <w:rPr>
          <w:rFonts w:cs="Tahoma"/>
        </w:rPr>
      </w:pPr>
    </w:p>
    <w:p w14:paraId="6990DAAD" w14:textId="77777777" w:rsidR="00B83CE5" w:rsidRDefault="00B83CE5" w:rsidP="00B83CE5">
      <w:pPr>
        <w:rPr>
          <w:rFonts w:cs="Tahoma"/>
          <w:color w:val="00B0F0"/>
        </w:rPr>
      </w:pPr>
      <w:r>
        <w:rPr>
          <w:rFonts w:cs="Tahoma"/>
          <w:color w:val="00B0F0"/>
        </w:rPr>
        <w:t>[RECORD NUMBER OF CLICKS ON SCREEN]</w:t>
      </w:r>
    </w:p>
    <w:p w14:paraId="752205CC" w14:textId="77777777" w:rsidR="00B83CE5" w:rsidRDefault="00B83CE5" w:rsidP="00B83CE5">
      <w:pPr>
        <w:rPr>
          <w:rFonts w:cs="Tahoma"/>
          <w:color w:val="00B0F0"/>
        </w:rPr>
      </w:pPr>
      <w:r>
        <w:rPr>
          <w:rFonts w:cs="Tahoma"/>
          <w:color w:val="00B0F0"/>
        </w:rPr>
        <w:t>[RECORD TIME SPENT ON SCREEN]</w:t>
      </w:r>
    </w:p>
    <w:p w14:paraId="354552FA" w14:textId="77777777" w:rsidR="00B83CE5" w:rsidRDefault="00B83CE5" w:rsidP="00B83CE5">
      <w:r>
        <w:rPr>
          <w:rFonts w:cs="Tahoma"/>
          <w:color w:val="00B0F0"/>
        </w:rPr>
        <w:t>[DOUBLE PROMPT]</w:t>
      </w:r>
    </w:p>
    <w:p w14:paraId="3F8D2201" w14:textId="77777777" w:rsidR="00B83CE5" w:rsidRDefault="00B83CE5" w:rsidP="00B83CE5">
      <w:pPr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CAWI ONLY]</w:t>
      </w:r>
    </w:p>
    <w:p w14:paraId="245E4A65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[TEXTBOX]</w:t>
      </w:r>
    </w:p>
    <w:p w14:paraId="5058C9D9" w14:textId="77777777" w:rsidR="00B83CE5" w:rsidRDefault="00B83CE5" w:rsidP="00B83CE5">
      <w:pPr>
        <w:pStyle w:val="Heading2"/>
        <w:rPr>
          <w:rFonts w:eastAsiaTheme="minorHAnsi"/>
        </w:rPr>
      </w:pPr>
      <w:r>
        <w:rPr>
          <w:rFonts w:eastAsiaTheme="minorHAnsi"/>
        </w:rPr>
        <w:t>NOLA1.</w:t>
      </w:r>
    </w:p>
    <w:p w14:paraId="79447CC5" w14:textId="77777777" w:rsidR="00B83CE5" w:rsidRDefault="00B83CE5" w:rsidP="00B83CE5">
      <w:pPr>
        <w:rPr>
          <w:color w:val="00B0F0"/>
        </w:rPr>
      </w:pPr>
      <w:r>
        <w:t>There are many charts used in the news media to portray data visually.</w:t>
      </w:r>
    </w:p>
    <w:p w14:paraId="537383D5" w14:textId="77777777" w:rsidR="00B83CE5" w:rsidRDefault="00B83CE5" w:rsidP="00B83CE5">
      <w:pPr>
        <w:rPr>
          <w:color w:val="00B0F0"/>
        </w:rPr>
      </w:pPr>
      <w:bookmarkStart w:id="0" w:name="OLE_LINK68"/>
      <w:r>
        <w:rPr>
          <w:color w:val="00B0F0"/>
        </w:rPr>
        <w:t>[SPACE]</w:t>
      </w:r>
    </w:p>
    <w:p w14:paraId="11955C5F" w14:textId="77777777" w:rsidR="00B83CE5" w:rsidRDefault="00B83CE5" w:rsidP="00B83CE5">
      <w:bookmarkStart w:id="1" w:name="OLE_LINK4"/>
      <w:bookmarkEnd w:id="0"/>
      <w:r>
        <w:t>Please tell us in your own words: How would you summarize what this chart shows about the living arrangements of selected older age-sex groups?</w:t>
      </w:r>
      <w:bookmarkEnd w:id="1"/>
    </w:p>
    <w:p w14:paraId="2A0561C2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2B8420A0" w14:textId="77777777" w:rsidR="00B83CE5" w:rsidRDefault="00B83CE5" w:rsidP="00B83CE5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bookmarkStart w:id="2" w:name="OLE_LINK203"/>
      <w:r>
        <w:rPr>
          <w:rFonts w:eastAsia="Times New Roman" w:cstheme="minorHAnsi"/>
          <w:color w:val="00B0F0"/>
        </w:rPr>
        <w:t>[</w:t>
      </w:r>
      <w:bookmarkStart w:id="3" w:name="OLE_LINK67"/>
      <w:r>
        <w:rPr>
          <w:rFonts w:eastAsia="Times New Roman" w:cstheme="minorHAnsi"/>
          <w:color w:val="00B0F0"/>
        </w:rPr>
        <w:t>Round 14 - July 2023 - color blind line chart.png</w:t>
      </w:r>
      <w:bookmarkEnd w:id="3"/>
      <w:r>
        <w:rPr>
          <w:rFonts w:eastAsia="Times New Roman" w:cstheme="minorHAnsi"/>
          <w:color w:val="00B0F0"/>
        </w:rPr>
        <w:t>, CENTERED]</w:t>
      </w:r>
    </w:p>
    <w:p w14:paraId="06E4691A" w14:textId="77777777" w:rsidR="00B83CE5" w:rsidRDefault="00B83CE5" w:rsidP="00B83CE5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</w:t>
      </w:r>
      <w:proofErr w:type="gramStart"/>
      <w:r>
        <w:rPr>
          <w:rFonts w:eastAsia="Times New Roman" w:cstheme="minorHAnsi"/>
          <w:color w:val="00B0F0"/>
        </w:rPr>
        <w:t>&gt;[</w:t>
      </w:r>
      <w:proofErr w:type="gramEnd"/>
      <w:r>
        <w:rPr>
          <w:rFonts w:eastAsia="Times New Roman" w:cstheme="minorHAnsi"/>
          <w:color w:val="00B0F0"/>
        </w:rPr>
        <w:t>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 xml:space="preserve">&gt; </w:t>
      </w:r>
      <w:r>
        <w:rPr>
          <w:rFonts w:eastAsia="Times New Roman" w:cstheme="minorHAnsi"/>
          <w:i/>
          <w:iCs/>
          <w:color w:val="242424"/>
        </w:rPr>
        <w:t>Click the image to make it bigger.</w:t>
      </w:r>
      <w:r>
        <w:rPr>
          <w:rFonts w:eastAsia="Times New Roman" w:cstheme="minorHAnsi"/>
          <w:color w:val="242424"/>
        </w:rPr>
        <w:t> </w:t>
      </w:r>
      <w:r>
        <w:rPr>
          <w:rFonts w:eastAsia="Times New Roman" w:cstheme="minorHAnsi"/>
          <w:color w:val="00B0F0"/>
        </w:rPr>
        <w:t>&lt;/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&gt;&lt;/center&gt;</w:t>
      </w:r>
      <w:bookmarkEnd w:id="2"/>
    </w:p>
    <w:p w14:paraId="03A0CF29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4B37FAA9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[LARGE TEXTBOX]</w:t>
      </w:r>
    </w:p>
    <w:p w14:paraId="3D980A06" w14:textId="77777777" w:rsidR="00B83CE5" w:rsidRDefault="00B83CE5" w:rsidP="00B83CE5">
      <w:pPr>
        <w:pBdr>
          <w:bottom w:val="single" w:sz="4" w:space="1" w:color="auto"/>
        </w:pBdr>
      </w:pPr>
    </w:p>
    <w:p w14:paraId="0CC55FD9" w14:textId="77777777" w:rsidR="00B83CE5" w:rsidRDefault="00B83CE5" w:rsidP="00B83CE5">
      <w:pPr>
        <w:rPr>
          <w:rFonts w:cs="Tahoma"/>
          <w:color w:val="00B0F0"/>
        </w:rPr>
      </w:pPr>
      <w:r>
        <w:rPr>
          <w:rFonts w:cs="Tahoma"/>
          <w:color w:val="00B0F0"/>
        </w:rPr>
        <w:t>[RECORD NUMBER OF CLICKS ON SCREEN]</w:t>
      </w:r>
    </w:p>
    <w:p w14:paraId="0AFACF3E" w14:textId="77777777" w:rsidR="00B83CE5" w:rsidRDefault="00B83CE5" w:rsidP="00B83CE5">
      <w:r>
        <w:rPr>
          <w:rFonts w:cs="Tahoma"/>
          <w:color w:val="00B0F0"/>
        </w:rPr>
        <w:t>[RECORD TIME SPENT ON SCREEN]</w:t>
      </w:r>
    </w:p>
    <w:p w14:paraId="52ED34F8" w14:textId="77777777" w:rsidR="00B83CE5" w:rsidRDefault="00B83CE5" w:rsidP="00B83CE5">
      <w:pPr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CAWI ONLY]</w:t>
      </w:r>
    </w:p>
    <w:p w14:paraId="7115F7D1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[MP]</w:t>
      </w:r>
    </w:p>
    <w:p w14:paraId="72D0F214" w14:textId="77777777" w:rsidR="00B83CE5" w:rsidRDefault="00B83CE5" w:rsidP="00B83CE5">
      <w:pPr>
        <w:pStyle w:val="Heading2"/>
        <w:rPr>
          <w:rFonts w:eastAsiaTheme="minorHAnsi"/>
        </w:rPr>
      </w:pPr>
      <w:r>
        <w:rPr>
          <w:rFonts w:eastAsiaTheme="minorHAnsi"/>
        </w:rPr>
        <w:t>NOLA2.</w:t>
      </w:r>
    </w:p>
    <w:p w14:paraId="54E3CB7F" w14:textId="77777777" w:rsidR="00B83CE5" w:rsidRDefault="00B83CE5" w:rsidP="00B83CE5">
      <w:r>
        <w:t>Which of the following statements are supported by the chart?</w:t>
      </w:r>
    </w:p>
    <w:p w14:paraId="4202A612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7AA9DFB2" w14:textId="77777777" w:rsidR="00B83CE5" w:rsidRDefault="00B83CE5" w:rsidP="00B83CE5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[Round 14 - July 2023 - color blind line chart.png, CENTERED]</w:t>
      </w:r>
    </w:p>
    <w:p w14:paraId="61F7A3BA" w14:textId="77777777" w:rsidR="00B83CE5" w:rsidRDefault="00B83CE5" w:rsidP="00B83CE5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</w:t>
      </w:r>
      <w:proofErr w:type="gramStart"/>
      <w:r>
        <w:rPr>
          <w:rFonts w:eastAsia="Times New Roman" w:cstheme="minorHAnsi"/>
          <w:color w:val="00B0F0"/>
        </w:rPr>
        <w:t>&gt;[</w:t>
      </w:r>
      <w:proofErr w:type="gramEnd"/>
      <w:r>
        <w:rPr>
          <w:rFonts w:eastAsia="Times New Roman" w:cstheme="minorHAnsi"/>
          <w:color w:val="00B0F0"/>
        </w:rPr>
        <w:t>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 xml:space="preserve">&gt; </w:t>
      </w:r>
      <w:r>
        <w:rPr>
          <w:rFonts w:eastAsia="Times New Roman" w:cstheme="minorHAnsi"/>
          <w:i/>
          <w:iCs/>
          <w:color w:val="242424"/>
        </w:rPr>
        <w:t>Click the image to make it bigger.</w:t>
      </w:r>
      <w:r>
        <w:rPr>
          <w:rFonts w:eastAsia="Times New Roman" w:cstheme="minorHAnsi"/>
          <w:color w:val="242424"/>
        </w:rPr>
        <w:t> </w:t>
      </w:r>
      <w:r>
        <w:rPr>
          <w:rFonts w:eastAsia="Times New Roman" w:cstheme="minorHAnsi"/>
          <w:color w:val="00B0F0"/>
        </w:rPr>
        <w:t>&lt;/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&gt;&lt;/center&gt;</w:t>
      </w:r>
    </w:p>
    <w:p w14:paraId="7450FE58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623A65C3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[CAWI - REMOVE BOLD] &lt;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 xml:space="preserve">&gt; </w:t>
      </w:r>
      <w:r>
        <w:rPr>
          <w:i/>
          <w:iCs/>
        </w:rPr>
        <w:t>Please select all that apply.</w:t>
      </w:r>
      <w:r>
        <w:t xml:space="preserve"> </w:t>
      </w:r>
      <w:r>
        <w:rPr>
          <w:color w:val="00B0F0"/>
        </w:rPr>
        <w:t>&lt;/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&gt;</w:t>
      </w:r>
    </w:p>
    <w:p w14:paraId="755EC3FA" w14:textId="77777777" w:rsidR="00B83CE5" w:rsidRDefault="00B83CE5" w:rsidP="00B83CE5"/>
    <w:p w14:paraId="4F913B5D" w14:textId="77777777" w:rsidR="00B83CE5" w:rsidRDefault="00B83CE5" w:rsidP="00B83CE5">
      <w:r>
        <w:rPr>
          <w:color w:val="00B0F0"/>
        </w:rPr>
        <w:t>RESPONSE OPTIONS:</w:t>
      </w:r>
    </w:p>
    <w:p w14:paraId="119F4E35" w14:textId="77777777" w:rsidR="00B83CE5" w:rsidRDefault="00B83CE5" w:rsidP="00B83CE5">
      <w:pPr>
        <w:pStyle w:val="ListParagraph"/>
        <w:numPr>
          <w:ilvl w:val="0"/>
          <w:numId w:val="1"/>
        </w:numPr>
        <w:spacing w:line="254" w:lineRule="auto"/>
      </w:pPr>
      <w:r>
        <w:t xml:space="preserve">More than half of all </w:t>
      </w:r>
      <w:proofErr w:type="gramStart"/>
      <w:r>
        <w:t>70-79 year old</w:t>
      </w:r>
      <w:proofErr w:type="gramEnd"/>
      <w:r>
        <w:t xml:space="preserve"> men live in households with others</w:t>
      </w:r>
    </w:p>
    <w:p w14:paraId="2787FE8E" w14:textId="77777777" w:rsidR="00B83CE5" w:rsidRDefault="00B83CE5" w:rsidP="00B83CE5">
      <w:pPr>
        <w:pStyle w:val="ListParagraph"/>
        <w:numPr>
          <w:ilvl w:val="0"/>
          <w:numId w:val="1"/>
        </w:numPr>
        <w:spacing w:line="254" w:lineRule="auto"/>
      </w:pPr>
      <w:r>
        <w:t xml:space="preserve">In each age-sex category, more adults live in households than in nursing homes or other group </w:t>
      </w:r>
      <w:proofErr w:type="gramStart"/>
      <w:r>
        <w:t>quarters</w:t>
      </w:r>
      <w:proofErr w:type="gramEnd"/>
    </w:p>
    <w:p w14:paraId="273D4303" w14:textId="77777777" w:rsidR="00B83CE5" w:rsidRDefault="00B83CE5" w:rsidP="00B83CE5">
      <w:pPr>
        <w:pStyle w:val="ListParagraph"/>
        <w:numPr>
          <w:ilvl w:val="0"/>
          <w:numId w:val="1"/>
        </w:numPr>
        <w:spacing w:line="254" w:lineRule="auto"/>
      </w:pPr>
      <w:r>
        <w:t>Compared to men, a higher percentage of women in each age group live in households with others</w:t>
      </w:r>
    </w:p>
    <w:p w14:paraId="7440911E" w14:textId="77777777" w:rsidR="00B83CE5" w:rsidRDefault="00B83CE5" w:rsidP="00B83CE5">
      <w:pPr>
        <w:pStyle w:val="ListParagraph"/>
        <w:numPr>
          <w:ilvl w:val="0"/>
          <w:numId w:val="1"/>
        </w:numPr>
        <w:spacing w:line="254" w:lineRule="auto"/>
      </w:pPr>
      <w:r>
        <w:t xml:space="preserve">The percentage of adults living in nursing homes or other group quarters increases with </w:t>
      </w:r>
      <w:proofErr w:type="gramStart"/>
      <w:r>
        <w:t>age</w:t>
      </w:r>
      <w:proofErr w:type="gramEnd"/>
    </w:p>
    <w:p w14:paraId="6C0C3397" w14:textId="77777777" w:rsidR="00B83CE5" w:rsidRDefault="00B83CE5" w:rsidP="00B83CE5">
      <w:pPr>
        <w:pStyle w:val="ListParagraph"/>
        <w:numPr>
          <w:ilvl w:val="0"/>
          <w:numId w:val="1"/>
        </w:numPr>
        <w:spacing w:line="254" w:lineRule="auto"/>
      </w:pPr>
      <w:r>
        <w:t xml:space="preserve">The percentage of men who live alone in a household </w:t>
      </w:r>
      <w:proofErr w:type="gramStart"/>
      <w:r>
        <w:t>decreases</w:t>
      </w:r>
      <w:proofErr w:type="gramEnd"/>
      <w:r>
        <w:t xml:space="preserve"> with age</w:t>
      </w:r>
    </w:p>
    <w:p w14:paraId="2B242643" w14:textId="77777777" w:rsidR="00B83CE5" w:rsidRDefault="00B83CE5" w:rsidP="00B83CE5">
      <w:pPr>
        <w:pBdr>
          <w:bottom w:val="single" w:sz="4" w:space="1" w:color="auto"/>
        </w:pBdr>
        <w:rPr>
          <w:rFonts w:cs="Tahoma"/>
        </w:rPr>
      </w:pPr>
    </w:p>
    <w:p w14:paraId="24DC9C4D" w14:textId="77777777" w:rsidR="00B83CE5" w:rsidRDefault="00B83CE5" w:rsidP="00B83CE5">
      <w:pPr>
        <w:rPr>
          <w:rFonts w:cs="Tahoma"/>
          <w:color w:val="00B0F0"/>
        </w:rPr>
      </w:pPr>
      <w:r>
        <w:rPr>
          <w:rFonts w:cs="Tahoma"/>
          <w:color w:val="00B0F0"/>
        </w:rPr>
        <w:lastRenderedPageBreak/>
        <w:t>[RECORD NUMBER OF CLICKS ON SCREEN]</w:t>
      </w:r>
    </w:p>
    <w:p w14:paraId="3E650625" w14:textId="77777777" w:rsidR="00B83CE5" w:rsidRDefault="00B83CE5" w:rsidP="00B83CE5">
      <w:pPr>
        <w:rPr>
          <w:rFonts w:cs="Tahoma"/>
          <w:color w:val="00B0F0"/>
        </w:rPr>
      </w:pPr>
      <w:r>
        <w:rPr>
          <w:rFonts w:cs="Tahoma"/>
          <w:color w:val="00B0F0"/>
        </w:rPr>
        <w:t>[RECORD TIME SPENT ON SCREEN]</w:t>
      </w:r>
    </w:p>
    <w:p w14:paraId="44A9A0EB" w14:textId="77777777" w:rsidR="00B83CE5" w:rsidRDefault="00B83CE5" w:rsidP="00B83CE5">
      <w:r>
        <w:rPr>
          <w:rFonts w:cs="Tahoma"/>
          <w:color w:val="00B0F0"/>
        </w:rPr>
        <w:t>[DOUBLE PROMPT]</w:t>
      </w:r>
    </w:p>
    <w:p w14:paraId="3A8F2B4B" w14:textId="77777777" w:rsidR="00B83CE5" w:rsidRDefault="00B83CE5" w:rsidP="00B83CE5">
      <w:pPr>
        <w:pStyle w:val="NoSpacing"/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CAWI ONLY]</w:t>
      </w:r>
    </w:p>
    <w:p w14:paraId="217CA082" w14:textId="77777777" w:rsidR="00B83CE5" w:rsidRDefault="00B83CE5" w:rsidP="00B83CE5">
      <w:pPr>
        <w:pStyle w:val="NoSpacing"/>
        <w:rPr>
          <w:color w:val="00B0F0"/>
        </w:rPr>
      </w:pPr>
      <w:r>
        <w:rPr>
          <w:color w:val="00B0F0"/>
        </w:rPr>
        <w:t>[NUMBOX]</w:t>
      </w:r>
    </w:p>
    <w:p w14:paraId="452660E9" w14:textId="77777777" w:rsidR="00B83CE5" w:rsidRDefault="00B83CE5" w:rsidP="00B83CE5">
      <w:pPr>
        <w:textAlignment w:val="baseline"/>
      </w:pPr>
      <w:r>
        <w:rPr>
          <w:color w:val="00B0F0"/>
        </w:rPr>
        <w:t>NOLA3A-NOLA3D.</w:t>
      </w:r>
    </w:p>
    <w:p w14:paraId="6C60A1A2" w14:textId="77777777" w:rsidR="00B83CE5" w:rsidRDefault="00B83CE5" w:rsidP="00B83CE5">
      <w:bookmarkStart w:id="4" w:name="OLE_LINK5"/>
      <w:commentRangeStart w:id="5"/>
      <w:r>
        <w:t>Looking at the chart below</w:t>
      </w:r>
      <w:commentRangeEnd w:id="5"/>
      <w:r>
        <w:rPr>
          <w:rStyle w:val="CommentReference"/>
        </w:rPr>
        <w:commentReference w:id="5"/>
      </w:r>
      <w:bookmarkEnd w:id="4"/>
      <w:r>
        <w:t xml:space="preserve">, what is the approximate size of the following? Just your best guess is fine. </w:t>
      </w:r>
    </w:p>
    <w:p w14:paraId="5225BFA2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0D358664" w14:textId="77777777" w:rsidR="00B83CE5" w:rsidRDefault="00B83CE5" w:rsidP="00B83CE5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[Round 14 - July 2023 - color blind line chart.png, CENTERED]</w:t>
      </w:r>
    </w:p>
    <w:p w14:paraId="59716A51" w14:textId="77777777" w:rsidR="00B83CE5" w:rsidRDefault="00B83CE5" w:rsidP="00B83CE5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</w:t>
      </w:r>
      <w:proofErr w:type="gramStart"/>
      <w:r>
        <w:rPr>
          <w:rFonts w:eastAsia="Times New Roman" w:cstheme="minorHAnsi"/>
          <w:color w:val="00B0F0"/>
        </w:rPr>
        <w:t>&gt;[</w:t>
      </w:r>
      <w:proofErr w:type="gramEnd"/>
      <w:r>
        <w:rPr>
          <w:rFonts w:eastAsia="Times New Roman" w:cstheme="minorHAnsi"/>
          <w:color w:val="00B0F0"/>
        </w:rPr>
        <w:t>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 xml:space="preserve">&gt; </w:t>
      </w:r>
      <w:r>
        <w:rPr>
          <w:rFonts w:eastAsia="Times New Roman" w:cstheme="minorHAnsi"/>
          <w:i/>
          <w:iCs/>
          <w:color w:val="242424"/>
        </w:rPr>
        <w:t>Click the image to make it bigger.</w:t>
      </w:r>
      <w:r>
        <w:rPr>
          <w:rFonts w:eastAsia="Times New Roman" w:cstheme="minorHAnsi"/>
          <w:color w:val="242424"/>
        </w:rPr>
        <w:t> </w:t>
      </w:r>
      <w:r>
        <w:rPr>
          <w:rFonts w:eastAsia="Times New Roman" w:cstheme="minorHAnsi"/>
          <w:color w:val="00B0F0"/>
        </w:rPr>
        <w:t>&lt;/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&gt;&lt;/center&gt;</w:t>
      </w:r>
    </w:p>
    <w:p w14:paraId="6F0883E8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34B95D5C" w14:textId="77777777" w:rsidR="00B83CE5" w:rsidRDefault="00B83CE5" w:rsidP="00B83CE5">
      <w:pPr>
        <w:pStyle w:val="NoSpacing"/>
        <w:numPr>
          <w:ilvl w:val="0"/>
          <w:numId w:val="2"/>
        </w:numPr>
      </w:pPr>
      <w:r>
        <w:t xml:space="preserve">Among </w:t>
      </w:r>
      <w:proofErr w:type="gramStart"/>
      <w:r>
        <w:t>80-89 year old</w:t>
      </w:r>
      <w:proofErr w:type="gramEnd"/>
      <w:r>
        <w:t xml:space="preserve"> men, what is the percentage living with others in households?</w:t>
      </w:r>
    </w:p>
    <w:p w14:paraId="463F527C" w14:textId="77777777" w:rsidR="00B83CE5" w:rsidRDefault="00B83CE5" w:rsidP="00B83CE5">
      <w:pPr>
        <w:pStyle w:val="NoSpacing"/>
        <w:ind w:left="720"/>
        <w:rPr>
          <w:color w:val="00B0F0"/>
        </w:rPr>
      </w:pPr>
      <w:bookmarkStart w:id="6" w:name="OLE_LINK80"/>
      <w:r>
        <w:rPr>
          <w:color w:val="00B0F0"/>
        </w:rPr>
        <w:t>[NUMBOX, 0 - 100]</w:t>
      </w:r>
      <w:bookmarkEnd w:id="6"/>
    </w:p>
    <w:p w14:paraId="064C4481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36ECBA18" w14:textId="77777777" w:rsidR="00B83CE5" w:rsidRDefault="00B83CE5" w:rsidP="00B83CE5">
      <w:pPr>
        <w:pStyle w:val="NoSpacing"/>
        <w:numPr>
          <w:ilvl w:val="0"/>
          <w:numId w:val="2"/>
        </w:numPr>
      </w:pPr>
      <w:r>
        <w:t>Among 100+ year old women, what is the percentage living in a nursing home?</w:t>
      </w:r>
    </w:p>
    <w:p w14:paraId="32ABEB29" w14:textId="77777777" w:rsidR="00B83CE5" w:rsidRDefault="00B83CE5" w:rsidP="00B83CE5">
      <w:pPr>
        <w:pStyle w:val="NoSpacing"/>
        <w:ind w:firstLine="720"/>
        <w:rPr>
          <w:color w:val="00B0F0"/>
        </w:rPr>
      </w:pPr>
      <w:r>
        <w:rPr>
          <w:color w:val="00B0F0"/>
        </w:rPr>
        <w:t>[NUMBOX, 0 - 100]</w:t>
      </w:r>
    </w:p>
    <w:p w14:paraId="08693F77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48B47B37" w14:textId="77777777" w:rsidR="00B83CE5" w:rsidRDefault="00B83CE5" w:rsidP="00B83CE5">
      <w:pPr>
        <w:pStyle w:val="NoSpacing"/>
        <w:numPr>
          <w:ilvl w:val="0"/>
          <w:numId w:val="2"/>
        </w:numPr>
      </w:pPr>
      <w:r>
        <w:t xml:space="preserve">Among </w:t>
      </w:r>
      <w:proofErr w:type="gramStart"/>
      <w:r>
        <w:t>70-79 year old</w:t>
      </w:r>
      <w:proofErr w:type="gramEnd"/>
      <w:r>
        <w:t xml:space="preserve"> men, what is the percentage living alone in a household?</w:t>
      </w:r>
    </w:p>
    <w:p w14:paraId="4EE7D5A8" w14:textId="77777777" w:rsidR="00B83CE5" w:rsidRDefault="00B83CE5" w:rsidP="00B83CE5">
      <w:pPr>
        <w:pStyle w:val="NoSpacing"/>
        <w:ind w:left="720"/>
        <w:rPr>
          <w:color w:val="00B0F0"/>
        </w:rPr>
      </w:pPr>
      <w:bookmarkStart w:id="7" w:name="OLE_LINK194"/>
      <w:r>
        <w:rPr>
          <w:color w:val="00B0F0"/>
        </w:rPr>
        <w:t>[NUMBOX, 0 - 100]</w:t>
      </w:r>
    </w:p>
    <w:bookmarkEnd w:id="7"/>
    <w:p w14:paraId="2EFC5E5B" w14:textId="77777777" w:rsidR="00B83CE5" w:rsidRDefault="00B83CE5" w:rsidP="00B83CE5">
      <w:pPr>
        <w:rPr>
          <w:color w:val="00B0F0"/>
        </w:rPr>
      </w:pPr>
      <w:r>
        <w:rPr>
          <w:color w:val="00B0F0"/>
        </w:rPr>
        <w:t>[SPACE]</w:t>
      </w:r>
    </w:p>
    <w:p w14:paraId="22BC981C" w14:textId="77777777" w:rsidR="00B83CE5" w:rsidRDefault="00B83CE5" w:rsidP="00B83CE5">
      <w:pPr>
        <w:pStyle w:val="NoSpacing"/>
        <w:numPr>
          <w:ilvl w:val="0"/>
          <w:numId w:val="3"/>
        </w:numPr>
      </w:pPr>
      <w:r>
        <w:t xml:space="preserve">Among </w:t>
      </w:r>
      <w:proofErr w:type="gramStart"/>
      <w:r>
        <w:t>90-99 year old</w:t>
      </w:r>
      <w:proofErr w:type="gramEnd"/>
      <w:r>
        <w:t xml:space="preserve"> women, what is the percentage living alone in a household?</w:t>
      </w:r>
    </w:p>
    <w:p w14:paraId="382435DA" w14:textId="77777777" w:rsidR="00B83CE5" w:rsidRDefault="00B83CE5" w:rsidP="00B83CE5">
      <w:pPr>
        <w:pStyle w:val="NoSpacing"/>
        <w:ind w:firstLine="720"/>
        <w:rPr>
          <w:color w:val="00B0F0"/>
        </w:rPr>
      </w:pPr>
      <w:bookmarkStart w:id="8" w:name="OLE_LINK193"/>
      <w:r>
        <w:rPr>
          <w:color w:val="00B0F0"/>
        </w:rPr>
        <w:t>[NUMBOX, 0 - 100]</w:t>
      </w:r>
      <w:bookmarkEnd w:id="8"/>
    </w:p>
    <w:p w14:paraId="6032B134" w14:textId="77777777" w:rsidR="00B83CE5" w:rsidRDefault="00B83CE5" w:rsidP="00B83CE5">
      <w:pPr>
        <w:pBdr>
          <w:bottom w:val="single" w:sz="4" w:space="1" w:color="auto"/>
        </w:pBdr>
        <w:rPr>
          <w:color w:val="00B050"/>
          <w:sz w:val="28"/>
        </w:rPr>
      </w:pPr>
    </w:p>
    <w:p w14:paraId="13C4FCE6" w14:textId="77777777" w:rsidR="00B83CE5" w:rsidRDefault="00B83CE5" w:rsidP="00B83CE5">
      <w:pPr>
        <w:rPr>
          <w:color w:val="00B050"/>
        </w:rPr>
      </w:pPr>
    </w:p>
    <w:p w14:paraId="0726B157" w14:textId="77777777" w:rsidR="00B83CE5" w:rsidRDefault="00B83CE5" w:rsidP="00B83CE5">
      <w:pPr>
        <w:rPr>
          <w:color w:val="00B050"/>
          <w:sz w:val="28"/>
        </w:rPr>
      </w:pPr>
      <w:r>
        <w:rPr>
          <w:color w:val="00B050"/>
          <w:sz w:val="28"/>
        </w:rPr>
        <w:t>END OF NOLA QUESTIONS</w:t>
      </w:r>
    </w:p>
    <w:p w14:paraId="0FCEDF41" w14:textId="77777777" w:rsidR="00D8214F" w:rsidRDefault="00D8214F"/>
    <w:sectPr w:rsidR="00D8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Nicole Korp" w:date="2023-07-24T13:42:00Z" w:initials="NK">
    <w:p w14:paraId="726E0967" w14:textId="77777777" w:rsidR="00B83CE5" w:rsidRDefault="00B83CE5" w:rsidP="00B83CE5">
      <w:pPr>
        <w:pStyle w:val="CommentText"/>
      </w:pPr>
      <w:r>
        <w:rPr>
          <w:rStyle w:val="CommentReference"/>
        </w:rPr>
        <w:annotationRef/>
      </w:r>
      <w:r>
        <w:t>NOLA: We added this phrase to be consistent with previous waves of this question. Please let us know if "Looking at the chart below" should be removed.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6E09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936D0" w16cex:dateUtc="2023-07-24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6E0967" w16cid:durableId="286936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69C1"/>
    <w:multiLevelType w:val="hybridMultilevel"/>
    <w:tmpl w:val="C0D4362A"/>
    <w:lvl w:ilvl="0" w:tplc="B26A3890">
      <w:start w:val="4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1C11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01CEC"/>
    <w:multiLevelType w:val="hybridMultilevel"/>
    <w:tmpl w:val="5CBAA396"/>
    <w:lvl w:ilvl="0" w:tplc="AEBCF3E6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36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6983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268290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e Korp">
    <w15:presenceInfo w15:providerId="AD" w15:userId="S::korp-nicole@norc.org::7e51b83e-4aa7-4d6f-bc6a-bc47132919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E"/>
    <w:rsid w:val="0009045E"/>
    <w:rsid w:val="00B83CE5"/>
    <w:rsid w:val="00D8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0DE7"/>
  <w15:chartTrackingRefBased/>
  <w15:docId w15:val="{0DFEE878-9940-4AB5-BE04-FE40D012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CE5"/>
    <w:pPr>
      <w:spacing w:after="0" w:line="240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E5"/>
    <w:pPr>
      <w:outlineLvl w:val="1"/>
    </w:pPr>
    <w:rPr>
      <w:rFonts w:eastAsia="Times New Roman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3CE5"/>
    <w:rPr>
      <w:rFonts w:eastAsia="Times New Roman"/>
      <w:b/>
      <w:color w:val="00B0F0"/>
      <w:kern w:val="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C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CE5"/>
    <w:rPr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83CE5"/>
  </w:style>
  <w:style w:type="paragraph" w:styleId="NoSpacing">
    <w:name w:val="No Spacing"/>
    <w:link w:val="NoSpacingChar"/>
    <w:uiPriority w:val="1"/>
    <w:qFormat/>
    <w:rsid w:val="00B83CE5"/>
    <w:pPr>
      <w:spacing w:after="0" w:line="240" w:lineRule="auto"/>
    </w:pPr>
  </w:style>
  <w:style w:type="character" w:customStyle="1" w:styleId="ListParagraphChar">
    <w:name w:val="List Paragraph Char"/>
    <w:aliases w:val="cS List Paragraph Char,Bullets Char,Numbered List Paragraph Char,BulletedText Char,Issue Action POC Char,List Paragraph1 Char,3 Char,POCG Table Text Char,Dot pt Char,F5 List Paragraph Char,List Paragraph Char Char Char Char"/>
    <w:link w:val="ListParagraph"/>
    <w:uiPriority w:val="34"/>
    <w:qFormat/>
    <w:locked/>
    <w:rsid w:val="00B83CE5"/>
  </w:style>
  <w:style w:type="paragraph" w:styleId="ListParagraph">
    <w:name w:val="List Paragraph"/>
    <w:aliases w:val="cS List Paragraph,Bullets,Numbered List Paragraph,BulletedText,Issue Action POC,List Paragraph1,3,POCG Table Text,Dot pt,F5 List Paragraph,List Paragraph Char Char Char,Indicator Text,Colorful List - Accent 11,Numbered Para 1,Bullet 1"/>
    <w:basedOn w:val="Normal"/>
    <w:link w:val="ListParagraphChar"/>
    <w:uiPriority w:val="34"/>
    <w:qFormat/>
    <w:rsid w:val="00B83CE5"/>
    <w:pPr>
      <w:ind w:left="720"/>
      <w:contextualSpacing/>
    </w:pPr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B83C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2047</Characters>
  <Application>Microsoft Office Word</Application>
  <DocSecurity>0</DocSecurity>
  <Lines>17</Lines>
  <Paragraphs>4</Paragraphs>
  <ScaleCrop>false</ScaleCrop>
  <Company>NORC at the University of Chicago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Barr</dc:creator>
  <cp:keywords/>
  <dc:description/>
  <cp:lastModifiedBy>Bruce Barr</cp:lastModifiedBy>
  <cp:revision>2</cp:revision>
  <dcterms:created xsi:type="dcterms:W3CDTF">2023-07-24T21:42:00Z</dcterms:created>
  <dcterms:modified xsi:type="dcterms:W3CDTF">2023-07-24T21:45:00Z</dcterms:modified>
</cp:coreProperties>
</file>