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F3BE4">
      <w:pPr>
        <w:pStyle w:val="4"/>
        <w:spacing w:before="8"/>
        <w:ind w:left="100" w:leftChars="0" w:firstLine="0" w:firstLineChars="0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栾宜伟</w:t>
      </w:r>
      <w:bookmarkStart w:id="0" w:name="_GoBack"/>
      <w:bookmarkEnd w:id="0"/>
    </w:p>
    <w:p w14:paraId="226D70F8">
      <w:pPr>
        <w:pStyle w:val="4"/>
        <w:spacing w:before="8"/>
        <w:ind w:left="100" w:leftChars="0"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 xml:space="preserve">手机：13003059146 </w:t>
      </w:r>
      <w:r>
        <w:rPr>
          <w:rFonts w:hint="eastAsia" w:cs="宋体"/>
          <w:b w:val="0"/>
          <w:bCs w:val="0"/>
          <w:sz w:val="20"/>
          <w:szCs w:val="20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邮箱：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instrText xml:space="preserve"> HYPERLINK "mailto:3362079920@qq.com" </w:instrText>
      </w: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3362079920@qq.com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fldChar w:fldCharType="end"/>
      </w:r>
      <w:r>
        <w:rPr>
          <w:rFonts w:hint="eastAsia" w:cs="宋体"/>
          <w:b w:val="0"/>
          <w:bCs w:val="0"/>
          <w:sz w:val="20"/>
          <w:szCs w:val="20"/>
          <w:lang w:val="en-US" w:eastAsia="zh-CN"/>
        </w:rPr>
        <w:t xml:space="preserve">   </w:t>
      </w:r>
      <w:r>
        <w:rPr>
          <w:rFonts w:hint="eastAsia" w:cs="宋体"/>
          <w:b w:val="0"/>
          <w:bCs w:val="0"/>
          <w:sz w:val="20"/>
          <w:szCs w:val="20"/>
          <w:lang w:val="en-US" w:eastAsia="zh-CN"/>
        </w:rPr>
        <w:fldChar w:fldCharType="begin"/>
      </w:r>
      <w:r>
        <w:rPr>
          <w:rFonts w:hint="eastAsia" w:cs="宋体"/>
          <w:b w:val="0"/>
          <w:bCs w:val="0"/>
          <w:sz w:val="20"/>
          <w:szCs w:val="20"/>
          <w:lang w:val="en-US" w:eastAsia="zh-CN"/>
        </w:rPr>
        <w:instrText xml:space="preserve"> HYPERLINK "mailto:alexluan20130248@gmail.com" </w:instrText>
      </w:r>
      <w:r>
        <w:rPr>
          <w:rFonts w:hint="eastAsia" w:cs="宋体"/>
          <w:b w:val="0"/>
          <w:bCs w:val="0"/>
          <w:sz w:val="20"/>
          <w:szCs w:val="20"/>
          <w:lang w:val="en-US" w:eastAsia="zh-CN"/>
        </w:rPr>
        <w:fldChar w:fldCharType="separate"/>
      </w:r>
      <w:r>
        <w:rPr>
          <w:rStyle w:val="8"/>
          <w:rFonts w:hint="eastAsia" w:cs="宋体"/>
          <w:b w:val="0"/>
          <w:bCs w:val="0"/>
          <w:sz w:val="20"/>
          <w:szCs w:val="20"/>
          <w:lang w:val="en-US" w:eastAsia="zh-CN"/>
        </w:rPr>
        <w:t>alexluan20130248@gmail.com</w:t>
      </w:r>
      <w:r>
        <w:rPr>
          <w:rFonts w:hint="eastAsia" w:cs="宋体"/>
          <w:b w:val="0"/>
          <w:bCs w:val="0"/>
          <w:sz w:val="20"/>
          <w:szCs w:val="20"/>
          <w:lang w:val="en-US" w:eastAsia="zh-CN"/>
        </w:rPr>
        <w:fldChar w:fldCharType="end"/>
      </w:r>
      <w:r>
        <w:rPr>
          <w:rFonts w:hint="eastAsia" w:cs="宋体"/>
          <w:b w:val="0"/>
          <w:bCs w:val="0"/>
          <w:sz w:val="20"/>
          <w:szCs w:val="20"/>
          <w:lang w:val="en-US" w:eastAsia="zh-CN"/>
        </w:rPr>
        <w:t xml:space="preserve">   出生年月：2001.11</w:t>
      </w:r>
    </w:p>
    <w:p w14:paraId="751FA406">
      <w:pPr>
        <w:pStyle w:val="2"/>
        <w:spacing w:line="367" w:lineRule="exact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教育背景</w:t>
      </w:r>
    </w:p>
    <w:p w14:paraId="191C040B">
      <w:pPr>
        <w:tabs>
          <w:tab w:val="left" w:pos="7150"/>
        </w:tabs>
        <w:spacing w:before="0" w:line="349" w:lineRule="exact"/>
        <w:ind w:left="117" w:right="0" w:firstLine="0"/>
        <w:jc w:val="left"/>
        <w:rPr>
          <w:rFonts w:hint="eastAsia" w:ascii="宋体" w:hAnsi="宋体" w:eastAsia="宋体" w:cs="宋体"/>
          <w:sz w:val="20"/>
        </w:rPr>
      </w:pPr>
      <w:r>
        <w:rPr>
          <w:rFonts w:hint="eastAsia" w:ascii="宋体" w:hAnsi="宋体" w:eastAsia="宋体" w:cs="宋体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683895</wp:posOffset>
                </wp:positionH>
                <wp:positionV relativeFrom="paragraph">
                  <wp:posOffset>12065</wp:posOffset>
                </wp:positionV>
                <wp:extent cx="6211570" cy="6350"/>
                <wp:effectExtent l="0" t="0" r="0" b="0"/>
                <wp:wrapNone/>
                <wp:docPr id="12" name="任意多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1570" cy="6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782" h="10">
                              <a:moveTo>
                                <a:pt x="9781" y="0"/>
                              </a:moveTo>
                              <a:lnTo>
                                <a:pt x="6939" y="0"/>
                              </a:lnTo>
                              <a:lnTo>
                                <a:pt x="6930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6930" y="9"/>
                              </a:lnTo>
                              <a:lnTo>
                                <a:pt x="6939" y="9"/>
                              </a:lnTo>
                              <a:lnTo>
                                <a:pt x="9781" y="9"/>
                              </a:lnTo>
                              <a:lnTo>
                                <a:pt x="9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3.85pt;margin-top:0.95pt;height:0.5pt;width:489.1pt;mso-position-horizontal-relative:page;z-index:251663360;mso-width-relative:page;mso-height-relative:page;" fillcolor="#000000" filled="t" stroked="f" coordsize="9782,10" o:gfxdata="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F9Mi1QAAAAgBAAAPAAAAAAAAAAEAIAAAACIAAABkcnMvZG93bnJldi54bWxQSwECFAAUAAAA&#10;CACHTuJApVw6kioCAAAaBQAADgAAAAAAAAABACAAAAAkAQAAZHJzL2Uyb0RvYy54bWxQSwUGAAAA&#10;AAYABgBZAQAAwAUAAAAA&#10;" path="m9781,0l6939,0,6930,0,0,0,0,9,6930,9,6939,9,9781,9,9781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cs="宋体"/>
          <w:b/>
          <w:w w:val="99"/>
          <w:sz w:val="20"/>
          <w:lang w:val="en-US" w:eastAsia="zh-CN"/>
        </w:rPr>
        <w:t>安徽大学</w:t>
      </w:r>
      <w:r>
        <w:rPr>
          <w:rFonts w:hint="eastAsia" w:ascii="宋体" w:hAnsi="宋体" w:eastAsia="宋体" w:cs="宋体"/>
          <w:b/>
          <w:spacing w:val="2"/>
          <w:w w:val="99"/>
          <w:sz w:val="20"/>
        </w:rPr>
        <w:t>（</w:t>
      </w:r>
      <w:r>
        <w:rPr>
          <w:rFonts w:hint="eastAsia" w:ascii="宋体" w:hAnsi="宋体" w:eastAsia="宋体" w:cs="宋体"/>
          <w:b/>
          <w:w w:val="99"/>
          <w:sz w:val="20"/>
        </w:rPr>
        <w:t>双一</w:t>
      </w:r>
      <w:r>
        <w:rPr>
          <w:rFonts w:hint="eastAsia" w:ascii="宋体" w:hAnsi="宋体" w:eastAsia="宋体" w:cs="宋体"/>
          <w:b/>
          <w:spacing w:val="2"/>
          <w:w w:val="99"/>
          <w:sz w:val="20"/>
        </w:rPr>
        <w:t>流</w:t>
      </w:r>
      <w:r>
        <w:rPr>
          <w:rFonts w:hint="eastAsia" w:ascii="宋体" w:hAnsi="宋体" w:eastAsia="宋体" w:cs="宋体"/>
          <w:b/>
          <w:spacing w:val="1"/>
          <w:w w:val="99"/>
          <w:sz w:val="20"/>
        </w:rPr>
        <w:t>，</w:t>
      </w:r>
      <w:r>
        <w:rPr>
          <w:rFonts w:hint="eastAsia" w:ascii="宋体" w:hAnsi="宋体" w:eastAsia="宋体" w:cs="宋体"/>
          <w:b/>
          <w:spacing w:val="-1"/>
          <w:w w:val="92"/>
          <w:sz w:val="20"/>
        </w:rPr>
        <w:t>2</w:t>
      </w:r>
      <w:r>
        <w:rPr>
          <w:rFonts w:hint="eastAsia" w:ascii="宋体" w:hAnsi="宋体" w:eastAsia="宋体" w:cs="宋体"/>
          <w:b/>
          <w:spacing w:val="1"/>
          <w:w w:val="92"/>
          <w:sz w:val="20"/>
        </w:rPr>
        <w:t>1</w:t>
      </w:r>
      <w:r>
        <w:rPr>
          <w:rFonts w:hint="eastAsia" w:ascii="宋体" w:hAnsi="宋体" w:eastAsia="宋体" w:cs="宋体"/>
          <w:b/>
          <w:w w:val="92"/>
          <w:sz w:val="20"/>
        </w:rPr>
        <w:t>1</w:t>
      </w:r>
      <w:r>
        <w:rPr>
          <w:rFonts w:hint="eastAsia" w:ascii="宋体" w:hAnsi="宋体" w:eastAsia="宋体" w:cs="宋体"/>
          <w:b/>
          <w:w w:val="99"/>
          <w:sz w:val="20"/>
        </w:rPr>
        <w:t>）</w:t>
      </w:r>
      <w:r>
        <w:rPr>
          <w:rFonts w:hint="eastAsia" w:cs="宋体"/>
          <w:b/>
          <w:w w:val="99"/>
          <w:sz w:val="20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b w:val="0"/>
          <w:bCs/>
          <w:spacing w:val="2"/>
          <w:w w:val="99"/>
          <w:sz w:val="20"/>
          <w:lang w:val="en-US" w:eastAsia="zh-CN"/>
        </w:rPr>
        <w:t>网络工程｜本科</w:t>
      </w:r>
      <w:r>
        <w:rPr>
          <w:rFonts w:hint="eastAsia" w:ascii="宋体" w:hAnsi="宋体" w:eastAsia="宋体" w:cs="宋体"/>
          <w:b/>
          <w:spacing w:val="2"/>
          <w:w w:val="99"/>
          <w:sz w:val="20"/>
          <w:lang w:val="en-US" w:eastAsia="zh-CN"/>
        </w:rPr>
        <w:t xml:space="preserve"> </w:t>
      </w:r>
      <w:r>
        <w:rPr>
          <w:rFonts w:hint="eastAsia" w:cs="宋体"/>
          <w:b/>
          <w:spacing w:val="2"/>
          <w:w w:val="99"/>
          <w:sz w:val="20"/>
          <w:lang w:val="en-US" w:eastAsia="zh-CN"/>
        </w:rPr>
        <w:t xml:space="preserve">                               </w:t>
      </w:r>
      <w:r>
        <w:rPr>
          <w:rFonts w:hint="eastAsia" w:ascii="宋体" w:hAnsi="宋体" w:eastAsia="宋体" w:cs="宋体"/>
          <w:b w:val="0"/>
          <w:bCs/>
          <w:spacing w:val="2"/>
          <w:w w:val="99"/>
          <w:sz w:val="20"/>
          <w:lang w:val="en-US" w:eastAsia="zh-CN"/>
        </w:rPr>
        <w:t>2019.09 - 2023.06</w:t>
      </w:r>
    </w:p>
    <w:p w14:paraId="1DB8BEF7">
      <w:pPr>
        <w:pStyle w:val="4"/>
        <w:spacing w:before="34"/>
        <w:ind w:left="117"/>
        <w:rPr>
          <w:rFonts w:hint="eastAsia" w:ascii="宋体" w:hAnsi="宋体" w:eastAsia="宋体" w:cs="宋体"/>
          <w:w w:val="95"/>
          <w:lang w:val="en-US" w:eastAsia="zh-CN"/>
        </w:rPr>
      </w:pPr>
      <w:r>
        <w:rPr>
          <w:rFonts w:hint="eastAsia" w:ascii="宋体" w:hAnsi="宋体" w:eastAsia="宋体" w:cs="宋体"/>
          <w:w w:val="95"/>
          <w:lang w:val="en-US" w:eastAsia="zh-CN"/>
        </w:rPr>
        <w:t>GPA：专业前20%</w:t>
      </w:r>
    </w:p>
    <w:p w14:paraId="221CC842">
      <w:pPr>
        <w:pStyle w:val="4"/>
        <w:spacing w:before="34"/>
        <w:ind w:left="117"/>
        <w:rPr>
          <w:rFonts w:hint="eastAsia" w:ascii="宋体" w:hAnsi="宋体" w:eastAsia="宋体" w:cs="宋体"/>
          <w:w w:val="95"/>
          <w:lang w:val="en-US" w:eastAsia="zh-CN"/>
        </w:rPr>
      </w:pPr>
      <w:r>
        <w:rPr>
          <w:rFonts w:hint="eastAsia" w:ascii="宋体" w:hAnsi="宋体" w:eastAsia="宋体" w:cs="宋体"/>
          <w:w w:val="95"/>
          <w:lang w:val="en-US" w:eastAsia="zh-CN"/>
        </w:rPr>
        <w:t>奖项荣誉：校三等奖学金（2020-2022）、优秀共青团员（2021）</w:t>
      </w:r>
    </w:p>
    <w:p w14:paraId="1C834712">
      <w:pPr>
        <w:pStyle w:val="4"/>
        <w:spacing w:before="34"/>
        <w:ind w:left="117"/>
        <w:rPr>
          <w:rFonts w:hint="default" w:ascii="宋体" w:hAnsi="宋体" w:eastAsia="宋体" w:cs="宋体"/>
          <w:w w:val="95"/>
          <w:lang w:val="en-US" w:eastAsia="zh-CN"/>
        </w:rPr>
      </w:pPr>
      <w:r>
        <w:rPr>
          <w:rFonts w:hint="eastAsia" w:ascii="宋体" w:hAnsi="宋体" w:eastAsia="宋体" w:cs="宋体"/>
          <w:w w:val="95"/>
          <w:lang w:val="en-US" w:eastAsia="zh-CN"/>
        </w:rPr>
        <w:t>技能证书：大学英语四级</w:t>
      </w:r>
      <w:r>
        <w:rPr>
          <w:rFonts w:hint="eastAsia" w:cs="宋体"/>
          <w:w w:val="95"/>
          <w:lang w:val="en-US" w:eastAsia="zh-CN"/>
        </w:rPr>
        <w:t>（CET-4）</w:t>
      </w:r>
      <w:r>
        <w:rPr>
          <w:rFonts w:hint="eastAsia" w:ascii="宋体" w:hAnsi="宋体" w:eastAsia="宋体" w:cs="宋体"/>
          <w:w w:val="95"/>
          <w:lang w:val="en-US" w:eastAsia="zh-CN"/>
        </w:rPr>
        <w:t>、C1驾驶证</w:t>
      </w:r>
      <w:r>
        <w:rPr>
          <w:rFonts w:hint="eastAsia" w:cs="宋体"/>
          <w:w w:val="95"/>
          <w:lang w:val="en-US" w:eastAsia="zh-CN"/>
        </w:rPr>
        <w:t>、</w:t>
      </w:r>
      <w:r>
        <w:rPr>
          <w:rFonts w:hint="eastAsia" w:cs="宋体"/>
          <w:w w:val="99"/>
          <w:lang w:val="en-US" w:eastAsia="zh-CN"/>
        </w:rPr>
        <w:t>Claude Code in action认证、影刀RPA初级认证，</w:t>
      </w:r>
    </w:p>
    <w:p w14:paraId="3C64C9F6">
      <w:pPr>
        <w:pStyle w:val="2"/>
        <w:spacing w:before="20" w:after="19" w:line="368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工作</w:t>
      </w:r>
      <w:r>
        <w:rPr>
          <w:rFonts w:hint="eastAsia" w:ascii="宋体" w:hAnsi="宋体" w:eastAsia="宋体" w:cs="宋体"/>
        </w:rPr>
        <w:t>经历</w:t>
      </w:r>
    </w:p>
    <w:p w14:paraId="54D9570B">
      <w:pPr>
        <w:pStyle w:val="4"/>
        <w:spacing w:line="20" w:lineRule="exact"/>
        <w:ind w:left="117"/>
        <w:rPr>
          <w:rFonts w:hint="eastAsia" w:ascii="宋体" w:hAnsi="宋体" w:eastAsia="宋体" w:cs="宋体"/>
          <w:sz w:val="2"/>
        </w:rPr>
      </w:pPr>
      <w:r>
        <w:rPr>
          <w:rFonts w:hint="eastAsia" w:ascii="宋体" w:hAnsi="宋体" w:eastAsia="宋体" w:cs="宋体"/>
          <w:sz w:val="2"/>
        </w:rPr>
        <w:pict>
          <v:group id="_x0000_s1032" o:spid="_x0000_s1032" o:spt="203" style="height:0.5pt;width:489.1pt;" coordsize="9782,10">
            <o:lock v:ext="edit"/>
            <v:shape id="_x0000_s1033" o:spid="_x0000_s1033" style="position:absolute;left:0;top:0;height:10;width:9782;" fillcolor="#000000" filled="t" stroked="f" coordsize="9782,10" path="m9782,0l6940,0,6930,0,0,0,0,10,6930,10,6940,10,9782,10,9782,0xe">
              <v:path arrowok="t"/>
              <v:fill on="t" focussize="0,0"/>
              <v:stroke on="f"/>
              <v:imagedata o:title=""/>
              <o:lock v:ext="edit"/>
            </v:shape>
            <w10:wrap type="none"/>
            <w10:anchorlock/>
          </v:group>
        </w:pict>
      </w:r>
    </w:p>
    <w:p w14:paraId="516F3B42">
      <w:pPr>
        <w:pStyle w:val="4"/>
        <w:tabs>
          <w:tab w:val="left" w:pos="7352"/>
        </w:tabs>
        <w:spacing w:line="309" w:lineRule="exact"/>
        <w:ind w:left="117"/>
        <w:jc w:val="both"/>
        <w:rPr>
          <w:rFonts w:hint="eastAsia" w:ascii="宋体" w:hAnsi="宋体" w:eastAsia="宋体" w:cs="宋体"/>
          <w:w w:val="104"/>
        </w:rPr>
      </w:pPr>
      <w:r>
        <w:rPr>
          <w:rFonts w:hint="eastAsia" w:cs="宋体"/>
          <w:b/>
          <w:bCs/>
          <w:w w:val="99"/>
          <w:lang w:val="en-US" w:eastAsia="zh-CN"/>
        </w:rPr>
        <w:t>上海微创软件股份有限公司无锡分</w:t>
      </w:r>
      <w:r>
        <w:rPr>
          <w:rFonts w:hint="eastAsia" w:ascii="宋体" w:hAnsi="宋体" w:eastAsia="宋体" w:cs="宋体"/>
          <w:b/>
          <w:bCs/>
          <w:w w:val="99"/>
        </w:rPr>
        <w:t>公司</w:t>
      </w:r>
      <w:r>
        <w:rPr>
          <w:rFonts w:hint="eastAsia" w:cs="宋体"/>
          <w:w w:val="99"/>
          <w:lang w:val="en-US" w:eastAsia="zh-CN"/>
        </w:rPr>
        <w:t xml:space="preserve">      技术支持工程师                    无锡</w:t>
      </w:r>
      <w:r>
        <w:rPr>
          <w:rFonts w:hint="eastAsia" w:ascii="宋体" w:hAnsi="宋体" w:eastAsia="宋体" w:cs="宋体"/>
          <w:spacing w:val="-49"/>
          <w:sz w:val="20"/>
        </w:rPr>
        <w:t xml:space="preserve"> </w:t>
      </w:r>
      <w:r>
        <w:rPr>
          <w:rFonts w:hint="eastAsia" w:cs="宋体"/>
          <w:spacing w:val="-49"/>
          <w:sz w:val="20"/>
          <w:lang w:val="en-US" w:eastAsia="zh-CN"/>
        </w:rPr>
        <w:t xml:space="preserve">  </w:t>
      </w:r>
      <w:r>
        <w:rPr>
          <w:rFonts w:hint="eastAsia" w:ascii="宋体" w:hAnsi="宋体" w:eastAsia="宋体" w:cs="宋体"/>
          <w:w w:val="104"/>
        </w:rPr>
        <w:t>202</w:t>
      </w:r>
      <w:r>
        <w:rPr>
          <w:rFonts w:hint="eastAsia" w:cs="宋体"/>
          <w:w w:val="104"/>
          <w:lang w:val="en-US" w:eastAsia="zh-CN"/>
        </w:rPr>
        <w:t>4</w:t>
      </w:r>
      <w:r>
        <w:rPr>
          <w:rFonts w:hint="eastAsia" w:ascii="宋体" w:hAnsi="宋体" w:eastAsia="宋体" w:cs="宋体"/>
          <w:w w:val="104"/>
        </w:rPr>
        <w:t>.0</w:t>
      </w:r>
      <w:r>
        <w:rPr>
          <w:rFonts w:hint="eastAsia" w:cs="宋体"/>
          <w:w w:val="104"/>
          <w:lang w:val="en-US" w:eastAsia="zh-CN"/>
        </w:rPr>
        <w:t>3</w:t>
      </w:r>
      <w:r>
        <w:rPr>
          <w:rFonts w:hint="eastAsia" w:ascii="宋体" w:hAnsi="宋体" w:eastAsia="宋体" w:cs="宋体"/>
          <w:w w:val="104"/>
        </w:rPr>
        <w:t xml:space="preserve"> - 202</w:t>
      </w:r>
      <w:r>
        <w:rPr>
          <w:rFonts w:hint="eastAsia" w:cs="宋体"/>
          <w:w w:val="104"/>
          <w:lang w:val="en-US" w:eastAsia="zh-CN"/>
        </w:rPr>
        <w:t>5</w:t>
      </w:r>
      <w:r>
        <w:rPr>
          <w:rFonts w:hint="eastAsia" w:ascii="宋体" w:hAnsi="宋体" w:eastAsia="宋体" w:cs="宋体"/>
          <w:w w:val="104"/>
        </w:rPr>
        <w:t>.0</w:t>
      </w:r>
      <w:r>
        <w:rPr>
          <w:rFonts w:hint="eastAsia" w:cs="宋体"/>
          <w:w w:val="104"/>
          <w:lang w:val="en-US" w:eastAsia="zh-CN"/>
        </w:rPr>
        <w:t>4</w:t>
      </w:r>
      <w:r>
        <w:rPr>
          <w:rFonts w:hint="eastAsia" w:ascii="宋体" w:hAnsi="宋体" w:eastAsia="宋体" w:cs="宋体"/>
          <w:w w:val="104"/>
        </w:rPr>
        <w:t xml:space="preserve">       </w:t>
      </w:r>
    </w:p>
    <w:p w14:paraId="526A7F6D">
      <w:pPr>
        <w:pStyle w:val="4"/>
        <w:tabs>
          <w:tab w:val="left" w:pos="7352"/>
        </w:tabs>
        <w:spacing w:line="309" w:lineRule="exact"/>
        <w:ind w:left="117"/>
        <w:jc w:val="both"/>
        <w:rPr>
          <w:rFonts w:hint="eastAsia" w:cs="宋体"/>
          <w:w w:val="104"/>
          <w:lang w:val="en-US" w:eastAsia="zh-CN"/>
        </w:rPr>
      </w:pPr>
      <w:r>
        <w:rPr>
          <w:rFonts w:hint="eastAsia" w:cs="宋体"/>
          <w:w w:val="104"/>
          <w:lang w:val="en-US" w:eastAsia="zh-CN"/>
        </w:rPr>
        <w:t xml:space="preserve">- 负责 </w:t>
      </w:r>
      <w:r>
        <w:rPr>
          <w:rFonts w:hint="default" w:cs="宋体"/>
          <w:w w:val="104"/>
          <w:lang w:val="en-US" w:eastAsia="zh-CN"/>
        </w:rPr>
        <w:t>Microsoft 365 套件（Exchange Online、SharePoint Online、Teams、Office 365）的技术支持工作</w:t>
      </w:r>
      <w:r>
        <w:rPr>
          <w:rFonts w:hint="eastAsia" w:cs="宋体"/>
          <w:w w:val="104"/>
          <w:lang w:val="en-US" w:eastAsia="zh-CN"/>
        </w:rPr>
        <w:t>，</w:t>
      </w:r>
      <w:r>
        <w:rPr>
          <w:rFonts w:hint="default" w:cs="宋体"/>
          <w:w w:val="104"/>
          <w:lang w:val="en-US" w:eastAsia="zh-CN"/>
        </w:rPr>
        <w:t>通过远程工具</w:t>
      </w:r>
      <w:r>
        <w:rPr>
          <w:rFonts w:hint="eastAsia" w:cs="宋体"/>
          <w:w w:val="104"/>
          <w:lang w:val="en-US" w:eastAsia="zh-CN"/>
        </w:rPr>
        <w:t>（Quick Assist）</w:t>
      </w:r>
      <w:r>
        <w:rPr>
          <w:rFonts w:hint="default" w:cs="宋体"/>
          <w:w w:val="104"/>
          <w:lang w:val="en-US" w:eastAsia="zh-CN"/>
        </w:rPr>
        <w:t>及电话协助客户完成产品部署与日常维护，提升客户满意度；</w:t>
      </w:r>
    </w:p>
    <w:p w14:paraId="627AA360">
      <w:pPr>
        <w:pStyle w:val="4"/>
        <w:tabs>
          <w:tab w:val="left" w:pos="7352"/>
        </w:tabs>
        <w:spacing w:line="309" w:lineRule="exact"/>
        <w:ind w:left="117"/>
        <w:jc w:val="both"/>
        <w:rPr>
          <w:rFonts w:hint="eastAsia" w:cs="宋体"/>
          <w:w w:val="104"/>
          <w:lang w:val="en-US" w:eastAsia="zh-CN"/>
        </w:rPr>
      </w:pPr>
      <w:r>
        <w:rPr>
          <w:rFonts w:hint="eastAsia" w:cs="宋体"/>
          <w:w w:val="104"/>
          <w:lang w:val="en-US" w:eastAsia="zh-CN"/>
        </w:rPr>
        <w:t>- 负责Active Directory (AD)、本地Exchange服务器与云服务之间的整合与配置工作，保障混合环境下的用户与权限同步；</w:t>
      </w:r>
    </w:p>
    <w:p w14:paraId="10E5DFD8">
      <w:pPr>
        <w:pStyle w:val="4"/>
        <w:tabs>
          <w:tab w:val="left" w:pos="7352"/>
        </w:tabs>
        <w:spacing w:line="309" w:lineRule="exact"/>
        <w:ind w:left="117"/>
        <w:jc w:val="both"/>
        <w:rPr>
          <w:rFonts w:hint="default" w:cs="宋体"/>
          <w:w w:val="104"/>
          <w:lang w:val="en-US" w:eastAsia="zh-CN"/>
        </w:rPr>
      </w:pPr>
      <w:r>
        <w:rPr>
          <w:rFonts w:hint="eastAsia" w:cs="宋体"/>
          <w:w w:val="104"/>
          <w:lang w:val="en-US" w:eastAsia="zh-CN"/>
        </w:rPr>
        <w:t xml:space="preserve">- </w:t>
      </w:r>
      <w:r>
        <w:rPr>
          <w:rFonts w:hint="default" w:cs="宋体"/>
          <w:w w:val="104"/>
          <w:lang w:val="en-US" w:eastAsia="zh-CN"/>
        </w:rPr>
        <w:t>收集客户产品使用中的问题日志，整理并反馈至微软产品开发团队，助力产品优化；</w:t>
      </w:r>
    </w:p>
    <w:p w14:paraId="542AC6F4">
      <w:pPr>
        <w:pStyle w:val="2"/>
        <w:spacing w:before="20" w:after="19" w:line="368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实习</w:t>
      </w:r>
      <w:r>
        <w:rPr>
          <w:rFonts w:hint="eastAsia" w:ascii="宋体" w:hAnsi="宋体" w:eastAsia="宋体" w:cs="宋体"/>
        </w:rPr>
        <w:t>经历</w:t>
      </w:r>
    </w:p>
    <w:p w14:paraId="34CB02A3">
      <w:pPr>
        <w:pStyle w:val="4"/>
        <w:spacing w:line="20" w:lineRule="exact"/>
        <w:ind w:left="117"/>
        <w:rPr>
          <w:rFonts w:hint="eastAsia" w:ascii="宋体" w:hAnsi="宋体" w:eastAsia="宋体" w:cs="宋体"/>
          <w:sz w:val="2"/>
        </w:rPr>
      </w:pPr>
      <w:r>
        <w:rPr>
          <w:rFonts w:hint="eastAsia" w:ascii="宋体" w:hAnsi="宋体" w:eastAsia="宋体" w:cs="宋体"/>
          <w:sz w:val="2"/>
        </w:rPr>
        <mc:AlternateContent>
          <mc:Choice Requires="wpg">
            <w:drawing>
              <wp:inline distT="0" distB="0" distL="114300" distR="114300">
                <wp:extent cx="6211570" cy="6350"/>
                <wp:effectExtent l="0" t="0" r="0" b="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1570" cy="6350"/>
                          <a:chOff x="0" y="0"/>
                          <a:chExt cx="9782" cy="10"/>
                        </a:xfrm>
                      </wpg:grpSpPr>
                      <wps:wsp>
                        <wps:cNvPr id="1" name="任意多边形 1"/>
                        <wps:cNvSpPr/>
                        <wps:spPr>
                          <a:xfrm>
                            <a:off x="0" y="0"/>
                            <a:ext cx="9782" cy="1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9782" h="10">
                                <a:moveTo>
                                  <a:pt x="9782" y="0"/>
                                </a:moveTo>
                                <a:lnTo>
                                  <a:pt x="6940" y="0"/>
                                </a:lnTo>
                                <a:lnTo>
                                  <a:pt x="69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6930" y="10"/>
                                </a:lnTo>
                                <a:lnTo>
                                  <a:pt x="6940" y="10"/>
                                </a:lnTo>
                                <a:lnTo>
                                  <a:pt x="9782" y="10"/>
                                </a:lnTo>
                                <a:lnTo>
                                  <a:pt x="9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489.1pt;" coordsize="9782,10" o:gfxdata="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FVs6d1AAAAAMBAAAPAAAAAAAAAAEAIAAAACIAAABkcnMvZG93bnJl&#10;di54bWxQSwECFAAUAAAACACHTuJACN9W+HMCAAA9BgAADgAAAAAAAAABACAAAAAjAQAAZHJzL2Uy&#10;b0RvYy54bWxQSwUGAAAAAAYABgBZAQAACAYAAAAA&#10;">
                <o:lock v:ext="edit" aspectratio="f"/>
                <v:shape id="_x0000_s1026" o:spid="_x0000_s1026" o:spt="100" style="position:absolute;left:0;top:0;height:10;width:9782;" fillcolor="#000000" filled="t" stroked="f" coordsize="9782,10" o:gfxdata="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OM8Ym5AAAA2gAA&#10;AA8AAAAAAAAAAQAgAAAAIgAAAGRycy9kb3ducmV2LnhtbFBLAQIUABQAAAAIAIdO4kAzLwWeOwAA&#10;ADkAAAAQAAAAAAAAAAEAIAAAAAgBAABkcnMvc2hhcGV4bWwueG1sUEsFBgAAAAAGAAYAWwEAALID&#10;AAAAAA==&#10;" path="m9782,0l6940,0,6930,0,0,0,0,10,6930,10,6940,10,9782,10,9782,0xe"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91EBEF4">
      <w:pPr>
        <w:pStyle w:val="4"/>
        <w:tabs>
          <w:tab w:val="left" w:pos="7352"/>
        </w:tabs>
        <w:spacing w:line="309" w:lineRule="exact"/>
        <w:ind w:left="117"/>
        <w:jc w:val="both"/>
        <w:rPr>
          <w:rFonts w:hint="eastAsia" w:ascii="宋体" w:hAnsi="宋体" w:eastAsia="宋体" w:cs="宋体"/>
          <w:w w:val="104"/>
        </w:rPr>
      </w:pPr>
      <w:r>
        <w:rPr>
          <w:rFonts w:hint="eastAsia" w:ascii="宋体" w:hAnsi="宋体" w:eastAsia="宋体" w:cs="宋体"/>
          <w:b/>
          <w:bCs/>
          <w:w w:val="99"/>
        </w:rPr>
        <w:t>爱荔枝科技（北京）有限公司</w:t>
      </w:r>
      <w:r>
        <w:rPr>
          <w:rFonts w:hint="eastAsia" w:cs="宋体"/>
          <w:w w:val="99"/>
          <w:lang w:val="en-US" w:eastAsia="zh-CN"/>
        </w:rPr>
        <w:t xml:space="preserve">      测试</w:t>
      </w:r>
      <w:r>
        <w:rPr>
          <w:rFonts w:hint="eastAsia" w:ascii="宋体" w:hAnsi="宋体" w:eastAsia="宋体" w:cs="宋体"/>
          <w:spacing w:val="2"/>
          <w:w w:val="99"/>
        </w:rPr>
        <w:t>实</w:t>
      </w:r>
      <w:r>
        <w:rPr>
          <w:rFonts w:hint="eastAsia" w:ascii="宋体" w:hAnsi="宋体" w:eastAsia="宋体" w:cs="宋体"/>
          <w:w w:val="99"/>
        </w:rPr>
        <w:t>习生</w:t>
      </w:r>
      <w:r>
        <w:rPr>
          <w:rFonts w:hint="eastAsia" w:cs="宋体"/>
          <w:w w:val="99"/>
          <w:lang w:val="en-US" w:eastAsia="zh-CN"/>
        </w:rPr>
        <w:t xml:space="preserve">                               合肥</w:t>
      </w:r>
      <w:r>
        <w:rPr>
          <w:rFonts w:hint="eastAsia" w:ascii="宋体" w:hAnsi="宋体" w:eastAsia="宋体" w:cs="宋体"/>
          <w:spacing w:val="-49"/>
          <w:sz w:val="20"/>
        </w:rPr>
        <w:t xml:space="preserve"> </w:t>
      </w:r>
      <w:r>
        <w:rPr>
          <w:rFonts w:hint="eastAsia" w:cs="宋体"/>
          <w:spacing w:val="-49"/>
          <w:sz w:val="20"/>
          <w:lang w:val="en-US" w:eastAsia="zh-CN"/>
        </w:rPr>
        <w:t xml:space="preserve">  </w:t>
      </w:r>
      <w:r>
        <w:rPr>
          <w:rFonts w:hint="eastAsia" w:ascii="宋体" w:hAnsi="宋体" w:eastAsia="宋体" w:cs="宋体"/>
          <w:w w:val="104"/>
        </w:rPr>
        <w:t xml:space="preserve">2023.02 - 2023.05       </w:t>
      </w:r>
    </w:p>
    <w:p w14:paraId="3D9451DB">
      <w:pPr>
        <w:pStyle w:val="4"/>
        <w:tabs>
          <w:tab w:val="left" w:pos="7352"/>
        </w:tabs>
        <w:spacing w:line="309" w:lineRule="exact"/>
        <w:ind w:left="117"/>
        <w:jc w:val="both"/>
        <w:rPr>
          <w:rFonts w:hint="eastAsia" w:ascii="宋体" w:hAnsi="宋体" w:eastAsia="宋体" w:cs="宋体"/>
          <w:w w:val="104"/>
        </w:rPr>
      </w:pPr>
      <w:r>
        <w:rPr>
          <w:rFonts w:hint="eastAsia" w:cs="宋体"/>
          <w:w w:val="104"/>
          <w:lang w:val="en-US" w:eastAsia="zh-CN"/>
        </w:rPr>
        <w:t xml:space="preserve">- </w:t>
      </w:r>
      <w:r>
        <w:rPr>
          <w:rFonts w:hint="eastAsia" w:ascii="宋体" w:hAnsi="宋体" w:eastAsia="宋体" w:cs="宋体"/>
          <w:w w:val="104"/>
        </w:rPr>
        <w:t>参加汽车语音交互软件测试项目</w:t>
      </w:r>
    </w:p>
    <w:p w14:paraId="1382D110">
      <w:pPr>
        <w:pStyle w:val="4"/>
        <w:tabs>
          <w:tab w:val="left" w:pos="7352"/>
        </w:tabs>
        <w:spacing w:line="309" w:lineRule="exact"/>
        <w:ind w:left="117"/>
        <w:jc w:val="both"/>
        <w:rPr>
          <w:rFonts w:hint="eastAsia" w:ascii="宋体" w:hAnsi="宋体" w:eastAsia="宋体" w:cs="宋体"/>
          <w:w w:val="104"/>
          <w:lang w:eastAsia="zh-CN"/>
        </w:rPr>
      </w:pPr>
      <w:r>
        <w:rPr>
          <w:rFonts w:hint="eastAsia" w:ascii="宋体" w:hAnsi="宋体" w:eastAsia="宋体" w:cs="宋体"/>
          <w:w w:val="104"/>
        </w:rPr>
        <w:t>1、参与</w:t>
      </w:r>
      <w:r>
        <w:rPr>
          <w:rFonts w:hint="default" w:ascii="宋体" w:hAnsi="宋体" w:eastAsia="宋体" w:cs="宋体"/>
          <w:w w:val="104"/>
        </w:rPr>
        <w:t>汽车语音交互软件的功能测试，负责制定测试计划、编写测试用例，并执行功能与回归测试；</w:t>
      </w:r>
    </w:p>
    <w:p w14:paraId="5D728612">
      <w:pPr>
        <w:pStyle w:val="4"/>
        <w:tabs>
          <w:tab w:val="left" w:pos="7352"/>
        </w:tabs>
        <w:spacing w:line="309" w:lineRule="exact"/>
        <w:ind w:left="117"/>
        <w:jc w:val="both"/>
        <w:rPr>
          <w:rFonts w:hint="eastAsia" w:ascii="宋体" w:hAnsi="宋体" w:eastAsia="宋体" w:cs="宋体"/>
          <w:w w:val="104"/>
        </w:rPr>
      </w:pPr>
      <w:r>
        <w:rPr>
          <w:rFonts w:hint="eastAsia" w:ascii="宋体" w:hAnsi="宋体" w:eastAsia="宋体" w:cs="宋体"/>
          <w:w w:val="104"/>
        </w:rPr>
        <w:t>2、跟踪并记录软件缺陷，</w:t>
      </w:r>
      <w:r>
        <w:rPr>
          <w:rFonts w:hint="eastAsia" w:cs="宋体"/>
          <w:w w:val="104"/>
          <w:lang w:val="en-US" w:eastAsia="zh-CN"/>
        </w:rPr>
        <w:t xml:space="preserve"> 向甲方技术人员提交问题并进行状态跟进</w:t>
      </w:r>
      <w:r>
        <w:rPr>
          <w:rFonts w:hint="eastAsia" w:ascii="宋体" w:hAnsi="宋体" w:eastAsia="宋体" w:cs="宋体"/>
          <w:w w:val="104"/>
        </w:rPr>
        <w:t>；</w:t>
      </w:r>
    </w:p>
    <w:p w14:paraId="315BB8D1">
      <w:pPr>
        <w:pStyle w:val="4"/>
        <w:tabs>
          <w:tab w:val="left" w:pos="7352"/>
        </w:tabs>
        <w:spacing w:line="309" w:lineRule="exact"/>
        <w:ind w:left="117"/>
        <w:jc w:val="both"/>
        <w:rPr>
          <w:rFonts w:hint="eastAsia" w:ascii="宋体" w:hAnsi="宋体" w:eastAsia="宋体" w:cs="宋体"/>
          <w:w w:val="104"/>
        </w:rPr>
      </w:pPr>
      <w:r>
        <w:rPr>
          <w:rFonts w:hint="eastAsia" w:ascii="宋体" w:hAnsi="宋体" w:eastAsia="宋体" w:cs="宋体"/>
          <w:w w:val="104"/>
        </w:rPr>
        <w:t>3、</w:t>
      </w:r>
      <w:r>
        <w:rPr>
          <w:rFonts w:hint="eastAsia" w:cs="宋体"/>
          <w:w w:val="104"/>
          <w:lang w:val="en-US" w:eastAsia="zh-CN"/>
        </w:rPr>
        <w:t>开展</w:t>
      </w:r>
      <w:r>
        <w:rPr>
          <w:rFonts w:hint="eastAsia" w:ascii="宋体" w:hAnsi="宋体" w:eastAsia="宋体" w:cs="宋体"/>
          <w:w w:val="104"/>
        </w:rPr>
        <w:t>用户体验测试，</w:t>
      </w:r>
      <w:r>
        <w:rPr>
          <w:rFonts w:hint="eastAsia" w:cs="宋体"/>
          <w:w w:val="104"/>
          <w:lang w:val="en-US" w:eastAsia="zh-CN"/>
        </w:rPr>
        <w:t>从用户角度评估软件易用性和功能合理性。提出改进建议</w:t>
      </w:r>
      <w:r>
        <w:rPr>
          <w:rFonts w:hint="eastAsia" w:ascii="宋体" w:hAnsi="宋体" w:eastAsia="宋体" w:cs="宋体"/>
          <w:w w:val="104"/>
        </w:rPr>
        <w:t>。</w:t>
      </w:r>
    </w:p>
    <w:p w14:paraId="05E2A1C3">
      <w:pPr>
        <w:pStyle w:val="4"/>
        <w:tabs>
          <w:tab w:val="left" w:pos="7352"/>
        </w:tabs>
        <w:spacing w:line="309" w:lineRule="exact"/>
        <w:ind w:left="117"/>
        <w:jc w:val="both"/>
        <w:rPr>
          <w:rFonts w:hint="eastAsia" w:cs="宋体"/>
          <w:w w:val="104"/>
          <w:lang w:val="en-US" w:eastAsia="zh-CN"/>
        </w:rPr>
      </w:pPr>
      <w:r>
        <w:rPr>
          <w:rFonts w:hint="eastAsia" w:cs="宋体"/>
          <w:b/>
          <w:bCs/>
          <w:w w:val="99"/>
          <w:lang w:val="en-US" w:eastAsia="zh-CN"/>
        </w:rPr>
        <w:t>生活万岁</w:t>
      </w:r>
      <w:r>
        <w:rPr>
          <w:rFonts w:hint="eastAsia" w:ascii="宋体" w:hAnsi="宋体" w:eastAsia="宋体" w:cs="宋体"/>
          <w:b/>
          <w:bCs/>
          <w:w w:val="99"/>
        </w:rPr>
        <w:t>（北京）</w:t>
      </w:r>
      <w:r>
        <w:rPr>
          <w:rFonts w:hint="eastAsia" w:cs="宋体"/>
          <w:b/>
          <w:bCs/>
          <w:w w:val="99"/>
          <w:lang w:val="en-US" w:eastAsia="zh-CN"/>
        </w:rPr>
        <w:t>影视传媒</w:t>
      </w:r>
      <w:r>
        <w:rPr>
          <w:rFonts w:hint="eastAsia" w:ascii="宋体" w:hAnsi="宋体" w:eastAsia="宋体" w:cs="宋体"/>
          <w:b/>
          <w:bCs/>
          <w:w w:val="99"/>
        </w:rPr>
        <w:t>有限公司</w:t>
      </w:r>
      <w:r>
        <w:rPr>
          <w:rFonts w:hint="eastAsia" w:cs="宋体"/>
          <w:b/>
          <w:bCs/>
          <w:w w:val="99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pacing w:val="2"/>
          <w:w w:val="99"/>
          <w:lang w:val="en-US" w:eastAsia="zh-CN"/>
        </w:rPr>
        <w:t>剪辑师</w:t>
      </w:r>
      <w:r>
        <w:rPr>
          <w:rFonts w:hint="eastAsia" w:cs="宋体"/>
          <w:spacing w:val="2"/>
          <w:w w:val="99"/>
          <w:lang w:val="en-US" w:eastAsia="zh-CN"/>
        </w:rPr>
        <w:t xml:space="preserve">                                   </w:t>
      </w:r>
      <w:r>
        <w:rPr>
          <w:rFonts w:hint="eastAsia" w:ascii="宋体" w:hAnsi="宋体" w:eastAsia="宋体" w:cs="宋体"/>
          <w:spacing w:val="-49"/>
          <w:sz w:val="20"/>
        </w:rPr>
        <w:t xml:space="preserve"> </w:t>
      </w:r>
      <w:r>
        <w:rPr>
          <w:rFonts w:hint="eastAsia" w:cs="宋体"/>
          <w:spacing w:val="-49"/>
          <w:sz w:val="20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w w:val="104"/>
        </w:rPr>
        <w:t>2023.0</w:t>
      </w:r>
      <w:r>
        <w:rPr>
          <w:rFonts w:hint="eastAsia" w:cs="宋体"/>
          <w:w w:val="104"/>
          <w:lang w:val="en-US" w:eastAsia="zh-CN"/>
        </w:rPr>
        <w:t>5</w:t>
      </w:r>
      <w:r>
        <w:rPr>
          <w:rFonts w:hint="eastAsia" w:ascii="宋体" w:hAnsi="宋体" w:eastAsia="宋体" w:cs="宋体"/>
          <w:w w:val="104"/>
        </w:rPr>
        <w:t xml:space="preserve"> - 202</w:t>
      </w:r>
      <w:r>
        <w:rPr>
          <w:rFonts w:hint="eastAsia" w:cs="宋体"/>
          <w:w w:val="104"/>
          <w:lang w:val="en-US" w:eastAsia="zh-CN"/>
        </w:rPr>
        <w:t>4</w:t>
      </w:r>
      <w:r>
        <w:rPr>
          <w:rFonts w:hint="eastAsia" w:ascii="宋体" w:hAnsi="宋体" w:eastAsia="宋体" w:cs="宋体"/>
          <w:w w:val="104"/>
        </w:rPr>
        <w:t>.0</w:t>
      </w:r>
      <w:r>
        <w:rPr>
          <w:rFonts w:hint="eastAsia" w:cs="宋体"/>
          <w:w w:val="104"/>
          <w:lang w:val="en-US" w:eastAsia="zh-CN"/>
        </w:rPr>
        <w:t>2</w:t>
      </w:r>
    </w:p>
    <w:p w14:paraId="454A91FA">
      <w:pPr>
        <w:pStyle w:val="4"/>
        <w:tabs>
          <w:tab w:val="left" w:pos="7352"/>
        </w:tabs>
        <w:spacing w:line="309" w:lineRule="exact"/>
        <w:ind w:left="117"/>
        <w:jc w:val="both"/>
        <w:rPr>
          <w:rFonts w:hint="eastAsia" w:cs="宋体"/>
          <w:w w:val="104"/>
          <w:lang w:val="en-US" w:eastAsia="zh-CN"/>
        </w:rPr>
      </w:pPr>
      <w:r>
        <w:rPr>
          <w:rFonts w:hint="eastAsia" w:cs="宋体"/>
          <w:w w:val="104"/>
          <w:lang w:val="en-US" w:eastAsia="zh-CN"/>
        </w:rPr>
        <w:t xml:space="preserve">- 通过剪映对多条短视频进行剪辑工作，包括视频素材的整理、剪辑、调色以及音频调整； </w:t>
      </w:r>
    </w:p>
    <w:p w14:paraId="023C4147">
      <w:pPr>
        <w:pStyle w:val="4"/>
        <w:tabs>
          <w:tab w:val="left" w:pos="7352"/>
        </w:tabs>
        <w:spacing w:line="309" w:lineRule="exact"/>
        <w:ind w:left="117"/>
        <w:jc w:val="both"/>
        <w:rPr>
          <w:rFonts w:hint="eastAsia" w:cs="宋体"/>
          <w:w w:val="104"/>
          <w:lang w:val="en-US" w:eastAsia="zh-CN"/>
        </w:rPr>
      </w:pPr>
      <w:r>
        <w:rPr>
          <w:rFonts w:hint="eastAsia" w:cs="宋体"/>
          <w:w w:val="104"/>
          <w:lang w:val="en-US" w:eastAsia="zh-CN"/>
        </w:rPr>
        <w:t xml:space="preserve">- 通过AE制作多部海外拜年视频，晚会海报、邀请函等； </w:t>
      </w:r>
    </w:p>
    <w:p w14:paraId="0156D847">
      <w:pPr>
        <w:pStyle w:val="4"/>
        <w:tabs>
          <w:tab w:val="left" w:pos="7352"/>
        </w:tabs>
        <w:spacing w:line="309" w:lineRule="exact"/>
        <w:ind w:left="117"/>
        <w:jc w:val="both"/>
        <w:rPr>
          <w:rFonts w:hint="eastAsia" w:cs="宋体"/>
          <w:w w:val="104"/>
          <w:lang w:val="en-US" w:eastAsia="zh-CN"/>
        </w:rPr>
      </w:pPr>
      <w:r>
        <w:rPr>
          <w:rFonts w:hint="eastAsia" w:cs="宋体"/>
          <w:b/>
          <w:bCs/>
          <w:w w:val="99"/>
          <w:lang w:val="en-US" w:eastAsia="zh-CN"/>
        </w:rPr>
        <w:t xml:space="preserve">生活万岁（北京）影视传媒有限公司  </w:t>
      </w:r>
      <w:r>
        <w:rPr>
          <w:rFonts w:hint="eastAsia" w:cs="宋体"/>
          <w:w w:val="104"/>
          <w:lang w:val="en-US" w:eastAsia="zh-CN"/>
        </w:rPr>
        <w:t>纪录片摄影助理</w:t>
      </w:r>
      <w:r>
        <w:rPr>
          <w:rFonts w:hint="eastAsia" w:cs="宋体"/>
          <w:w w:val="99"/>
          <w:lang w:val="en-US" w:eastAsia="zh-CN"/>
        </w:rPr>
        <w:t xml:space="preserve">                       北京</w:t>
      </w:r>
      <w:r>
        <w:rPr>
          <w:rFonts w:hint="eastAsia" w:ascii="宋体" w:hAnsi="宋体" w:eastAsia="宋体" w:cs="宋体"/>
          <w:spacing w:val="-49"/>
          <w:sz w:val="20"/>
        </w:rPr>
        <w:t xml:space="preserve"> </w:t>
      </w:r>
      <w:r>
        <w:rPr>
          <w:rFonts w:hint="eastAsia" w:cs="宋体"/>
          <w:spacing w:val="-49"/>
          <w:sz w:val="20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w w:val="104"/>
        </w:rPr>
        <w:t>2023.0</w:t>
      </w:r>
      <w:r>
        <w:rPr>
          <w:rFonts w:hint="eastAsia" w:cs="宋体"/>
          <w:w w:val="104"/>
          <w:lang w:val="en-US" w:eastAsia="zh-CN"/>
        </w:rPr>
        <w:t xml:space="preserve">7 </w:t>
      </w:r>
      <w:r>
        <w:rPr>
          <w:rFonts w:hint="eastAsia" w:ascii="宋体" w:hAnsi="宋体" w:eastAsia="宋体" w:cs="宋体"/>
          <w:w w:val="104"/>
        </w:rPr>
        <w:t>-</w:t>
      </w:r>
      <w:r>
        <w:rPr>
          <w:rFonts w:hint="eastAsia" w:cs="宋体"/>
          <w:w w:val="104"/>
          <w:lang w:val="en-US" w:eastAsia="zh-CN"/>
        </w:rPr>
        <w:t xml:space="preserve"> </w:t>
      </w:r>
      <w:r>
        <w:rPr>
          <w:rFonts w:hint="eastAsia" w:ascii="宋体" w:hAnsi="宋体" w:eastAsia="宋体" w:cs="宋体"/>
          <w:w w:val="104"/>
        </w:rPr>
        <w:t>2023.0</w:t>
      </w:r>
      <w:r>
        <w:rPr>
          <w:rFonts w:hint="eastAsia" w:cs="宋体"/>
          <w:w w:val="104"/>
          <w:lang w:val="en-US" w:eastAsia="zh-CN"/>
        </w:rPr>
        <w:t>7</w:t>
      </w:r>
    </w:p>
    <w:p w14:paraId="686144D9">
      <w:pPr>
        <w:pStyle w:val="4"/>
        <w:tabs>
          <w:tab w:val="left" w:pos="7352"/>
        </w:tabs>
        <w:spacing w:line="309" w:lineRule="exact"/>
        <w:ind w:left="117"/>
        <w:jc w:val="both"/>
        <w:rPr>
          <w:rFonts w:hint="eastAsia" w:cs="宋体"/>
          <w:w w:val="104"/>
          <w:lang w:val="en-US" w:eastAsia="zh-CN"/>
        </w:rPr>
      </w:pPr>
      <w:r>
        <w:rPr>
          <w:rFonts w:hint="eastAsia" w:cs="宋体"/>
          <w:w w:val="104"/>
          <w:lang w:val="en-US" w:eastAsia="zh-CN"/>
        </w:rPr>
        <w:t xml:space="preserve">- 对相机、灯光、录音设备等进行熟悉和操作，负责摄影设备的日常检查和维护； </w:t>
      </w:r>
    </w:p>
    <w:p w14:paraId="4FD1A45D">
      <w:pPr>
        <w:pStyle w:val="4"/>
        <w:tabs>
          <w:tab w:val="left" w:pos="7352"/>
        </w:tabs>
        <w:spacing w:line="309" w:lineRule="exact"/>
        <w:ind w:left="117"/>
        <w:jc w:val="both"/>
        <w:rPr>
          <w:rFonts w:hint="eastAsia" w:ascii="宋体" w:hAnsi="宋体" w:eastAsia="宋体" w:cs="宋体"/>
          <w:w w:val="104"/>
        </w:rPr>
      </w:pPr>
      <w:r>
        <w:rPr>
          <w:rFonts w:hint="eastAsia" w:cs="宋体"/>
          <w:w w:val="104"/>
          <w:lang w:val="en-US" w:eastAsia="zh-CN"/>
        </w:rPr>
        <w:t>- 与导演、摄影师、主持人等团队成员紧密合作，协助现场准备工作以及拍摄转场；</w:t>
      </w:r>
    </w:p>
    <w:p w14:paraId="18FC42B7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项目经历</w:t>
      </w:r>
    </w:p>
    <w:p w14:paraId="01F1F8F2">
      <w:pPr>
        <w:pStyle w:val="10"/>
        <w:numPr>
          <w:ilvl w:val="0"/>
          <w:numId w:val="0"/>
        </w:numPr>
        <w:tabs>
          <w:tab w:val="left" w:pos="401"/>
          <w:tab w:val="left" w:pos="402"/>
        </w:tabs>
        <w:spacing w:before="0" w:after="0" w:line="240" w:lineRule="auto"/>
        <w:ind w:leftChars="0" w:right="0" w:rightChars="0"/>
        <w:jc w:val="left"/>
        <w:rPr>
          <w:rFonts w:hint="default" w:ascii="宋体" w:hAnsi="宋体" w:eastAsia="宋体" w:cs="宋体"/>
          <w:w w:val="104"/>
          <w:sz w:val="20"/>
          <w:lang w:val="en-US" w:eastAsia="zh-CN"/>
        </w:rPr>
      </w:pPr>
      <w:r>
        <w:rPr>
          <w:rFonts w:hint="eastAsia" w:ascii="宋体" w:hAnsi="宋体" w:eastAsia="宋体" w:cs="宋体"/>
        </w:rPr>
        <w:pict>
          <v:shape id="_x0000_s1034" o:spid="_x0000_s1034" style="position:absolute;left:0pt;margin-left:53.85pt;margin-top:1pt;height:0.5pt;width:489.1pt;mso-position-horizontal-relative:page;z-index:251660288;mso-width-relative:page;mso-height-relative:page;" fillcolor="#000000" filled="t" stroked="f" coordorigin="1078,21" coordsize="9782,10" path="m10860,21l6464,21,6455,21,1078,21,1078,30,6455,30,6464,30,10860,30,10860,21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hint="eastAsia" w:cs="宋体"/>
          <w:lang w:val="en-US" w:eastAsia="zh-CN"/>
        </w:rPr>
        <w:t xml:space="preserve"> </w:t>
      </w:r>
      <w:r>
        <w:rPr>
          <w:rFonts w:hint="eastAsia" w:cs="宋体"/>
          <w:b/>
          <w:w w:val="92"/>
          <w:sz w:val="20"/>
          <w:lang w:val="en-US" w:eastAsia="zh-CN"/>
        </w:rPr>
        <w:t>水稻病害的知识图谱</w:t>
      </w:r>
      <w:r>
        <w:rPr>
          <w:rFonts w:hint="eastAsia" w:ascii="宋体" w:hAnsi="宋体" w:eastAsia="宋体" w:cs="宋体"/>
          <w:b/>
          <w:spacing w:val="1"/>
          <w:w w:val="99"/>
          <w:sz w:val="20"/>
        </w:rPr>
        <w:t>，</w:t>
      </w:r>
      <w:r>
        <w:rPr>
          <w:rFonts w:hint="eastAsia" w:cs="宋体"/>
          <w:spacing w:val="2"/>
          <w:w w:val="99"/>
          <w:sz w:val="20"/>
          <w:lang w:val="en-US" w:eastAsia="zh-CN"/>
        </w:rPr>
        <w:t>毕业论文</w:t>
      </w:r>
      <w:r>
        <w:rPr>
          <w:rFonts w:hint="eastAsia" w:ascii="宋体" w:hAnsi="宋体" w:eastAsia="宋体" w:cs="宋体"/>
          <w:sz w:val="20"/>
        </w:rPr>
        <w:tab/>
      </w:r>
      <w:r>
        <w:rPr>
          <w:rFonts w:hint="eastAsia" w:cs="宋体"/>
          <w:sz w:val="20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w w:val="104"/>
          <w:sz w:val="20"/>
        </w:rPr>
        <w:t>20</w:t>
      </w:r>
      <w:r>
        <w:rPr>
          <w:rFonts w:hint="eastAsia" w:cs="宋体"/>
          <w:w w:val="104"/>
          <w:sz w:val="20"/>
          <w:lang w:val="en-US" w:eastAsia="zh-CN"/>
        </w:rPr>
        <w:t>23</w:t>
      </w:r>
      <w:r>
        <w:rPr>
          <w:rFonts w:hint="eastAsia" w:ascii="宋体" w:hAnsi="宋体" w:eastAsia="宋体" w:cs="宋体"/>
          <w:spacing w:val="-1"/>
          <w:w w:val="84"/>
          <w:sz w:val="20"/>
        </w:rPr>
        <w:t>.</w:t>
      </w:r>
      <w:r>
        <w:rPr>
          <w:rFonts w:hint="eastAsia" w:ascii="宋体" w:hAnsi="宋体" w:eastAsia="宋体" w:cs="宋体"/>
          <w:w w:val="104"/>
          <w:sz w:val="20"/>
          <w:lang w:val="en-US" w:eastAsia="zh-CN"/>
        </w:rPr>
        <w:t>02-2023.05</w:t>
      </w:r>
    </w:p>
    <w:p w14:paraId="6AB94FDC">
      <w:pPr>
        <w:pStyle w:val="10"/>
        <w:numPr>
          <w:ilvl w:val="0"/>
          <w:numId w:val="1"/>
        </w:numPr>
        <w:tabs>
          <w:tab w:val="left" w:pos="401"/>
          <w:tab w:val="left" w:pos="402"/>
        </w:tabs>
        <w:spacing w:before="44" w:after="0" w:line="240" w:lineRule="auto"/>
        <w:ind w:left="401" w:right="0" w:hanging="285"/>
        <w:jc w:val="left"/>
        <w:rPr>
          <w:rFonts w:hint="eastAsia" w:ascii="宋体" w:hAnsi="宋体" w:eastAsia="宋体" w:cs="宋体"/>
          <w:sz w:val="20"/>
        </w:rPr>
      </w:pPr>
      <w:r>
        <w:rPr>
          <w:rFonts w:hint="eastAsia" w:cs="宋体"/>
          <w:w w:val="95"/>
          <w:sz w:val="20"/>
          <w:lang w:val="en-US" w:eastAsia="zh-CN"/>
        </w:rPr>
        <w:t>结合</w:t>
      </w:r>
      <w:r>
        <w:rPr>
          <w:rFonts w:hint="eastAsia" w:ascii="宋体" w:hAnsi="宋体" w:eastAsia="宋体" w:cs="宋体"/>
          <w:w w:val="95"/>
          <w:sz w:val="20"/>
        </w:rPr>
        <w:t xml:space="preserve">网络爬虫工具 WebScraper </w:t>
      </w:r>
      <w:r>
        <w:rPr>
          <w:rFonts w:hint="eastAsia" w:cs="宋体"/>
          <w:w w:val="95"/>
          <w:sz w:val="20"/>
          <w:lang w:val="en-US" w:eastAsia="zh-CN"/>
        </w:rPr>
        <w:t xml:space="preserve">与数据模型 </w:t>
      </w:r>
      <w:r>
        <w:rPr>
          <w:rFonts w:hint="eastAsia" w:ascii="宋体" w:hAnsi="宋体" w:eastAsia="宋体" w:cs="宋体"/>
          <w:w w:val="95"/>
          <w:sz w:val="20"/>
        </w:rPr>
        <w:t>BiLSTM+CRF</w:t>
      </w:r>
      <w:r>
        <w:rPr>
          <w:rFonts w:hint="eastAsia" w:cs="宋体"/>
          <w:w w:val="95"/>
          <w:sz w:val="20"/>
          <w:lang w:val="en-US" w:eastAsia="zh-CN"/>
        </w:rPr>
        <w:t xml:space="preserve"> </w:t>
      </w:r>
      <w:r>
        <w:rPr>
          <w:rFonts w:hint="eastAsia" w:ascii="宋体" w:hAnsi="宋体" w:eastAsia="宋体" w:cs="宋体"/>
          <w:w w:val="95"/>
          <w:sz w:val="20"/>
        </w:rPr>
        <w:t>进行</w:t>
      </w:r>
      <w:r>
        <w:rPr>
          <w:rFonts w:hint="eastAsia" w:cs="宋体"/>
          <w:w w:val="95"/>
          <w:sz w:val="20"/>
          <w:lang w:val="en-US" w:eastAsia="zh-CN"/>
        </w:rPr>
        <w:t>水稻病害的</w:t>
      </w:r>
      <w:r>
        <w:rPr>
          <w:rFonts w:hint="eastAsia" w:ascii="宋体" w:hAnsi="宋体" w:eastAsia="宋体" w:cs="宋体"/>
          <w:w w:val="95"/>
          <w:sz w:val="20"/>
        </w:rPr>
        <w:t>实体识别，</w:t>
      </w:r>
      <w:r>
        <w:rPr>
          <w:rFonts w:hint="eastAsia" w:cs="宋体"/>
          <w:w w:val="95"/>
          <w:sz w:val="20"/>
          <w:lang w:val="en-US" w:eastAsia="zh-CN"/>
        </w:rPr>
        <w:t>提取实体关系，最终建立水稻病害知识图谱模型</w:t>
      </w:r>
      <w:r>
        <w:rPr>
          <w:rFonts w:hint="eastAsia" w:ascii="宋体" w:hAnsi="宋体" w:eastAsia="宋体" w:cs="宋体"/>
          <w:w w:val="95"/>
          <w:sz w:val="20"/>
        </w:rPr>
        <w:t>；</w:t>
      </w:r>
    </w:p>
    <w:p w14:paraId="1797C189">
      <w:pPr>
        <w:tabs>
          <w:tab w:val="left" w:pos="7244"/>
        </w:tabs>
        <w:spacing w:before="23"/>
        <w:ind w:left="117" w:right="0" w:firstLine="0"/>
        <w:jc w:val="left"/>
        <w:rPr>
          <w:rFonts w:hint="default" w:ascii="宋体" w:hAnsi="宋体" w:eastAsia="宋体" w:cs="宋体"/>
          <w:sz w:val="20"/>
          <w:lang w:val="en-US" w:eastAsia="zh-CN"/>
        </w:rPr>
      </w:pPr>
      <w:r>
        <w:rPr>
          <w:rFonts w:hint="eastAsia" w:cs="宋体"/>
          <w:b/>
          <w:w w:val="92"/>
          <w:sz w:val="20"/>
          <w:lang w:val="en-US" w:eastAsia="zh-CN"/>
        </w:rPr>
        <w:t xml:space="preserve"> 微信聊天机器人</w:t>
      </w:r>
      <w:r>
        <w:rPr>
          <w:rFonts w:hint="eastAsia" w:ascii="宋体" w:hAnsi="宋体" w:eastAsia="宋体" w:cs="宋体"/>
          <w:b/>
          <w:spacing w:val="1"/>
          <w:w w:val="99"/>
          <w:sz w:val="20"/>
        </w:rPr>
        <w:t>，</w:t>
      </w:r>
      <w:r>
        <w:rPr>
          <w:rFonts w:hint="eastAsia" w:ascii="宋体" w:hAnsi="宋体" w:eastAsia="宋体" w:cs="宋体"/>
          <w:spacing w:val="2"/>
          <w:w w:val="99"/>
          <w:sz w:val="20"/>
          <w:lang w:val="en-US" w:eastAsia="zh-CN"/>
        </w:rPr>
        <w:t>个人项目</w:t>
      </w:r>
      <w:r>
        <w:rPr>
          <w:rFonts w:hint="eastAsia" w:ascii="宋体" w:hAnsi="宋体" w:eastAsia="宋体" w:cs="宋体"/>
          <w:sz w:val="20"/>
        </w:rPr>
        <w:tab/>
      </w:r>
      <w:r>
        <w:rPr>
          <w:rFonts w:hint="eastAsia" w:cs="宋体"/>
          <w:sz w:val="20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w w:val="104"/>
          <w:sz w:val="20"/>
        </w:rPr>
        <w:t>20</w:t>
      </w:r>
      <w:r>
        <w:rPr>
          <w:rFonts w:hint="eastAsia" w:cs="宋体"/>
          <w:w w:val="104"/>
          <w:sz w:val="20"/>
          <w:lang w:val="en-US" w:eastAsia="zh-CN"/>
        </w:rPr>
        <w:t>23</w:t>
      </w:r>
      <w:r>
        <w:rPr>
          <w:rFonts w:hint="eastAsia" w:ascii="宋体" w:hAnsi="宋体" w:eastAsia="宋体" w:cs="宋体"/>
          <w:spacing w:val="-1"/>
          <w:w w:val="84"/>
          <w:sz w:val="20"/>
        </w:rPr>
        <w:t>.</w:t>
      </w:r>
      <w:r>
        <w:rPr>
          <w:rFonts w:hint="eastAsia" w:cs="宋体"/>
          <w:spacing w:val="-1"/>
          <w:w w:val="84"/>
          <w:sz w:val="20"/>
          <w:lang w:val="en-US" w:eastAsia="zh-CN"/>
        </w:rPr>
        <w:t>10</w:t>
      </w:r>
    </w:p>
    <w:p w14:paraId="4B3E9E01">
      <w:pPr>
        <w:pStyle w:val="10"/>
        <w:numPr>
          <w:ilvl w:val="0"/>
          <w:numId w:val="1"/>
        </w:numPr>
        <w:tabs>
          <w:tab w:val="left" w:pos="401"/>
          <w:tab w:val="left" w:pos="402"/>
        </w:tabs>
        <w:spacing w:before="44" w:after="0" w:line="240" w:lineRule="auto"/>
        <w:ind w:left="401" w:right="0" w:hanging="285"/>
        <w:jc w:val="left"/>
        <w:rPr>
          <w:rFonts w:hint="eastAsia" w:cs="宋体"/>
          <w:b/>
          <w:w w:val="92"/>
          <w:sz w:val="20"/>
          <w:lang w:val="en-US" w:eastAsia="zh-CN"/>
        </w:rPr>
      </w:pPr>
      <w:r>
        <w:rPr>
          <w:rFonts w:hint="eastAsia" w:cs="宋体"/>
          <w:w w:val="95"/>
          <w:sz w:val="20"/>
          <w:lang w:val="en-US" w:eastAsia="zh-CN"/>
        </w:rPr>
        <w:t>结合开源项目wechatbot,利用node+wechaty实现微信消息自动回复，定时发送，天气查询以及机器人回复</w:t>
      </w:r>
      <w:r>
        <w:rPr>
          <w:rFonts w:hint="eastAsia" w:ascii="宋体" w:hAnsi="宋体" w:eastAsia="宋体" w:cs="宋体"/>
          <w:w w:val="95"/>
          <w:sz w:val="20"/>
        </w:rPr>
        <w:t>；</w:t>
      </w:r>
      <w:r>
        <w:rPr>
          <w:rFonts w:hint="eastAsia" w:cs="宋体"/>
          <w:b/>
          <w:w w:val="92"/>
          <w:sz w:val="20"/>
          <w:lang w:val="en-US" w:eastAsia="zh-CN"/>
        </w:rPr>
        <w:t xml:space="preserve"> </w:t>
      </w:r>
    </w:p>
    <w:p w14:paraId="4D0CC73D">
      <w:pPr>
        <w:tabs>
          <w:tab w:val="left" w:pos="7244"/>
        </w:tabs>
        <w:spacing w:before="23"/>
        <w:ind w:left="117" w:right="0" w:firstLine="0"/>
        <w:jc w:val="left"/>
        <w:rPr>
          <w:rFonts w:hint="default" w:cs="宋体"/>
          <w:spacing w:val="2"/>
          <w:w w:val="99"/>
          <w:sz w:val="20"/>
          <w:lang w:val="en-US" w:eastAsia="zh-CN"/>
        </w:rPr>
      </w:pPr>
      <w:r>
        <w:rPr>
          <w:rFonts w:hint="eastAsia" w:cs="宋体"/>
          <w:b/>
          <w:w w:val="92"/>
          <w:sz w:val="20"/>
          <w:lang w:val="en-US" w:eastAsia="zh-CN"/>
        </w:rPr>
        <w:t>数字化校园网络建设，</w:t>
      </w:r>
      <w:r>
        <w:rPr>
          <w:rFonts w:hint="eastAsia" w:cs="宋体"/>
          <w:spacing w:val="2"/>
          <w:w w:val="99"/>
          <w:sz w:val="20"/>
          <w:lang w:val="en-US" w:eastAsia="zh-CN"/>
        </w:rPr>
        <w:t>论文                                                                 2022.04</w:t>
      </w:r>
    </w:p>
    <w:p w14:paraId="1569F13F">
      <w:pPr>
        <w:pStyle w:val="10"/>
        <w:numPr>
          <w:ilvl w:val="0"/>
          <w:numId w:val="1"/>
        </w:numPr>
        <w:tabs>
          <w:tab w:val="left" w:pos="401"/>
          <w:tab w:val="left" w:pos="402"/>
        </w:tabs>
        <w:spacing w:before="44" w:after="0" w:line="240" w:lineRule="auto"/>
        <w:ind w:left="401" w:right="0" w:hanging="285"/>
        <w:jc w:val="left"/>
        <w:rPr>
          <w:rFonts w:hint="default" w:ascii="宋体" w:hAnsi="宋体" w:eastAsia="宋体" w:cs="宋体"/>
          <w:sz w:val="20"/>
          <w:lang w:val="en-US" w:eastAsia="zh-CN"/>
        </w:rPr>
      </w:pPr>
      <w:r>
        <w:rPr>
          <w:rFonts w:hint="eastAsia" w:cs="宋体"/>
          <w:w w:val="95"/>
          <w:sz w:val="20"/>
          <w:lang w:val="en-US" w:eastAsia="zh-CN"/>
        </w:rPr>
        <w:t>实现</w:t>
      </w:r>
      <w:r>
        <w:rPr>
          <w:rFonts w:hint="eastAsia" w:ascii="宋体" w:hAnsi="宋体" w:eastAsia="宋体" w:cs="宋体"/>
          <w:w w:val="95"/>
          <w:sz w:val="20"/>
        </w:rPr>
        <w:t>以物联网为基础的智慧化的校园工作、学习和生活一体化环境，以各种应用服务系统为载体，将教学、科研、管理和校园生活进行充分融合</w:t>
      </w:r>
      <w:r>
        <w:rPr>
          <w:rFonts w:hint="eastAsia" w:cs="宋体"/>
          <w:w w:val="95"/>
          <w:sz w:val="20"/>
          <w:lang w:eastAsia="zh-CN"/>
        </w:rPr>
        <w:t>；</w:t>
      </w:r>
      <w:r>
        <w:rPr>
          <w:rFonts w:hint="eastAsia" w:ascii="宋体" w:hAnsi="宋体" w:eastAsia="宋体" w:cs="宋体"/>
          <w:sz w:val="20"/>
        </w:rPr>
        <w:tab/>
      </w:r>
      <w:r>
        <w:rPr>
          <w:rFonts w:hint="eastAsia" w:cs="宋体"/>
          <w:sz w:val="20"/>
          <w:lang w:val="en-US" w:eastAsia="zh-CN"/>
        </w:rPr>
        <w:t xml:space="preserve">                </w:t>
      </w:r>
    </w:p>
    <w:p w14:paraId="0B7F71F8">
      <w:pPr>
        <w:pStyle w:val="10"/>
        <w:numPr>
          <w:ilvl w:val="0"/>
          <w:numId w:val="1"/>
        </w:numPr>
        <w:tabs>
          <w:tab w:val="left" w:pos="401"/>
          <w:tab w:val="left" w:pos="402"/>
        </w:tabs>
        <w:spacing w:before="44" w:after="0" w:line="240" w:lineRule="auto"/>
        <w:ind w:left="401" w:right="0" w:hanging="285"/>
        <w:jc w:val="left"/>
        <w:rPr>
          <w:rFonts w:hint="default" w:cs="宋体"/>
          <w:b/>
          <w:w w:val="92"/>
          <w:sz w:val="20"/>
          <w:lang w:val="en-US" w:eastAsia="zh-CN"/>
        </w:rPr>
      </w:pPr>
      <w:r>
        <w:rPr>
          <w:rFonts w:hint="eastAsia" w:ascii="宋体" w:hAnsi="宋体" w:eastAsia="宋体" w:cs="宋体"/>
          <w:w w:val="95"/>
          <w:sz w:val="20"/>
        </w:rPr>
        <w:t>从系统架构上支撑录播系统、VOIP 电话系统、校园办公、安防监控、校园一卡通、广播系统、Wifi无线覆盖等多个子系统；</w:t>
      </w:r>
    </w:p>
    <w:p w14:paraId="49C3C86C">
      <w:pPr>
        <w:tabs>
          <w:tab w:val="left" w:pos="7244"/>
        </w:tabs>
        <w:spacing w:before="23"/>
        <w:ind w:right="0" w:firstLine="185" w:firstLineChars="100"/>
        <w:jc w:val="left"/>
        <w:rPr>
          <w:rFonts w:hint="default" w:ascii="宋体" w:hAnsi="宋体" w:eastAsia="宋体" w:cs="宋体"/>
          <w:sz w:val="20"/>
          <w:lang w:val="en-US" w:eastAsia="zh-CN"/>
        </w:rPr>
      </w:pPr>
      <w:r>
        <w:rPr>
          <w:rFonts w:hint="eastAsia" w:cs="宋体"/>
          <w:b/>
          <w:w w:val="92"/>
          <w:sz w:val="20"/>
          <w:lang w:val="en-US" w:eastAsia="zh-CN"/>
        </w:rPr>
        <w:t>静态网页设计</w:t>
      </w:r>
      <w:r>
        <w:rPr>
          <w:rFonts w:hint="eastAsia" w:ascii="宋体" w:hAnsi="宋体" w:eastAsia="宋体" w:cs="宋体"/>
          <w:b/>
          <w:spacing w:val="1"/>
          <w:w w:val="99"/>
          <w:sz w:val="20"/>
        </w:rPr>
        <w:t>，</w:t>
      </w:r>
      <w:r>
        <w:rPr>
          <w:rFonts w:hint="eastAsia" w:ascii="宋体" w:hAnsi="宋体" w:eastAsia="宋体" w:cs="宋体"/>
          <w:spacing w:val="2"/>
          <w:w w:val="99"/>
          <w:sz w:val="20"/>
          <w:lang w:val="en-US" w:eastAsia="zh-CN"/>
        </w:rPr>
        <w:t>个人项目</w:t>
      </w:r>
      <w:r>
        <w:rPr>
          <w:rFonts w:hint="eastAsia" w:ascii="宋体" w:hAnsi="宋体" w:eastAsia="宋体" w:cs="宋体"/>
          <w:sz w:val="20"/>
        </w:rPr>
        <w:tab/>
      </w:r>
      <w:r>
        <w:rPr>
          <w:rFonts w:hint="eastAsia" w:cs="宋体"/>
          <w:sz w:val="20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w w:val="104"/>
          <w:sz w:val="20"/>
        </w:rPr>
        <w:t>20</w:t>
      </w:r>
      <w:r>
        <w:rPr>
          <w:rFonts w:hint="eastAsia" w:cs="宋体"/>
          <w:w w:val="104"/>
          <w:sz w:val="20"/>
          <w:lang w:val="en-US" w:eastAsia="zh-CN"/>
        </w:rPr>
        <w:t>21</w:t>
      </w:r>
      <w:r>
        <w:rPr>
          <w:rFonts w:hint="eastAsia" w:ascii="宋体" w:hAnsi="宋体" w:eastAsia="宋体" w:cs="宋体"/>
          <w:spacing w:val="-1"/>
          <w:w w:val="84"/>
          <w:sz w:val="20"/>
        </w:rPr>
        <w:t>.</w:t>
      </w:r>
      <w:r>
        <w:rPr>
          <w:rFonts w:hint="eastAsia" w:cs="宋体"/>
          <w:spacing w:val="-1"/>
          <w:w w:val="84"/>
          <w:sz w:val="20"/>
          <w:lang w:val="en-US" w:eastAsia="zh-CN"/>
        </w:rPr>
        <w:t>10</w:t>
      </w:r>
    </w:p>
    <w:p w14:paraId="3A84DCCB">
      <w:pPr>
        <w:pStyle w:val="10"/>
        <w:numPr>
          <w:ilvl w:val="0"/>
          <w:numId w:val="1"/>
        </w:numPr>
        <w:tabs>
          <w:tab w:val="left" w:pos="401"/>
          <w:tab w:val="left" w:pos="402"/>
        </w:tabs>
        <w:spacing w:before="44" w:after="0" w:line="240" w:lineRule="auto"/>
        <w:ind w:left="401" w:right="0" w:hanging="285"/>
        <w:jc w:val="left"/>
        <w:rPr>
          <w:rFonts w:hint="eastAsia" w:ascii="宋体" w:hAnsi="宋体" w:eastAsia="宋体" w:cs="宋体"/>
          <w:sz w:val="20"/>
        </w:rPr>
      </w:pPr>
      <w:r>
        <w:rPr>
          <w:rFonts w:hint="eastAsia" w:cs="宋体"/>
          <w:w w:val="95"/>
          <w:sz w:val="20"/>
          <w:lang w:val="en-US" w:eastAsia="zh-CN"/>
        </w:rPr>
        <w:t>运用html + css实现简单的用户登录+学生成绩统计功能的静态页面</w:t>
      </w:r>
      <w:r>
        <w:rPr>
          <w:rFonts w:hint="eastAsia" w:ascii="宋体" w:hAnsi="宋体" w:eastAsia="宋体" w:cs="宋体"/>
          <w:w w:val="95"/>
          <w:sz w:val="20"/>
        </w:rPr>
        <w:t>；</w:t>
      </w:r>
    </w:p>
    <w:p w14:paraId="0726226C">
      <w:pPr>
        <w:tabs>
          <w:tab w:val="left" w:pos="7244"/>
        </w:tabs>
        <w:spacing w:before="23"/>
        <w:ind w:left="117" w:right="0" w:firstLine="0"/>
        <w:jc w:val="left"/>
        <w:rPr>
          <w:rFonts w:hint="eastAsia" w:ascii="宋体" w:hAnsi="宋体" w:eastAsia="宋体" w:cs="宋体"/>
          <w:sz w:val="20"/>
          <w:lang w:val="en-US" w:eastAsia="zh-CN"/>
        </w:rPr>
      </w:pPr>
      <w:r>
        <w:rPr>
          <w:rFonts w:hint="eastAsia" w:cs="宋体"/>
          <w:b/>
          <w:w w:val="92"/>
          <w:sz w:val="20"/>
          <w:lang w:val="en-US" w:eastAsia="zh-CN"/>
        </w:rPr>
        <w:t xml:space="preserve"> C语言游戏设计</w:t>
      </w:r>
      <w:r>
        <w:rPr>
          <w:rFonts w:hint="eastAsia" w:ascii="宋体" w:hAnsi="宋体" w:eastAsia="宋体" w:cs="宋体"/>
          <w:b/>
          <w:spacing w:val="1"/>
          <w:w w:val="99"/>
          <w:sz w:val="20"/>
        </w:rPr>
        <w:t>，</w:t>
      </w:r>
      <w:r>
        <w:rPr>
          <w:rFonts w:hint="eastAsia" w:cs="宋体"/>
          <w:spacing w:val="2"/>
          <w:w w:val="99"/>
          <w:sz w:val="20"/>
          <w:lang w:val="en-US" w:eastAsia="zh-CN"/>
        </w:rPr>
        <w:t>论文</w:t>
      </w:r>
      <w:r>
        <w:rPr>
          <w:rFonts w:hint="eastAsia" w:ascii="宋体" w:hAnsi="宋体" w:eastAsia="宋体" w:cs="宋体"/>
          <w:sz w:val="20"/>
        </w:rPr>
        <w:tab/>
      </w:r>
      <w:r>
        <w:rPr>
          <w:rFonts w:hint="eastAsia" w:cs="宋体"/>
          <w:sz w:val="20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w w:val="104"/>
          <w:sz w:val="20"/>
        </w:rPr>
        <w:t>20</w:t>
      </w:r>
      <w:r>
        <w:rPr>
          <w:rFonts w:hint="eastAsia" w:cs="宋体"/>
          <w:w w:val="104"/>
          <w:sz w:val="20"/>
          <w:lang w:val="en-US" w:eastAsia="zh-CN"/>
        </w:rPr>
        <w:t>20</w:t>
      </w:r>
      <w:r>
        <w:rPr>
          <w:rFonts w:hint="eastAsia" w:ascii="宋体" w:hAnsi="宋体" w:eastAsia="宋体" w:cs="宋体"/>
          <w:spacing w:val="-1"/>
          <w:w w:val="84"/>
          <w:sz w:val="20"/>
        </w:rPr>
        <w:t>.</w:t>
      </w:r>
      <w:r>
        <w:rPr>
          <w:rFonts w:hint="eastAsia" w:cs="宋体"/>
          <w:spacing w:val="-1"/>
          <w:w w:val="84"/>
          <w:sz w:val="20"/>
          <w:lang w:val="en-US" w:eastAsia="zh-CN"/>
        </w:rPr>
        <w:t>06</w:t>
      </w:r>
    </w:p>
    <w:p w14:paraId="7374E797">
      <w:pPr>
        <w:pStyle w:val="10"/>
        <w:numPr>
          <w:ilvl w:val="0"/>
          <w:numId w:val="1"/>
        </w:numPr>
        <w:tabs>
          <w:tab w:val="left" w:pos="401"/>
          <w:tab w:val="left" w:pos="402"/>
        </w:tabs>
        <w:spacing w:before="44" w:after="0" w:line="240" w:lineRule="auto"/>
        <w:ind w:left="401" w:right="0" w:hanging="285"/>
        <w:jc w:val="left"/>
        <w:rPr>
          <w:rFonts w:hint="eastAsia" w:ascii="宋体" w:hAnsi="宋体" w:eastAsia="宋体" w:cs="宋体"/>
          <w:sz w:val="20"/>
        </w:rPr>
      </w:pPr>
      <w:r>
        <w:rPr>
          <w:rFonts w:hint="eastAsia" w:cs="宋体"/>
          <w:w w:val="95"/>
          <w:sz w:val="20"/>
          <w:lang w:val="en-US" w:eastAsia="zh-CN"/>
        </w:rPr>
        <w:t>结合easyX实现C语言基础的小游戏</w:t>
      </w:r>
      <w:r>
        <w:rPr>
          <w:rFonts w:hint="eastAsia" w:ascii="宋体" w:hAnsi="宋体" w:eastAsia="宋体" w:cs="宋体"/>
          <w:w w:val="95"/>
          <w:sz w:val="20"/>
        </w:rPr>
        <w:t>；</w:t>
      </w:r>
    </w:p>
    <w:p w14:paraId="35726A11">
      <w:pPr>
        <w:pStyle w:val="2"/>
        <w:spacing w:before="19" w:line="380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shape id="_x0000_s1037" o:spid="_x0000_s1037" style="position:absolute;left:0pt;margin-left:53.85pt;margin-top:21.5pt;height:0.5pt;width:489.1pt;mso-position-horizontal-relative:page;mso-wrap-distance-bottom:0pt;mso-wrap-distance-top:0pt;z-index:-251655168;mso-width-relative:page;mso-height-relative:page;" fillcolor="#000000" filled="t" stroked="f" coordorigin="1078,430" coordsize="9782,10" path="m10860,430l5979,430,5970,430,1078,430,1078,440,5970,440,5979,440,10860,440,10860,430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  <w:r>
        <w:rPr>
          <w:rFonts w:hint="eastAsia" w:ascii="宋体" w:hAnsi="宋体" w:eastAsia="宋体" w:cs="宋体"/>
        </w:rPr>
        <w:t>活动经历</w:t>
      </w:r>
    </w:p>
    <w:p w14:paraId="4F1C31FB">
      <w:pPr>
        <w:pStyle w:val="10"/>
        <w:numPr>
          <w:ilvl w:val="0"/>
          <w:numId w:val="1"/>
        </w:numPr>
        <w:tabs>
          <w:tab w:val="left" w:pos="401"/>
          <w:tab w:val="left" w:pos="402"/>
        </w:tabs>
        <w:spacing w:before="44" w:after="0" w:line="240" w:lineRule="auto"/>
        <w:ind w:left="401" w:right="0" w:hanging="285"/>
        <w:jc w:val="left"/>
        <w:rPr>
          <w:rFonts w:hint="eastAsia" w:cs="宋体"/>
          <w:w w:val="95"/>
          <w:sz w:val="20"/>
          <w:lang w:val="en-US" w:eastAsia="zh-CN"/>
        </w:rPr>
      </w:pPr>
      <w:r>
        <w:rPr>
          <w:rFonts w:hint="eastAsia" w:cs="宋体"/>
          <w:w w:val="95"/>
          <w:sz w:val="20"/>
          <w:lang w:val="en-US" w:eastAsia="zh-CN"/>
        </w:rPr>
        <w:t>安徽大学迎新志愿者（2022.09）：负责接待新生及家长，组织校园导览与见面会，帮助新生快速融入校园生活。</w:t>
      </w:r>
    </w:p>
    <w:p w14:paraId="35D99A5B">
      <w:pPr>
        <w:pStyle w:val="2"/>
        <w:spacing w:line="365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38" o:spid="_x0000_s1038" o:spt="1" style="position:absolute;left:0pt;margin-left:53.85pt;margin-top:19.5pt;height:0.45pt;width:489.1pt;mso-position-horizontal-relative:page;mso-wrap-distance-bottom:0pt;mso-wrap-distance-top:0pt;z-index:-251654144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w10:wrap type="topAndBottom"/>
          </v:rect>
        </w:pict>
      </w:r>
      <w:r>
        <w:rPr>
          <w:rFonts w:hint="eastAsia" w:ascii="宋体" w:hAnsi="宋体" w:eastAsia="宋体" w:cs="宋体"/>
        </w:rPr>
        <w:t>技能</w:t>
      </w:r>
    </w:p>
    <w:p w14:paraId="41B1169A">
      <w:pPr>
        <w:pStyle w:val="4"/>
        <w:spacing w:line="254" w:lineRule="exact"/>
        <w:ind w:left="117"/>
        <w:rPr>
          <w:rFonts w:hint="default" w:ascii="宋体" w:hAnsi="宋体" w:eastAsia="宋体" w:cs="宋体"/>
          <w:w w:val="99"/>
          <w:lang w:val="en-US"/>
        </w:rPr>
      </w:pPr>
      <w:r>
        <w:rPr>
          <w:rFonts w:hint="eastAsia" w:cs="宋体"/>
          <w:w w:val="99"/>
          <w:lang w:val="en-US" w:eastAsia="zh-CN"/>
        </w:rPr>
        <w:t>语言：c，python,go，power shell；</w:t>
      </w:r>
    </w:p>
    <w:p w14:paraId="3E2A9193">
      <w:pPr>
        <w:pStyle w:val="4"/>
        <w:spacing w:line="254" w:lineRule="exact"/>
        <w:ind w:left="117"/>
        <w:rPr>
          <w:rFonts w:hint="eastAsia" w:ascii="宋体" w:hAnsi="宋体" w:eastAsia="宋体" w:cs="宋体"/>
          <w:w w:val="99"/>
        </w:rPr>
      </w:pPr>
      <w:r>
        <w:rPr>
          <w:rFonts w:hint="eastAsia" w:ascii="宋体" w:hAnsi="宋体" w:eastAsia="宋体" w:cs="宋体"/>
          <w:w w:val="99"/>
        </w:rPr>
        <w:t>软件：</w:t>
      </w:r>
      <w:r>
        <w:rPr>
          <w:rFonts w:hint="eastAsia" w:cs="宋体"/>
          <w:w w:val="99"/>
          <w:lang w:val="en-US" w:eastAsia="zh-CN"/>
        </w:rPr>
        <w:t>Cursor,</w:t>
      </w:r>
      <w:r>
        <w:rPr>
          <w:rFonts w:hint="eastAsia" w:ascii="宋体" w:hAnsi="宋体" w:eastAsia="宋体" w:cs="宋体"/>
          <w:w w:val="99"/>
        </w:rPr>
        <w:t>熟练使用</w:t>
      </w:r>
      <w:r>
        <w:rPr>
          <w:rFonts w:hint="eastAsia" w:ascii="宋体" w:hAnsi="宋体" w:eastAsia="宋体" w:cs="宋体"/>
          <w:spacing w:val="-49"/>
        </w:rPr>
        <w:t xml:space="preserve"> </w:t>
      </w:r>
      <w:r>
        <w:rPr>
          <w:rFonts w:hint="eastAsia" w:ascii="宋体" w:hAnsi="宋体" w:eastAsia="宋体" w:cs="宋体"/>
          <w:spacing w:val="-1"/>
          <w:w w:val="108"/>
        </w:rPr>
        <w:t>M</w:t>
      </w:r>
      <w:r>
        <w:rPr>
          <w:rFonts w:hint="eastAsia" w:ascii="宋体" w:hAnsi="宋体" w:eastAsia="宋体" w:cs="宋体"/>
          <w:spacing w:val="1"/>
          <w:w w:val="108"/>
        </w:rPr>
        <w:t>i</w:t>
      </w:r>
      <w:r>
        <w:rPr>
          <w:rFonts w:hint="eastAsia" w:ascii="宋体" w:hAnsi="宋体" w:eastAsia="宋体" w:cs="宋体"/>
          <w:w w:val="90"/>
        </w:rPr>
        <w:t>cro</w:t>
      </w:r>
      <w:r>
        <w:rPr>
          <w:rFonts w:hint="eastAsia" w:ascii="宋体" w:hAnsi="宋体" w:eastAsia="宋体" w:cs="宋体"/>
          <w:w w:val="80"/>
        </w:rPr>
        <w:t>s</w:t>
      </w:r>
      <w:r>
        <w:rPr>
          <w:rFonts w:hint="eastAsia" w:ascii="宋体" w:hAnsi="宋体" w:eastAsia="宋体" w:cs="宋体"/>
          <w:w w:val="114"/>
        </w:rPr>
        <w:t>o</w:t>
      </w:r>
      <w:r>
        <w:rPr>
          <w:rFonts w:hint="eastAsia" w:ascii="宋体" w:hAnsi="宋体" w:eastAsia="宋体" w:cs="宋体"/>
          <w:spacing w:val="-2"/>
          <w:w w:val="58"/>
        </w:rPr>
        <w:t>f</w:t>
      </w:r>
      <w:r>
        <w:rPr>
          <w:rFonts w:hint="eastAsia" w:ascii="宋体" w:hAnsi="宋体" w:eastAsia="宋体" w:cs="宋体"/>
          <w:w w:val="63"/>
        </w:rPr>
        <w:t>t</w:t>
      </w:r>
      <w:r>
        <w:rPr>
          <w:rFonts w:hint="eastAsia" w:ascii="宋体" w:hAnsi="宋体" w:eastAsia="宋体" w:cs="宋体"/>
          <w:spacing w:val="-44"/>
        </w:rPr>
        <w:t xml:space="preserve"> </w:t>
      </w:r>
      <w:r>
        <w:rPr>
          <w:rFonts w:hint="eastAsia" w:ascii="宋体" w:hAnsi="宋体" w:eastAsia="宋体" w:cs="宋体"/>
          <w:spacing w:val="-1"/>
          <w:w w:val="89"/>
        </w:rPr>
        <w:t>Of</w:t>
      </w:r>
      <w:r>
        <w:rPr>
          <w:rFonts w:hint="eastAsia" w:ascii="宋体" w:hAnsi="宋体" w:eastAsia="宋体" w:cs="宋体"/>
          <w:spacing w:val="-2"/>
          <w:w w:val="89"/>
        </w:rPr>
        <w:t>f</w:t>
      </w:r>
      <w:r>
        <w:rPr>
          <w:rFonts w:hint="eastAsia" w:ascii="宋体" w:hAnsi="宋体" w:eastAsia="宋体" w:cs="宋体"/>
          <w:w w:val="44"/>
        </w:rPr>
        <w:t>i</w:t>
      </w:r>
      <w:r>
        <w:rPr>
          <w:rFonts w:hint="eastAsia" w:ascii="宋体" w:hAnsi="宋体" w:eastAsia="宋体" w:cs="宋体"/>
          <w:w w:val="90"/>
        </w:rPr>
        <w:t>c</w:t>
      </w:r>
      <w:r>
        <w:rPr>
          <w:rFonts w:hint="eastAsia" w:ascii="宋体" w:hAnsi="宋体" w:eastAsia="宋体" w:cs="宋体"/>
          <w:spacing w:val="2"/>
          <w:w w:val="102"/>
        </w:rPr>
        <w:t>e</w:t>
      </w:r>
      <w:r>
        <w:rPr>
          <w:rFonts w:hint="eastAsia" w:cs="宋体"/>
          <w:spacing w:val="2"/>
          <w:w w:val="102"/>
          <w:lang w:eastAsia="zh-CN"/>
        </w:rPr>
        <w:t>，</w:t>
      </w:r>
      <w:r>
        <w:rPr>
          <w:rFonts w:hint="eastAsia" w:cs="宋体"/>
          <w:w w:val="99"/>
          <w:lang w:val="en-US" w:eastAsia="zh-CN"/>
        </w:rPr>
        <w:t>outlook，AE，</w:t>
      </w:r>
      <w:r>
        <w:rPr>
          <w:rFonts w:hint="eastAsia" w:ascii="宋体" w:hAnsi="宋体" w:eastAsia="宋体" w:cs="宋体"/>
          <w:w w:val="112"/>
        </w:rPr>
        <w:t>PR</w:t>
      </w:r>
      <w:r>
        <w:rPr>
          <w:rFonts w:hint="eastAsia" w:cs="宋体"/>
          <w:w w:val="112"/>
          <w:lang w:eastAsia="zh-CN"/>
        </w:rPr>
        <w:t>，</w:t>
      </w:r>
      <w:r>
        <w:rPr>
          <w:rFonts w:hint="eastAsia" w:cs="宋体"/>
          <w:w w:val="99"/>
          <w:lang w:val="en-US" w:eastAsia="zh-CN"/>
        </w:rPr>
        <w:t>影刀RPA，剪映，</w:t>
      </w:r>
      <w:r>
        <w:rPr>
          <w:rFonts w:hint="eastAsia" w:ascii="宋体" w:hAnsi="宋体" w:eastAsia="宋体" w:cs="宋体"/>
          <w:w w:val="99"/>
        </w:rPr>
        <w:t>秀米等；</w:t>
      </w:r>
    </w:p>
    <w:p w14:paraId="2C759D81">
      <w:pPr>
        <w:pStyle w:val="4"/>
        <w:spacing w:line="254" w:lineRule="exact"/>
        <w:ind w:left="11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w w:val="95"/>
        </w:rPr>
        <w:t>爱好：电影</w:t>
      </w:r>
      <w:r>
        <w:rPr>
          <w:rFonts w:hint="eastAsia" w:cs="宋体"/>
          <w:w w:val="95"/>
          <w:lang w:eastAsia="zh-CN"/>
        </w:rPr>
        <w:t>，</w:t>
      </w:r>
      <w:r>
        <w:rPr>
          <w:rFonts w:hint="eastAsia" w:ascii="宋体" w:hAnsi="宋体" w:eastAsia="宋体" w:cs="宋体"/>
          <w:w w:val="95"/>
        </w:rPr>
        <w:t>音乐</w:t>
      </w:r>
      <w:r>
        <w:rPr>
          <w:rFonts w:hint="eastAsia" w:cs="宋体"/>
          <w:w w:val="95"/>
          <w:lang w:eastAsia="zh-CN"/>
        </w:rPr>
        <w:t>，</w:t>
      </w:r>
      <w:r>
        <w:rPr>
          <w:rFonts w:hint="eastAsia" w:ascii="宋体" w:hAnsi="宋体" w:eastAsia="宋体" w:cs="宋体"/>
          <w:w w:val="95"/>
        </w:rPr>
        <w:t>游戏</w:t>
      </w:r>
      <w:r>
        <w:rPr>
          <w:rFonts w:hint="eastAsia" w:cs="宋体"/>
          <w:w w:val="95"/>
          <w:lang w:eastAsia="zh-CN"/>
        </w:rPr>
        <w:t>，</w:t>
      </w:r>
      <w:r>
        <w:rPr>
          <w:rFonts w:hint="eastAsia" w:cs="宋体"/>
          <w:w w:val="95"/>
          <w:lang w:val="en-US" w:eastAsia="zh-CN"/>
        </w:rPr>
        <w:t>电竞比赛</w:t>
      </w:r>
      <w:r>
        <w:rPr>
          <w:rFonts w:hint="eastAsia" w:ascii="宋体" w:hAnsi="宋体" w:eastAsia="宋体" w:cs="宋体"/>
          <w:w w:val="95"/>
        </w:rPr>
        <w:t>。</w:t>
      </w:r>
    </w:p>
    <w:sectPr>
      <w:pgSz w:w="11910" w:h="16850"/>
      <w:pgMar w:top="820" w:right="840" w:bottom="280" w:left="9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opernicu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401" w:hanging="284"/>
      </w:pPr>
      <w:rPr>
        <w:rFonts w:hint="default" w:ascii="Arial MT" w:hAnsi="Arial MT" w:eastAsia="Arial MT" w:cs="Arial MT"/>
        <w:color w:val="808080"/>
        <w:w w:val="99"/>
        <w:sz w:val="20"/>
        <w:szCs w:val="20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370" w:hanging="28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340" w:hanging="28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311" w:hanging="28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281" w:hanging="28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52" w:hanging="28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222" w:hanging="28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192" w:hanging="28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163" w:hanging="284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jM0OTc5N2NlM2M4YTQ5M2M5ZTM5Mjg4MWM2YTcwMzEifQ=="/>
  </w:docVars>
  <w:rsids>
    <w:rsidRoot w:val="00000000"/>
    <w:rsid w:val="05A634F5"/>
    <w:rsid w:val="0B460A68"/>
    <w:rsid w:val="0C7D48C8"/>
    <w:rsid w:val="11F170F9"/>
    <w:rsid w:val="13026C6B"/>
    <w:rsid w:val="1BC636F8"/>
    <w:rsid w:val="1E36320D"/>
    <w:rsid w:val="2377581D"/>
    <w:rsid w:val="2932691C"/>
    <w:rsid w:val="38937AA5"/>
    <w:rsid w:val="3F07735D"/>
    <w:rsid w:val="42D32DB1"/>
    <w:rsid w:val="4B3A0C23"/>
    <w:rsid w:val="57286E44"/>
    <w:rsid w:val="590E62C5"/>
    <w:rsid w:val="5E6265D9"/>
    <w:rsid w:val="63850698"/>
    <w:rsid w:val="6B1C0601"/>
    <w:rsid w:val="738E09D4"/>
    <w:rsid w:val="769112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line="349" w:lineRule="exact"/>
      <w:ind w:left="117"/>
      <w:outlineLvl w:val="1"/>
    </w:pPr>
    <w:rPr>
      <w:rFonts w:ascii="Microsoft JhengHei" w:hAnsi="Microsoft JhengHei" w:eastAsia="Microsoft JhengHei" w:cs="Microsoft JhengHei"/>
      <w:b/>
      <w:bCs/>
      <w:sz w:val="21"/>
      <w:szCs w:val="21"/>
      <w:lang w:val="en-US" w:eastAsia="zh-CN" w:bidi="ar-SA"/>
    </w:rPr>
  </w:style>
  <w:style w:type="paragraph" w:styleId="3">
    <w:name w:val="heading 2"/>
    <w:basedOn w:val="1"/>
    <w:qFormat/>
    <w:uiPriority w:val="1"/>
    <w:pPr>
      <w:spacing w:line="325" w:lineRule="exact"/>
      <w:ind w:left="401" w:hanging="285"/>
      <w:outlineLvl w:val="2"/>
    </w:pPr>
    <w:rPr>
      <w:rFonts w:ascii="Microsoft JhengHei" w:hAnsi="Microsoft JhengHei" w:eastAsia="Microsoft JhengHei" w:cs="Microsoft JhengHei"/>
      <w:b/>
      <w:bCs/>
      <w:sz w:val="20"/>
      <w:szCs w:val="2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autoRedefine/>
    <w:qFormat/>
    <w:uiPriority w:val="1"/>
    <w:pPr>
      <w:ind w:left="401"/>
    </w:pPr>
    <w:rPr>
      <w:rFonts w:ascii="宋体" w:hAnsi="宋体" w:eastAsia="宋体" w:cs="宋体"/>
      <w:sz w:val="20"/>
      <w:szCs w:val="20"/>
      <w:lang w:val="en-US" w:eastAsia="zh-CN" w:bidi="ar-SA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table" w:customStyle="1" w:styleId="9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autoRedefine/>
    <w:qFormat/>
    <w:uiPriority w:val="1"/>
    <w:pPr>
      <w:ind w:left="401" w:hanging="285"/>
    </w:pPr>
    <w:rPr>
      <w:rFonts w:ascii="宋体" w:hAnsi="宋体" w:eastAsia="宋体" w:cs="宋体"/>
      <w:lang w:val="en-US" w:eastAsia="zh-CN" w:bidi="ar-SA"/>
    </w:rPr>
  </w:style>
  <w:style w:type="paragraph" w:customStyle="1" w:styleId="11">
    <w:name w:val="Table Paragraph"/>
    <w:basedOn w:val="1"/>
    <w:autoRedefine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3"/>
    <customShpInfo spid="_x0000_s1032"/>
    <customShpInfo spid="_x0000_s1034"/>
    <customShpInfo spid="_x0000_s1037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1041</Words>
  <Characters>1398</Characters>
  <TotalTime>184</TotalTime>
  <ScaleCrop>false</ScaleCrop>
  <LinksUpToDate>false</LinksUpToDate>
  <CharactersWithSpaces>1791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2024-02-18T05:50:00Z</dcterms:created>
  <dc:creator>TogoCareer</dc:creator>
  <cp:keywords>147e802c4009975903J_09W_ElpUxIi5V_iCQOyrnfHVNhdi</cp:keywords>
  <cp:lastModifiedBy>WPS_1764924852</cp:lastModifiedBy>
  <dcterms:modified xsi:type="dcterms:W3CDTF">2026-03-06T11:08:52Z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2024-02-18T00:00:00Z</vt:filetime>
  </property>
  <property fmtid="{D5CDD505-2E9C-101B-9397-08002B2CF9AE}" pid="5" name="KSOProductBuildVer">
    <vt:lpwstr>2052-12.1.0.24657</vt:lpwstr>
  </property>
  <property fmtid="{D5CDD505-2E9C-101B-9397-08002B2CF9AE}" pid="6" name="ICV">
    <vt:lpwstr>E0FB969C28E34B2CBD124D590DC4AAB6_13</vt:lpwstr>
  </property>
  <property fmtid="{D5CDD505-2E9C-101B-9397-08002B2CF9AE}" pid="7" name="KSOTemplateDocerSaveRecord">
    <vt:lpwstr>eyJoZGlkIjoiMjM0OTc5N2NlM2M4YTQ5M2M5ZTM5Mjg4MWM2YTcwMzEiLCJ1c2VySWQiOiIxNzc5MDExMDQ1In0=</vt:lpwstr>
  </property>
</Properties>
</file>