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8A606A" w14:textId="77777777" w:rsidR="008761EB" w:rsidRDefault="00B2411C"/>
    <w:tbl>
      <w:tblPr>
        <w:tblStyle w:val="TableGrid"/>
        <w:tblW w:w="0" w:type="auto"/>
        <w:tblLook w:val="04A0" w:firstRow="1" w:lastRow="0" w:firstColumn="1" w:lastColumn="0" w:noHBand="0" w:noVBand="1"/>
      </w:tblPr>
      <w:tblGrid>
        <w:gridCol w:w="2875"/>
        <w:gridCol w:w="6475"/>
      </w:tblGrid>
      <w:tr w:rsidR="00EF7CE6" w14:paraId="383D30EF" w14:textId="77777777" w:rsidTr="00790EC8">
        <w:trPr>
          <w:trHeight w:val="530"/>
        </w:trPr>
        <w:tc>
          <w:tcPr>
            <w:tcW w:w="2875" w:type="dxa"/>
          </w:tcPr>
          <w:p w14:paraId="52A19C32" w14:textId="77777777" w:rsidR="00EF7CE6" w:rsidRDefault="00EF7CE6" w:rsidP="00EF7CE6">
            <w:r>
              <w:t>Class &amp; Module</w:t>
            </w:r>
          </w:p>
        </w:tc>
        <w:tc>
          <w:tcPr>
            <w:tcW w:w="6475" w:type="dxa"/>
          </w:tcPr>
          <w:p w14:paraId="1CF21444" w14:textId="75286B41" w:rsidR="00EF7CE6" w:rsidRDefault="00E8006F" w:rsidP="00EF7CE6">
            <w:r>
              <w:t>IAW301</w:t>
            </w:r>
          </w:p>
          <w:p w14:paraId="0E002FFA" w14:textId="2E386E76" w:rsidR="00EF7CE6" w:rsidRDefault="00E8006F" w:rsidP="00EF7CE6">
            <w:r>
              <w:t xml:space="preserve">Lab 21: </w:t>
            </w:r>
            <w:r w:rsidRPr="00E8006F">
              <w:t>File Inclusion</w:t>
            </w:r>
          </w:p>
        </w:tc>
      </w:tr>
      <w:tr w:rsidR="009E0AE3" w14:paraId="3CB71CA1" w14:textId="77777777" w:rsidTr="009E0AE3">
        <w:trPr>
          <w:trHeight w:val="530"/>
        </w:trPr>
        <w:tc>
          <w:tcPr>
            <w:tcW w:w="2875" w:type="dxa"/>
          </w:tcPr>
          <w:p w14:paraId="1E8B139F" w14:textId="77777777" w:rsidR="009E0AE3" w:rsidRDefault="009E0AE3">
            <w:r>
              <w:t>Name</w:t>
            </w:r>
          </w:p>
        </w:tc>
        <w:tc>
          <w:tcPr>
            <w:tcW w:w="6475" w:type="dxa"/>
          </w:tcPr>
          <w:p w14:paraId="587C8996" w14:textId="36082C6A" w:rsidR="009E0AE3" w:rsidRDefault="00514710">
            <w:r>
              <w:t>Nguyễn Đức Kiên</w:t>
            </w:r>
          </w:p>
        </w:tc>
      </w:tr>
      <w:tr w:rsidR="009E0AE3" w14:paraId="7FB7EB2E" w14:textId="77777777" w:rsidTr="009E0AE3">
        <w:trPr>
          <w:trHeight w:val="440"/>
        </w:trPr>
        <w:tc>
          <w:tcPr>
            <w:tcW w:w="2875" w:type="dxa"/>
          </w:tcPr>
          <w:p w14:paraId="57D21DDC" w14:textId="77777777" w:rsidR="009E0AE3" w:rsidRDefault="009E0AE3">
            <w:r>
              <w:t>IC No.</w:t>
            </w:r>
          </w:p>
        </w:tc>
        <w:tc>
          <w:tcPr>
            <w:tcW w:w="6475" w:type="dxa"/>
          </w:tcPr>
          <w:p w14:paraId="32D064CD" w14:textId="5DCF03AF" w:rsidR="009E0AE3" w:rsidRDefault="00514710">
            <w:r>
              <w:t>HE141763</w:t>
            </w:r>
          </w:p>
        </w:tc>
      </w:tr>
      <w:tr w:rsidR="009E0AE3" w14:paraId="6B067836" w14:textId="77777777" w:rsidTr="009E0AE3">
        <w:trPr>
          <w:trHeight w:val="440"/>
        </w:trPr>
        <w:tc>
          <w:tcPr>
            <w:tcW w:w="2875" w:type="dxa"/>
          </w:tcPr>
          <w:p w14:paraId="4DC63454" w14:textId="77777777" w:rsidR="009E0AE3" w:rsidRDefault="00E46306">
            <w:r>
              <w:t>Date &amp; Time</w:t>
            </w:r>
          </w:p>
        </w:tc>
        <w:tc>
          <w:tcPr>
            <w:tcW w:w="6475" w:type="dxa"/>
          </w:tcPr>
          <w:p w14:paraId="47D254A7" w14:textId="2A403EE6" w:rsidR="009E0AE3" w:rsidRDefault="00514710">
            <w:r>
              <w:t>October 29, 2020</w:t>
            </w:r>
          </w:p>
        </w:tc>
      </w:tr>
    </w:tbl>
    <w:p w14:paraId="723E9EE2" w14:textId="583CF9E2" w:rsidR="009E0AE3" w:rsidRDefault="009E0AE3"/>
    <w:p w14:paraId="76CDB770" w14:textId="77777777" w:rsidR="00C6023C" w:rsidRDefault="00C6023C" w:rsidP="00C6023C">
      <w:pPr>
        <w:spacing w:line="360" w:lineRule="auto"/>
        <w:jc w:val="center"/>
        <w:rPr>
          <w:rFonts w:ascii="Times New Roman" w:hAnsi="Times New Roman" w:cs="Times New Roman"/>
          <w:b/>
          <w:sz w:val="36"/>
          <w:szCs w:val="36"/>
        </w:rPr>
      </w:pPr>
      <w:r>
        <w:rPr>
          <w:rFonts w:ascii="Times New Roman" w:hAnsi="Times New Roman" w:cs="Times New Roman"/>
          <w:b/>
          <w:sz w:val="36"/>
          <w:szCs w:val="36"/>
        </w:rPr>
        <w:t>File Inclusion</w:t>
      </w:r>
    </w:p>
    <w:p w14:paraId="364B4224" w14:textId="0CDD9A11" w:rsidR="00C6023C" w:rsidRPr="00514710" w:rsidRDefault="00C6023C">
      <w:pPr>
        <w:rPr>
          <w:b/>
          <w:bCs/>
          <w:sz w:val="26"/>
        </w:rPr>
      </w:pPr>
      <w:r w:rsidRPr="00514710">
        <w:rPr>
          <w:b/>
          <w:bCs/>
          <w:sz w:val="26"/>
        </w:rPr>
        <w:t>1, Theo em hiểu File Inclusion là gì?</w:t>
      </w:r>
    </w:p>
    <w:p w14:paraId="2C6C2FEE" w14:textId="2A40358E" w:rsidR="00C6023C" w:rsidRPr="00514710" w:rsidRDefault="00514710">
      <w:pPr>
        <w:rPr>
          <w:bCs/>
          <w:sz w:val="26"/>
        </w:rPr>
      </w:pPr>
      <w:r>
        <w:rPr>
          <w:bCs/>
          <w:sz w:val="26"/>
        </w:rPr>
        <w:t>Là một loại lỗ hổng thường thấy ở web app, cho phép kẻ tấn công sử dụng đường dẫn có khả năng truy cập vào các file, thư mục nhạy cảm, từ đó có thể tạo ra các câu lệnh ảnh hưởng trực tiếp đến bề mặt, cơ sở dữ liệu của website.</w:t>
      </w:r>
    </w:p>
    <w:p w14:paraId="7DB55082" w14:textId="77777777" w:rsidR="00C6023C" w:rsidRPr="00514710" w:rsidRDefault="00C6023C">
      <w:pPr>
        <w:rPr>
          <w:b/>
          <w:bCs/>
          <w:sz w:val="26"/>
        </w:rPr>
      </w:pPr>
    </w:p>
    <w:p w14:paraId="1CE50923" w14:textId="67BBF9F5" w:rsidR="000D5D0C" w:rsidRDefault="00C6023C" w:rsidP="000D5D0C">
      <w:pPr>
        <w:rPr>
          <w:b/>
          <w:bCs/>
          <w:sz w:val="26"/>
        </w:rPr>
      </w:pPr>
      <w:r w:rsidRPr="00514710">
        <w:rPr>
          <w:b/>
          <w:bCs/>
          <w:sz w:val="26"/>
        </w:rPr>
        <w:t>2</w:t>
      </w:r>
      <w:r w:rsidR="00E8006F" w:rsidRPr="00514710">
        <w:rPr>
          <w:b/>
          <w:bCs/>
          <w:sz w:val="26"/>
        </w:rPr>
        <w:t>, Ở mức Medium DVWA phòng chống lại phương thức tấn công File Inclusion như thế nào. Có filter đc pay load sử dụng “..\” hay không và tại sao ?</w:t>
      </w:r>
    </w:p>
    <w:p w14:paraId="31711847" w14:textId="38F73198" w:rsidR="00514710" w:rsidRPr="00514710" w:rsidRDefault="00514710" w:rsidP="000D5D0C">
      <w:pPr>
        <w:rPr>
          <w:bCs/>
          <w:sz w:val="26"/>
        </w:rPr>
      </w:pPr>
      <w:r>
        <w:rPr>
          <w:bCs/>
          <w:sz w:val="26"/>
        </w:rPr>
        <w:t xml:space="preserve">Ở mức medium, filter được sử dụng là lọc ra kí tự ‘../’ tuy nhiên không thực sự hiểu quả, điển hình là nếu ta </w:t>
      </w:r>
      <w:r w:rsidR="00B2411C">
        <w:rPr>
          <w:bCs/>
          <w:sz w:val="26"/>
        </w:rPr>
        <w:t>chỉ cần gấp đôi các kí tự trên khi truy cập vào đường dẫn thì vẫn được đưa đến thư mục mong muốn (ví dụ …./…./etc/passwd)</w:t>
      </w:r>
    </w:p>
    <w:p w14:paraId="117DB8E7" w14:textId="77777777" w:rsidR="00114D5F" w:rsidRPr="00514710" w:rsidRDefault="00114D5F" w:rsidP="006967A5">
      <w:pPr>
        <w:rPr>
          <w:sz w:val="26"/>
        </w:rPr>
      </w:pPr>
    </w:p>
    <w:p w14:paraId="2CB6F8E1" w14:textId="5FE91BD5" w:rsidR="00E8006F" w:rsidRPr="00514710" w:rsidRDefault="00C6023C" w:rsidP="00E8006F">
      <w:pPr>
        <w:rPr>
          <w:b/>
          <w:bCs/>
          <w:sz w:val="26"/>
        </w:rPr>
      </w:pPr>
      <w:r w:rsidRPr="00514710">
        <w:rPr>
          <w:b/>
          <w:bCs/>
          <w:sz w:val="26"/>
        </w:rPr>
        <w:t>3</w:t>
      </w:r>
      <w:r w:rsidR="00E8006F" w:rsidRPr="00514710">
        <w:rPr>
          <w:b/>
          <w:bCs/>
          <w:sz w:val="26"/>
        </w:rPr>
        <w:t>, Ở mức High DVWA phòng chống lại File inclusion như nào. Function php mức này sử dụng là gì</w:t>
      </w:r>
      <w:r w:rsidR="00E131BC" w:rsidRPr="00514710">
        <w:rPr>
          <w:b/>
          <w:bCs/>
          <w:sz w:val="26"/>
        </w:rPr>
        <w:t>, giải thích chức năng của function đó</w:t>
      </w:r>
      <w:r w:rsidR="00E8006F" w:rsidRPr="00514710">
        <w:rPr>
          <w:b/>
          <w:bCs/>
          <w:sz w:val="26"/>
        </w:rPr>
        <w:t xml:space="preserve"> ?</w:t>
      </w:r>
      <w:r w:rsidR="00E131BC" w:rsidRPr="00514710">
        <w:rPr>
          <w:b/>
          <w:bCs/>
          <w:sz w:val="26"/>
        </w:rPr>
        <w:t xml:space="preserve"> </w:t>
      </w:r>
    </w:p>
    <w:p w14:paraId="7462E68F" w14:textId="21F2B696" w:rsidR="00C7618D" w:rsidRDefault="00B2411C" w:rsidP="00E8006F">
      <w:pPr>
        <w:rPr>
          <w:sz w:val="26"/>
        </w:rPr>
      </w:pPr>
      <w:r>
        <w:rPr>
          <w:sz w:val="26"/>
        </w:rPr>
        <w:t>Ở mức high, DVWA chống file inclusion bằng cách thêm function input validation như sau</w:t>
      </w:r>
    </w:p>
    <w:p w14:paraId="7753539C" w14:textId="7A400DAD" w:rsidR="00B2411C" w:rsidRDefault="00B2411C" w:rsidP="00E8006F">
      <w:pPr>
        <w:rPr>
          <w:sz w:val="26"/>
        </w:rPr>
      </w:pPr>
      <w:r>
        <w:rPr>
          <w:noProof/>
        </w:rPr>
        <w:drawing>
          <wp:inline distT="0" distB="0" distL="0" distR="0" wp14:anchorId="2BCF9551" wp14:editId="55A01B31">
            <wp:extent cx="4752975" cy="1019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52975" cy="1019175"/>
                    </a:xfrm>
                    <a:prstGeom prst="rect">
                      <a:avLst/>
                    </a:prstGeom>
                  </pic:spPr>
                </pic:pic>
              </a:graphicData>
            </a:graphic>
          </wp:inline>
        </w:drawing>
      </w:r>
    </w:p>
    <w:p w14:paraId="06598EC0" w14:textId="41287AD3" w:rsidR="00B2411C" w:rsidRDefault="00B2411C" w:rsidP="00E8006F">
      <w:pPr>
        <w:rPr>
          <w:sz w:val="26"/>
        </w:rPr>
      </w:pPr>
      <w:r>
        <w:rPr>
          <w:sz w:val="26"/>
        </w:rPr>
        <w:t xml:space="preserve">Nếu file khác file*, ta có thể hiểu * là số file, ví dụ như file1 file2 file3, và file khác file có tên “include.php” thì print ra ERROR như trên, nhưng cách này vẫn chưa thực sự tối ưu, </w:t>
      </w:r>
      <w:r>
        <w:rPr>
          <w:sz w:val="26"/>
        </w:rPr>
        <w:lastRenderedPageBreak/>
        <w:t>ví dụ khi truy cập vào một file tên là file4.php thì ta vẫn được đưa đến một trang web cụ thể, sau khi xem các write up, để tối ưu code ta có thể dùng cách sau</w:t>
      </w:r>
      <w:bookmarkStart w:id="0" w:name="_GoBack"/>
      <w:bookmarkEnd w:id="0"/>
    </w:p>
    <w:p w14:paraId="48FCBFA0" w14:textId="38F8C8A3" w:rsidR="00B2411C" w:rsidRPr="00514710" w:rsidRDefault="00B2411C" w:rsidP="00E8006F">
      <w:pPr>
        <w:rPr>
          <w:sz w:val="26"/>
        </w:rPr>
      </w:pPr>
      <w:r>
        <w:rPr>
          <w:noProof/>
        </w:rPr>
        <w:drawing>
          <wp:inline distT="0" distB="0" distL="0" distR="0" wp14:anchorId="7B1044FA" wp14:editId="42E5F66F">
            <wp:extent cx="5864656" cy="1470660"/>
            <wp:effectExtent l="0" t="0" r="3175" b="0"/>
            <wp:docPr id="2" name="Picture 2" descr="https://3.bp.blogspot.com/-6fmLGltrUCQ/Wc50BWYd8DI/AAAAAAAABF4/nYLi85XAoz85G4XbmnZDBAv3CiaUudS8QCLcBGAs/s16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bp.blogspot.com/-6fmLGltrUCQ/Wc50BWYd8DI/AAAAAAAABF4/nYLi85XAoz85G4XbmnZDBAv3CiaUudS8QCLcBGAs/s1600/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282" t="20242"/>
                    <a:stretch/>
                  </pic:blipFill>
                  <pic:spPr bwMode="auto">
                    <a:xfrm>
                      <a:off x="0" y="0"/>
                      <a:ext cx="5867392" cy="1471346"/>
                    </a:xfrm>
                    <a:prstGeom prst="rect">
                      <a:avLst/>
                    </a:prstGeom>
                    <a:noFill/>
                    <a:ln>
                      <a:noFill/>
                    </a:ln>
                    <a:extLst>
                      <a:ext uri="{53640926-AAD7-44D8-BBD7-CCE9431645EC}">
                        <a14:shadowObscured xmlns:a14="http://schemas.microsoft.com/office/drawing/2010/main"/>
                      </a:ext>
                    </a:extLst>
                  </pic:spPr>
                </pic:pic>
              </a:graphicData>
            </a:graphic>
          </wp:inline>
        </w:drawing>
      </w:r>
    </w:p>
    <w:sectPr w:rsidR="00B2411C" w:rsidRPr="005147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740B3E"/>
    <w:multiLevelType w:val="hybridMultilevel"/>
    <w:tmpl w:val="AF6AFE60"/>
    <w:lvl w:ilvl="0" w:tplc="E6CA89D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3C7F5C"/>
    <w:multiLevelType w:val="hybridMultilevel"/>
    <w:tmpl w:val="838C37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2C42F3"/>
    <w:multiLevelType w:val="hybridMultilevel"/>
    <w:tmpl w:val="4BC0814E"/>
    <w:lvl w:ilvl="0" w:tplc="A8DA5FE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E66"/>
    <w:rsid w:val="000C66B7"/>
    <w:rsid w:val="000D5D0C"/>
    <w:rsid w:val="00114D5F"/>
    <w:rsid w:val="00192215"/>
    <w:rsid w:val="002644F3"/>
    <w:rsid w:val="002D6C11"/>
    <w:rsid w:val="002F5321"/>
    <w:rsid w:val="003B52AB"/>
    <w:rsid w:val="003F6E66"/>
    <w:rsid w:val="00514710"/>
    <w:rsid w:val="00562298"/>
    <w:rsid w:val="00572197"/>
    <w:rsid w:val="006967A5"/>
    <w:rsid w:val="006A17F2"/>
    <w:rsid w:val="007559DC"/>
    <w:rsid w:val="008A7CB3"/>
    <w:rsid w:val="00910A4F"/>
    <w:rsid w:val="00980F38"/>
    <w:rsid w:val="009E0AE3"/>
    <w:rsid w:val="00B2411C"/>
    <w:rsid w:val="00BC3BAB"/>
    <w:rsid w:val="00C6023C"/>
    <w:rsid w:val="00C7618D"/>
    <w:rsid w:val="00D204C7"/>
    <w:rsid w:val="00DC7981"/>
    <w:rsid w:val="00E131BC"/>
    <w:rsid w:val="00E46306"/>
    <w:rsid w:val="00E8006F"/>
    <w:rsid w:val="00EC6045"/>
    <w:rsid w:val="00EF7CE6"/>
    <w:rsid w:val="00F61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3D27A"/>
  <w15:chartTrackingRefBased/>
  <w15:docId w15:val="{D1548455-72C4-48F5-8EEF-A47BA4B0A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D0C"/>
    <w:pPr>
      <w:ind w:left="720"/>
      <w:contextualSpacing/>
    </w:pPr>
  </w:style>
  <w:style w:type="table" w:styleId="TableGrid">
    <w:name w:val="Table Grid"/>
    <w:basedOn w:val="TableNormal"/>
    <w:uiPriority w:val="39"/>
    <w:rsid w:val="009E0A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54742">
      <w:bodyDiv w:val="1"/>
      <w:marLeft w:val="0"/>
      <w:marRight w:val="0"/>
      <w:marTop w:val="0"/>
      <w:marBottom w:val="0"/>
      <w:divBdr>
        <w:top w:val="none" w:sz="0" w:space="0" w:color="auto"/>
        <w:left w:val="none" w:sz="0" w:space="0" w:color="auto"/>
        <w:bottom w:val="none" w:sz="0" w:space="0" w:color="auto"/>
        <w:right w:val="none" w:sz="0" w:space="0" w:color="auto"/>
      </w:divBdr>
    </w:div>
    <w:div w:id="534662191">
      <w:bodyDiv w:val="1"/>
      <w:marLeft w:val="0"/>
      <w:marRight w:val="0"/>
      <w:marTop w:val="0"/>
      <w:marBottom w:val="0"/>
      <w:divBdr>
        <w:top w:val="none" w:sz="0" w:space="0" w:color="auto"/>
        <w:left w:val="none" w:sz="0" w:space="0" w:color="auto"/>
        <w:bottom w:val="none" w:sz="0" w:space="0" w:color="auto"/>
        <w:right w:val="none" w:sz="0" w:space="0" w:color="auto"/>
      </w:divBdr>
    </w:div>
    <w:div w:id="2108572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201</Words>
  <Characters>1148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Kien Nguyen</cp:lastModifiedBy>
  <cp:revision>2</cp:revision>
  <dcterms:created xsi:type="dcterms:W3CDTF">2020-10-29T01:41:00Z</dcterms:created>
  <dcterms:modified xsi:type="dcterms:W3CDTF">2020-10-29T01:41:00Z</dcterms:modified>
</cp:coreProperties>
</file>